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48077927" w:rsidR="002621C3" w:rsidRPr="00770F09" w:rsidRDefault="008C22C9" w:rsidP="00114D58">
      <w:pPr>
        <w:jc w:val="center"/>
        <w:rPr>
          <w:b/>
          <w:sz w:val="28"/>
          <w:szCs w:val="28"/>
        </w:rPr>
      </w:pPr>
      <w:r w:rsidRPr="00770F09">
        <w:rPr>
          <w:b/>
          <w:sz w:val="28"/>
          <w:szCs w:val="28"/>
        </w:rPr>
        <w:t>Кафедра информационных технологий</w:t>
      </w:r>
    </w:p>
    <w:p w14:paraId="3B323DFC" w14:textId="240074D2" w:rsidR="00E53FE1" w:rsidRPr="00E745E9" w:rsidRDefault="00E53FE1" w:rsidP="00114D58">
      <w:pPr>
        <w:jc w:val="center"/>
      </w:pPr>
      <w:r w:rsidRPr="00CD6F77">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6CF6B4AF" w14:textId="77777777" w:rsidR="00C50157" w:rsidRDefault="00C50157" w:rsidP="008C22C9">
            <w:pPr>
              <w:rPr>
                <w:sz w:val="28"/>
                <w:szCs w:val="28"/>
              </w:rPr>
            </w:pPr>
          </w:p>
          <w:p w14:paraId="25F3DCFA" w14:textId="5BB940C5" w:rsidR="008C22C9" w:rsidRPr="00165271" w:rsidRDefault="008C22C9" w:rsidP="008C22C9">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5BBCFC15" w:rsidR="00CC26EA" w:rsidRPr="0090506E" w:rsidRDefault="008C22C9" w:rsidP="00FD3CFC">
            <w:pPr>
              <w:spacing w:line="360" w:lineRule="auto"/>
              <w:rPr>
                <w:strike/>
                <w:sz w:val="28"/>
                <w:szCs w:val="28"/>
              </w:rPr>
            </w:pPr>
            <w:r>
              <w:rPr>
                <w:sz w:val="28"/>
                <w:szCs w:val="28"/>
              </w:rPr>
              <w:t xml:space="preserve">                    </w:t>
            </w:r>
            <w:r w:rsidR="00FD3CFC">
              <w:rPr>
                <w:sz w:val="28"/>
                <w:szCs w:val="28"/>
              </w:rPr>
              <w:t>24.12.</w:t>
            </w:r>
            <w:r>
              <w:rPr>
                <w:sz w:val="28"/>
                <w:szCs w:val="28"/>
              </w:rPr>
              <w:t>2024 г.</w:t>
            </w:r>
          </w:p>
        </w:tc>
      </w:tr>
    </w:tbl>
    <w:p w14:paraId="7C7A030B" w14:textId="77777777" w:rsidR="00E745E9" w:rsidRDefault="00E745E9" w:rsidP="002621C3">
      <w:pPr>
        <w:jc w:val="center"/>
        <w:rPr>
          <w:b/>
          <w:sz w:val="28"/>
          <w:szCs w:val="28"/>
        </w:rPr>
      </w:pPr>
    </w:p>
    <w:p w14:paraId="6E433CEE" w14:textId="77777777" w:rsidR="008C22C9" w:rsidRDefault="008C22C9" w:rsidP="00227AE5">
      <w:pPr>
        <w:ind w:right="-1"/>
        <w:jc w:val="center"/>
        <w:rPr>
          <w:b/>
          <w:bCs/>
          <w:sz w:val="28"/>
          <w:szCs w:val="28"/>
        </w:rPr>
      </w:pPr>
    </w:p>
    <w:p w14:paraId="6FD3BB3F" w14:textId="2F306298" w:rsidR="00227AE5" w:rsidRPr="00B744FE" w:rsidRDefault="00146F17" w:rsidP="00227AE5">
      <w:pPr>
        <w:ind w:right="-1"/>
        <w:jc w:val="center"/>
        <w:rPr>
          <w:b/>
          <w:bCs/>
          <w:sz w:val="28"/>
          <w:szCs w:val="28"/>
        </w:rPr>
      </w:pPr>
      <w:r>
        <w:rPr>
          <w:b/>
          <w:bCs/>
          <w:sz w:val="28"/>
          <w:szCs w:val="28"/>
        </w:rPr>
        <w:t>Чистов Д.В.,</w:t>
      </w:r>
      <w:r w:rsidR="00A710DF">
        <w:rPr>
          <w:b/>
          <w:bCs/>
          <w:sz w:val="28"/>
          <w:szCs w:val="28"/>
        </w:rPr>
        <w:t xml:space="preserve"> </w:t>
      </w:r>
      <w:r>
        <w:rPr>
          <w:b/>
          <w:bCs/>
          <w:sz w:val="28"/>
          <w:szCs w:val="28"/>
        </w:rPr>
        <w:t>Барабаш Д.А.</w:t>
      </w:r>
    </w:p>
    <w:p w14:paraId="28C362A3" w14:textId="77777777" w:rsidR="00227AE5" w:rsidRPr="00114D58" w:rsidRDefault="00227AE5" w:rsidP="00227AE5">
      <w:pPr>
        <w:ind w:right="-1"/>
        <w:jc w:val="center"/>
        <w:rPr>
          <w:sz w:val="28"/>
          <w:szCs w:val="28"/>
          <w:highlight w:val="yellow"/>
        </w:rPr>
      </w:pPr>
    </w:p>
    <w:p w14:paraId="5EB1EA16" w14:textId="42F65DBA" w:rsidR="0098032A" w:rsidRPr="00E53FE1" w:rsidRDefault="00146F17" w:rsidP="009A0138">
      <w:pPr>
        <w:suppressAutoHyphens/>
        <w:ind w:right="-1"/>
        <w:jc w:val="center"/>
        <w:rPr>
          <w:b/>
          <w:color w:val="000000" w:themeColor="text1"/>
          <w:sz w:val="28"/>
          <w:szCs w:val="28"/>
          <w:highlight w:val="yellow"/>
        </w:rPr>
      </w:pPr>
      <w:r>
        <w:rPr>
          <w:b/>
          <w:color w:val="000000" w:themeColor="text1"/>
          <w:sz w:val="28"/>
          <w:szCs w:val="28"/>
        </w:rPr>
        <w:t>Экосистема 1С</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CECEE7E" w14:textId="77777777" w:rsidR="008C22C9"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p>
    <w:p w14:paraId="1E87ED3A" w14:textId="6A24B2D1" w:rsidR="0098032A" w:rsidRPr="00B744FE" w:rsidRDefault="00A710DF" w:rsidP="009A0138">
      <w:pPr>
        <w:suppressAutoHyphens/>
        <w:ind w:right="-1"/>
        <w:jc w:val="center"/>
        <w:rPr>
          <w:b/>
          <w:color w:val="000000" w:themeColor="text1"/>
          <w:sz w:val="28"/>
          <w:szCs w:val="28"/>
        </w:rPr>
      </w:pPr>
      <w:r>
        <w:rPr>
          <w:b/>
          <w:color w:val="000000" w:themeColor="text1"/>
          <w:sz w:val="28"/>
          <w:szCs w:val="28"/>
        </w:rPr>
        <w:t xml:space="preserve"> </w:t>
      </w:r>
    </w:p>
    <w:p w14:paraId="62685E9A" w14:textId="3CFF15BB"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8C22C9">
        <w:rPr>
          <w:bCs/>
          <w:sz w:val="28"/>
          <w:szCs w:val="28"/>
        </w:rPr>
        <w:t>:</w:t>
      </w:r>
      <w:r w:rsidR="00A710DF">
        <w:rPr>
          <w:bCs/>
          <w:sz w:val="28"/>
          <w:szCs w:val="28"/>
        </w:rPr>
        <w:t xml:space="preserve"> </w:t>
      </w:r>
    </w:p>
    <w:p w14:paraId="5902234B" w14:textId="17B2E8CF" w:rsidR="00B744FE" w:rsidRDefault="00B744FE" w:rsidP="00B744FE">
      <w:pPr>
        <w:ind w:right="-1"/>
        <w:jc w:val="center"/>
        <w:rPr>
          <w:bCs/>
          <w:sz w:val="28"/>
          <w:szCs w:val="28"/>
        </w:rPr>
      </w:pPr>
      <w:bookmarkStart w:id="0" w:name="_Hlk118977803"/>
      <w:r w:rsidRPr="00B744FE">
        <w:rPr>
          <w:bCs/>
          <w:sz w:val="28"/>
          <w:szCs w:val="28"/>
        </w:rPr>
        <w:t>09.03.03</w:t>
      </w:r>
      <w:r w:rsidR="00E53FE1">
        <w:rPr>
          <w:bCs/>
          <w:sz w:val="28"/>
          <w:szCs w:val="28"/>
        </w:rPr>
        <w:t xml:space="preserve"> - </w:t>
      </w:r>
      <w:r w:rsidRPr="00B744FE">
        <w:rPr>
          <w:bCs/>
          <w:sz w:val="28"/>
          <w:szCs w:val="28"/>
        </w:rPr>
        <w:t>Прикладная</w:t>
      </w:r>
      <w:r w:rsidR="00A710DF">
        <w:rPr>
          <w:bCs/>
          <w:sz w:val="28"/>
          <w:szCs w:val="28"/>
        </w:rPr>
        <w:t xml:space="preserve"> </w:t>
      </w:r>
      <w:r w:rsidRPr="00B744FE">
        <w:rPr>
          <w:bCs/>
          <w:sz w:val="28"/>
          <w:szCs w:val="28"/>
        </w:rPr>
        <w:t>информатика</w:t>
      </w:r>
      <w:bookmarkEnd w:id="0"/>
      <w:r w:rsidR="00E53FE1">
        <w:rPr>
          <w:bCs/>
          <w:sz w:val="28"/>
          <w:szCs w:val="28"/>
        </w:rPr>
        <w:t>,</w:t>
      </w:r>
    </w:p>
    <w:p w14:paraId="459A0BB0" w14:textId="6540C877" w:rsidR="008C22C9" w:rsidRPr="008D1813" w:rsidRDefault="008C22C9" w:rsidP="00B744FE">
      <w:pPr>
        <w:ind w:right="-1"/>
        <w:jc w:val="center"/>
        <w:rPr>
          <w:bCs/>
          <w:sz w:val="28"/>
          <w:szCs w:val="28"/>
        </w:rPr>
      </w:pPr>
      <w:r w:rsidRPr="008D1813">
        <w:rPr>
          <w:bCs/>
          <w:sz w:val="28"/>
          <w:szCs w:val="28"/>
        </w:rPr>
        <w:t>ОП «Инженерия данных»,</w:t>
      </w:r>
    </w:p>
    <w:p w14:paraId="53580EEF" w14:textId="77777777" w:rsidR="00CA56FA" w:rsidRDefault="00CA56FA" w:rsidP="00CA56FA">
      <w:pPr>
        <w:ind w:right="-1"/>
        <w:jc w:val="center"/>
        <w:rPr>
          <w:bCs/>
          <w:sz w:val="28"/>
          <w:szCs w:val="28"/>
        </w:rPr>
      </w:pPr>
      <w:r>
        <w:rPr>
          <w:bCs/>
          <w:sz w:val="28"/>
          <w:szCs w:val="28"/>
        </w:rPr>
        <w:t xml:space="preserve">ОП </w:t>
      </w:r>
      <w:r w:rsidRPr="00B744FE">
        <w:rPr>
          <w:bCs/>
          <w:sz w:val="28"/>
          <w:szCs w:val="28"/>
        </w:rPr>
        <w:t>«</w:t>
      </w:r>
      <w:r w:rsidRPr="003F2D11">
        <w:rPr>
          <w:bCs/>
          <w:sz w:val="28"/>
          <w:szCs w:val="28"/>
        </w:rPr>
        <w:t>Прикладные информационные системы в экономике и финансах</w:t>
      </w:r>
      <w:r w:rsidRPr="00B744FE">
        <w:rPr>
          <w:bCs/>
          <w:sz w:val="28"/>
          <w:szCs w:val="28"/>
        </w:rPr>
        <w:t>»</w:t>
      </w:r>
    </w:p>
    <w:p w14:paraId="435CF5DE" w14:textId="77777777" w:rsidR="00E745E9" w:rsidRPr="00114D58" w:rsidRDefault="00E745E9" w:rsidP="008A6074">
      <w:pPr>
        <w:ind w:right="-1"/>
        <w:rPr>
          <w:sz w:val="28"/>
          <w:szCs w:val="28"/>
          <w:highlight w:val="yellow"/>
        </w:rPr>
      </w:pPr>
    </w:p>
    <w:p w14:paraId="605127F4" w14:textId="3E7396C1" w:rsidR="008A6074" w:rsidRPr="00E9214B" w:rsidRDefault="008A6074" w:rsidP="009A0138">
      <w:pPr>
        <w:ind w:right="-1"/>
        <w:jc w:val="center"/>
        <w:rPr>
          <w:i/>
          <w:sz w:val="28"/>
          <w:szCs w:val="28"/>
        </w:rPr>
      </w:pPr>
      <w:r w:rsidRPr="00E9214B">
        <w:rPr>
          <w:i/>
          <w:sz w:val="28"/>
          <w:szCs w:val="28"/>
        </w:rPr>
        <w:t>Рекомендовано</w:t>
      </w:r>
      <w:r w:rsidR="00A710DF" w:rsidRPr="00E9214B">
        <w:rPr>
          <w:i/>
          <w:sz w:val="28"/>
          <w:szCs w:val="28"/>
        </w:rPr>
        <w:t xml:space="preserve"> </w:t>
      </w:r>
      <w:r w:rsidRPr="00E9214B">
        <w:rPr>
          <w:i/>
          <w:sz w:val="28"/>
          <w:szCs w:val="28"/>
        </w:rPr>
        <w:t>Ученым</w:t>
      </w:r>
      <w:r w:rsidR="00A710DF" w:rsidRPr="00E9214B">
        <w:rPr>
          <w:i/>
          <w:sz w:val="28"/>
          <w:szCs w:val="28"/>
        </w:rPr>
        <w:t xml:space="preserve"> </w:t>
      </w:r>
      <w:r w:rsidRPr="00E9214B">
        <w:rPr>
          <w:i/>
          <w:sz w:val="28"/>
          <w:szCs w:val="28"/>
        </w:rPr>
        <w:t>советом</w:t>
      </w:r>
      <w:r w:rsidR="00A710DF" w:rsidRPr="00E9214B">
        <w:rPr>
          <w:i/>
          <w:sz w:val="28"/>
          <w:szCs w:val="28"/>
        </w:rPr>
        <w:t xml:space="preserve"> </w:t>
      </w:r>
      <w:r w:rsidRPr="00E9214B">
        <w:rPr>
          <w:i/>
          <w:sz w:val="28"/>
          <w:szCs w:val="28"/>
        </w:rPr>
        <w:br/>
        <w:t>Ф</w:t>
      </w:r>
      <w:r w:rsidR="00747191" w:rsidRPr="00E9214B">
        <w:rPr>
          <w:i/>
          <w:sz w:val="28"/>
          <w:szCs w:val="28"/>
        </w:rPr>
        <w:t>акультета</w:t>
      </w:r>
      <w:r w:rsidR="00A710DF" w:rsidRPr="00E9214B">
        <w:rPr>
          <w:i/>
          <w:sz w:val="28"/>
          <w:szCs w:val="28"/>
        </w:rPr>
        <w:t xml:space="preserve"> </w:t>
      </w:r>
      <w:r w:rsidR="00E4715A" w:rsidRPr="00E9214B">
        <w:rPr>
          <w:i/>
          <w:sz w:val="28"/>
          <w:szCs w:val="28"/>
        </w:rPr>
        <w:t>и</w:t>
      </w:r>
      <w:r w:rsidRPr="00E9214B">
        <w:rPr>
          <w:i/>
          <w:sz w:val="28"/>
          <w:szCs w:val="28"/>
        </w:rPr>
        <w:t>нформационных</w:t>
      </w:r>
      <w:r w:rsidR="00A710DF" w:rsidRPr="00E9214B">
        <w:rPr>
          <w:i/>
          <w:sz w:val="28"/>
          <w:szCs w:val="28"/>
        </w:rPr>
        <w:t xml:space="preserve"> </w:t>
      </w:r>
      <w:r w:rsidRPr="00E9214B">
        <w:rPr>
          <w:i/>
          <w:sz w:val="28"/>
          <w:szCs w:val="28"/>
        </w:rPr>
        <w:t>технологий</w:t>
      </w:r>
      <w:r w:rsidR="00A710DF" w:rsidRPr="00E9214B">
        <w:rPr>
          <w:i/>
          <w:sz w:val="28"/>
          <w:szCs w:val="28"/>
        </w:rPr>
        <w:t xml:space="preserve"> </w:t>
      </w:r>
      <w:r w:rsidRPr="00E9214B">
        <w:rPr>
          <w:i/>
          <w:sz w:val="28"/>
          <w:szCs w:val="28"/>
        </w:rPr>
        <w:t>и</w:t>
      </w:r>
      <w:r w:rsidR="00A710DF" w:rsidRPr="00E9214B">
        <w:rPr>
          <w:i/>
          <w:sz w:val="28"/>
          <w:szCs w:val="28"/>
        </w:rPr>
        <w:t xml:space="preserve"> </w:t>
      </w:r>
      <w:r w:rsidRPr="00E9214B">
        <w:rPr>
          <w:i/>
          <w:sz w:val="28"/>
          <w:szCs w:val="28"/>
        </w:rPr>
        <w:t>анализа</w:t>
      </w:r>
      <w:r w:rsidR="00A710DF" w:rsidRPr="00E9214B">
        <w:rPr>
          <w:i/>
          <w:sz w:val="28"/>
          <w:szCs w:val="28"/>
        </w:rPr>
        <w:t xml:space="preserve"> </w:t>
      </w:r>
      <w:r w:rsidRPr="00E9214B">
        <w:rPr>
          <w:i/>
          <w:sz w:val="28"/>
          <w:szCs w:val="28"/>
        </w:rPr>
        <w:t>больших</w:t>
      </w:r>
      <w:r w:rsidR="00A710DF" w:rsidRPr="00E9214B">
        <w:rPr>
          <w:i/>
          <w:sz w:val="28"/>
          <w:szCs w:val="28"/>
        </w:rPr>
        <w:t xml:space="preserve"> </w:t>
      </w:r>
      <w:r w:rsidRPr="00E9214B">
        <w:rPr>
          <w:i/>
          <w:sz w:val="28"/>
          <w:szCs w:val="28"/>
        </w:rPr>
        <w:t>данных</w:t>
      </w:r>
    </w:p>
    <w:p w14:paraId="2476A178" w14:textId="13089817" w:rsidR="00747191" w:rsidRPr="00CD6F77" w:rsidRDefault="004D495C" w:rsidP="009A0138">
      <w:pPr>
        <w:ind w:right="-1"/>
        <w:jc w:val="center"/>
        <w:rPr>
          <w:i/>
          <w:sz w:val="28"/>
          <w:szCs w:val="28"/>
        </w:rPr>
      </w:pPr>
      <w:r w:rsidRPr="00CD6F77">
        <w:rPr>
          <w:i/>
          <w:sz w:val="28"/>
          <w:szCs w:val="28"/>
        </w:rPr>
        <w:t>(</w:t>
      </w:r>
      <w:r w:rsidRPr="00FD0D01">
        <w:rPr>
          <w:i/>
          <w:sz w:val="28"/>
          <w:szCs w:val="28"/>
        </w:rPr>
        <w:t>протокол</w:t>
      </w:r>
      <w:r w:rsidR="00A710DF" w:rsidRPr="00FD0D01">
        <w:rPr>
          <w:i/>
          <w:sz w:val="28"/>
          <w:szCs w:val="28"/>
        </w:rPr>
        <w:t xml:space="preserve"> </w:t>
      </w:r>
      <w:r w:rsidRPr="00FD0D01">
        <w:rPr>
          <w:i/>
          <w:sz w:val="28"/>
          <w:szCs w:val="28"/>
        </w:rPr>
        <w:t>№</w:t>
      </w:r>
      <w:r w:rsidR="00FD3CFC">
        <w:rPr>
          <w:i/>
          <w:sz w:val="28"/>
          <w:szCs w:val="28"/>
        </w:rPr>
        <w:t xml:space="preserve"> 50 </w:t>
      </w:r>
      <w:r w:rsidR="00E53FE1" w:rsidRPr="00FD0D01">
        <w:rPr>
          <w:i/>
          <w:sz w:val="28"/>
          <w:szCs w:val="28"/>
        </w:rPr>
        <w:t>от</w:t>
      </w:r>
      <w:r w:rsidR="00FD3CFC">
        <w:rPr>
          <w:i/>
          <w:sz w:val="28"/>
          <w:szCs w:val="28"/>
        </w:rPr>
        <w:t xml:space="preserve"> 17.12.</w:t>
      </w:r>
      <w:r w:rsidR="008C22C9">
        <w:rPr>
          <w:i/>
          <w:sz w:val="28"/>
          <w:szCs w:val="28"/>
        </w:rPr>
        <w:t xml:space="preserve">2024 </w:t>
      </w:r>
      <w:r w:rsidR="008F5D7B" w:rsidRPr="00FD0D01">
        <w:rPr>
          <w:i/>
          <w:sz w:val="28"/>
          <w:szCs w:val="28"/>
        </w:rPr>
        <w:t>г.</w:t>
      </w:r>
      <w:r w:rsidR="00E53FE1" w:rsidRPr="00FD0D01">
        <w:rPr>
          <w:i/>
          <w:sz w:val="28"/>
          <w:szCs w:val="28"/>
        </w:rPr>
        <w:t>)</w:t>
      </w:r>
    </w:p>
    <w:p w14:paraId="761D4CA9" w14:textId="77777777" w:rsidR="00747191" w:rsidRPr="00114D58" w:rsidRDefault="00747191" w:rsidP="009A0138">
      <w:pPr>
        <w:ind w:right="-1"/>
        <w:jc w:val="center"/>
        <w:rPr>
          <w:i/>
          <w:sz w:val="28"/>
          <w:szCs w:val="28"/>
          <w:highlight w:val="yellow"/>
        </w:rPr>
      </w:pPr>
    </w:p>
    <w:p w14:paraId="29C8DBE8" w14:textId="1463C8B5" w:rsidR="008C22C9" w:rsidRPr="00A3694B" w:rsidRDefault="00747191" w:rsidP="008C22C9">
      <w:pPr>
        <w:ind w:right="-1"/>
        <w:jc w:val="center"/>
        <w:rPr>
          <w:i/>
          <w:sz w:val="28"/>
          <w:szCs w:val="28"/>
        </w:rPr>
      </w:pPr>
      <w:r w:rsidRPr="00A3694B">
        <w:rPr>
          <w:i/>
          <w:sz w:val="28"/>
          <w:szCs w:val="28"/>
        </w:rPr>
        <w:t>Од</w:t>
      </w:r>
      <w:r w:rsidR="008A6074" w:rsidRPr="00A3694B">
        <w:rPr>
          <w:i/>
          <w:sz w:val="28"/>
          <w:szCs w:val="28"/>
        </w:rPr>
        <w:t>обрено</w:t>
      </w:r>
      <w:r w:rsidR="00A710DF" w:rsidRPr="00A3694B">
        <w:rPr>
          <w:i/>
          <w:sz w:val="28"/>
          <w:szCs w:val="28"/>
        </w:rPr>
        <w:t xml:space="preserve"> </w:t>
      </w:r>
      <w:r w:rsidR="008C22C9" w:rsidRPr="00A3694B">
        <w:rPr>
          <w:i/>
          <w:sz w:val="28"/>
          <w:szCs w:val="28"/>
        </w:rPr>
        <w:t>с</w:t>
      </w:r>
      <w:r w:rsidR="008A6074" w:rsidRPr="00A3694B">
        <w:rPr>
          <w:i/>
          <w:sz w:val="28"/>
          <w:szCs w:val="28"/>
        </w:rPr>
        <w:t>оветом</w:t>
      </w:r>
      <w:r w:rsidR="00A710DF" w:rsidRPr="00A3694B">
        <w:rPr>
          <w:i/>
          <w:sz w:val="28"/>
          <w:szCs w:val="28"/>
        </w:rPr>
        <w:t xml:space="preserve"> </w:t>
      </w:r>
      <w:r w:rsidR="008C22C9" w:rsidRPr="00A3694B">
        <w:rPr>
          <w:i/>
          <w:sz w:val="28"/>
          <w:szCs w:val="28"/>
        </w:rPr>
        <w:t>Кафедры информационных технологий</w:t>
      </w:r>
    </w:p>
    <w:p w14:paraId="336B7B61" w14:textId="32556F78" w:rsidR="008C22C9" w:rsidRPr="00CD6F77" w:rsidRDefault="008C22C9" w:rsidP="008C22C9">
      <w:pPr>
        <w:ind w:right="-1"/>
        <w:jc w:val="center"/>
        <w:rPr>
          <w:i/>
          <w:sz w:val="28"/>
          <w:szCs w:val="28"/>
        </w:rPr>
      </w:pPr>
      <w:r w:rsidRPr="00CD6F77">
        <w:rPr>
          <w:i/>
          <w:sz w:val="28"/>
          <w:szCs w:val="28"/>
        </w:rPr>
        <w:t>(</w:t>
      </w:r>
      <w:r w:rsidRPr="00FD0D01">
        <w:rPr>
          <w:i/>
          <w:sz w:val="28"/>
          <w:szCs w:val="28"/>
        </w:rPr>
        <w:t>протокол №</w:t>
      </w:r>
      <w:r w:rsidR="00FD3CFC">
        <w:rPr>
          <w:i/>
          <w:sz w:val="28"/>
          <w:szCs w:val="28"/>
        </w:rPr>
        <w:t xml:space="preserve"> 5</w:t>
      </w:r>
      <w:r w:rsidRPr="00FD0D01">
        <w:rPr>
          <w:i/>
          <w:sz w:val="28"/>
          <w:szCs w:val="28"/>
        </w:rPr>
        <w:t xml:space="preserve"> от</w:t>
      </w:r>
      <w:r w:rsidR="00FD3CFC">
        <w:rPr>
          <w:i/>
          <w:sz w:val="28"/>
          <w:szCs w:val="28"/>
        </w:rPr>
        <w:t xml:space="preserve"> 10.12.</w:t>
      </w:r>
      <w:r>
        <w:rPr>
          <w:i/>
          <w:sz w:val="28"/>
          <w:szCs w:val="28"/>
        </w:rPr>
        <w:t xml:space="preserve">2024 </w:t>
      </w:r>
      <w:r w:rsidRPr="00FD0D01">
        <w:rPr>
          <w:i/>
          <w:sz w:val="28"/>
          <w:szCs w:val="28"/>
        </w:rPr>
        <w:t>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7C3D37A"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90506E">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6141E948"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4"/>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4"/>
            <w:b w:val="0"/>
            <w:noProof/>
          </w:rPr>
          <w:t>Наименование дисциплины</w:t>
        </w:r>
        <w:r w:rsidR="00A17866" w:rsidRPr="00A17866">
          <w:rPr>
            <w:b w:val="0"/>
            <w:noProof/>
            <w:webHidden/>
          </w:rPr>
          <w:tab/>
        </w:r>
        <w:r w:rsidR="00546C39">
          <w:rPr>
            <w:b w:val="0"/>
            <w:noProof/>
            <w:webHidden/>
          </w:rPr>
          <w:t>3</w:t>
        </w:r>
      </w:hyperlink>
    </w:p>
    <w:p w14:paraId="1BB0C9CA" w14:textId="4E2D5C30" w:rsidR="00A17866" w:rsidRPr="00A17866" w:rsidRDefault="007B7600">
      <w:pPr>
        <w:pStyle w:val="13"/>
        <w:rPr>
          <w:rFonts w:asciiTheme="minorHAnsi" w:eastAsiaTheme="minorEastAsia" w:hAnsiTheme="minorHAnsi" w:cstheme="minorBidi"/>
          <w:b w:val="0"/>
          <w:noProof/>
          <w:sz w:val="22"/>
          <w:szCs w:val="22"/>
        </w:rPr>
      </w:pPr>
      <w:hyperlink w:anchor="_Toc120475025" w:history="1">
        <w:r w:rsidR="00A17866" w:rsidRPr="00A17866">
          <w:rPr>
            <w:rStyle w:val="af4"/>
            <w:b w:val="0"/>
            <w:noProof/>
            <w:lang w:eastAsia="en-US"/>
          </w:rPr>
          <w:t>2</w:t>
        </w:r>
        <w:r w:rsidR="00A17866" w:rsidRPr="00A17866">
          <w:rPr>
            <w:rStyle w:val="af4"/>
            <w:b w:val="0"/>
            <w:noProof/>
          </w:rPr>
          <w:t>. Перечень планируемых результатов освоения образовательной программы</w:t>
        </w:r>
        <w:r w:rsidR="00E53FE1">
          <w:rPr>
            <w:rStyle w:val="af4"/>
            <w:b w:val="0"/>
            <w:noProof/>
          </w:rPr>
          <w:t xml:space="preserve"> (перечень компетенций)</w:t>
        </w:r>
        <w:r w:rsidR="00A17866" w:rsidRPr="00A17866">
          <w:rPr>
            <w:rStyle w:val="af4"/>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546C39">
          <w:rPr>
            <w:b w:val="0"/>
            <w:noProof/>
            <w:webHidden/>
          </w:rPr>
          <w:t>3</w:t>
        </w:r>
      </w:hyperlink>
    </w:p>
    <w:p w14:paraId="683A1263" w14:textId="6BCB5D62" w:rsidR="00A17866" w:rsidRPr="00A17866" w:rsidRDefault="007B7600">
      <w:pPr>
        <w:pStyle w:val="13"/>
        <w:rPr>
          <w:rFonts w:asciiTheme="minorHAnsi" w:eastAsiaTheme="minorEastAsia" w:hAnsiTheme="minorHAnsi" w:cstheme="minorBidi"/>
          <w:b w:val="0"/>
          <w:noProof/>
          <w:sz w:val="22"/>
          <w:szCs w:val="22"/>
        </w:rPr>
      </w:pPr>
      <w:hyperlink w:anchor="_Toc120475026" w:history="1">
        <w:r w:rsidR="00A17866" w:rsidRPr="00A17866">
          <w:rPr>
            <w:rStyle w:val="af4"/>
            <w:b w:val="0"/>
            <w:noProof/>
          </w:rPr>
          <w:t>3. Место дисциплины в структуре образовательн</w:t>
        </w:r>
        <w:r w:rsidR="008C22C9">
          <w:rPr>
            <w:rStyle w:val="af4"/>
            <w:b w:val="0"/>
            <w:noProof/>
          </w:rPr>
          <w:t>ых</w:t>
        </w:r>
        <w:r w:rsidR="00CD6F77">
          <w:rPr>
            <w:rStyle w:val="af4"/>
            <w:b w:val="0"/>
            <w:noProof/>
          </w:rPr>
          <w:t xml:space="preserve"> </w:t>
        </w:r>
        <w:r w:rsidR="00E53FE1">
          <w:rPr>
            <w:rStyle w:val="af4"/>
            <w:b w:val="0"/>
            <w:noProof/>
          </w:rPr>
          <w:t>программ</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_Toc120475026 \h </w:instrText>
        </w:r>
        <w:r w:rsidR="00A17866" w:rsidRPr="00A17866">
          <w:rPr>
            <w:b w:val="0"/>
            <w:noProof/>
            <w:webHidden/>
          </w:rPr>
        </w:r>
        <w:r w:rsidR="00A17866" w:rsidRPr="00A17866">
          <w:rPr>
            <w:b w:val="0"/>
            <w:noProof/>
            <w:webHidden/>
          </w:rPr>
          <w:fldChar w:fldCharType="separate"/>
        </w:r>
        <w:r w:rsidR="00A17866" w:rsidRPr="00A17866">
          <w:rPr>
            <w:b w:val="0"/>
            <w:noProof/>
            <w:webHidden/>
          </w:rPr>
          <w:t>4</w:t>
        </w:r>
        <w:r w:rsidR="00A17866" w:rsidRPr="00A17866">
          <w:rPr>
            <w:b w:val="0"/>
            <w:noProof/>
            <w:webHidden/>
          </w:rPr>
          <w:fldChar w:fldCharType="end"/>
        </w:r>
      </w:hyperlink>
    </w:p>
    <w:p w14:paraId="16E04F29" w14:textId="355E11C8" w:rsidR="00A17866" w:rsidRPr="00A17866" w:rsidRDefault="007B7600">
      <w:pPr>
        <w:pStyle w:val="13"/>
        <w:rPr>
          <w:rFonts w:asciiTheme="minorHAnsi" w:eastAsiaTheme="minorEastAsia" w:hAnsiTheme="minorHAnsi" w:cstheme="minorBidi"/>
          <w:b w:val="0"/>
          <w:noProof/>
          <w:sz w:val="22"/>
          <w:szCs w:val="22"/>
        </w:rPr>
      </w:pPr>
      <w:hyperlink w:anchor="_Toc120475027" w:history="1">
        <w:r w:rsidR="00A17866" w:rsidRPr="00A17866">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A133DE">
          <w:rPr>
            <w:b w:val="0"/>
            <w:noProof/>
            <w:webHidden/>
          </w:rPr>
          <w:t>4</w:t>
        </w:r>
      </w:hyperlink>
    </w:p>
    <w:p w14:paraId="3649A0A7" w14:textId="27F2446F" w:rsidR="00A17866" w:rsidRPr="00A17866" w:rsidRDefault="007B7600">
      <w:pPr>
        <w:pStyle w:val="13"/>
        <w:rPr>
          <w:rFonts w:asciiTheme="minorHAnsi" w:eastAsiaTheme="minorEastAsia" w:hAnsiTheme="minorHAnsi" w:cstheme="minorBidi"/>
          <w:b w:val="0"/>
          <w:noProof/>
          <w:sz w:val="22"/>
          <w:szCs w:val="22"/>
        </w:rPr>
      </w:pPr>
      <w:hyperlink w:anchor="_Toc120475028" w:history="1">
        <w:r w:rsidR="00A17866" w:rsidRPr="00A17866">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A133DE">
          <w:rPr>
            <w:b w:val="0"/>
            <w:noProof/>
            <w:webHidden/>
          </w:rPr>
          <w:t>5</w:t>
        </w:r>
      </w:hyperlink>
    </w:p>
    <w:p w14:paraId="41A4E875" w14:textId="40A59F9B" w:rsidR="00A17866" w:rsidRPr="00A17866" w:rsidRDefault="007B7600">
      <w:pPr>
        <w:pStyle w:val="13"/>
        <w:rPr>
          <w:rFonts w:asciiTheme="minorHAnsi" w:eastAsiaTheme="minorEastAsia" w:hAnsiTheme="minorHAnsi" w:cstheme="minorBidi"/>
          <w:b w:val="0"/>
          <w:noProof/>
          <w:sz w:val="22"/>
          <w:szCs w:val="22"/>
        </w:rPr>
      </w:pPr>
      <w:hyperlink w:anchor="_Toc120475029" w:history="1">
        <w:r w:rsidR="00A17866" w:rsidRPr="00A17866">
          <w:rPr>
            <w:rStyle w:val="af4"/>
            <w:b w:val="0"/>
            <w:noProof/>
          </w:rPr>
          <w:t>5.1. Содержание дисциплины</w:t>
        </w:r>
        <w:r w:rsidR="00A17866" w:rsidRPr="00A17866">
          <w:rPr>
            <w:b w:val="0"/>
            <w:noProof/>
            <w:webHidden/>
          </w:rPr>
          <w:tab/>
        </w:r>
        <w:r w:rsidR="00546C39">
          <w:rPr>
            <w:b w:val="0"/>
            <w:noProof/>
            <w:webHidden/>
          </w:rPr>
          <w:t>6</w:t>
        </w:r>
      </w:hyperlink>
    </w:p>
    <w:p w14:paraId="6E769669" w14:textId="30250746" w:rsidR="00A17866" w:rsidRPr="00A17866" w:rsidRDefault="007B7600">
      <w:pPr>
        <w:pStyle w:val="13"/>
        <w:rPr>
          <w:rFonts w:asciiTheme="minorHAnsi" w:eastAsiaTheme="minorEastAsia" w:hAnsiTheme="minorHAnsi" w:cstheme="minorBidi"/>
          <w:b w:val="0"/>
          <w:noProof/>
          <w:sz w:val="22"/>
          <w:szCs w:val="22"/>
        </w:rPr>
      </w:pPr>
      <w:hyperlink w:anchor="_Toc120475030" w:history="1">
        <w:r w:rsidR="00A17866" w:rsidRPr="00A17866">
          <w:rPr>
            <w:rStyle w:val="af4"/>
            <w:b w:val="0"/>
            <w:noProof/>
          </w:rPr>
          <w:t>5.2. Учебно–тематический план</w:t>
        </w:r>
        <w:r w:rsidR="00A17866" w:rsidRPr="00A17866">
          <w:rPr>
            <w:b w:val="0"/>
            <w:noProof/>
            <w:webHidden/>
          </w:rPr>
          <w:tab/>
        </w:r>
        <w:r w:rsidR="00546C39">
          <w:rPr>
            <w:b w:val="0"/>
            <w:noProof/>
            <w:webHidden/>
          </w:rPr>
          <w:t>8</w:t>
        </w:r>
      </w:hyperlink>
    </w:p>
    <w:p w14:paraId="5675260A" w14:textId="5CC22CF8" w:rsidR="00A17866" w:rsidRPr="00A17866" w:rsidRDefault="007B7600">
      <w:pPr>
        <w:pStyle w:val="13"/>
        <w:rPr>
          <w:rFonts w:asciiTheme="minorHAnsi" w:eastAsiaTheme="minorEastAsia" w:hAnsiTheme="minorHAnsi" w:cstheme="minorBidi"/>
          <w:b w:val="0"/>
          <w:noProof/>
          <w:sz w:val="22"/>
          <w:szCs w:val="22"/>
        </w:rPr>
      </w:pPr>
      <w:hyperlink w:anchor="_Toc120475031" w:history="1">
        <w:r w:rsidR="00A17866" w:rsidRPr="00A17866">
          <w:rPr>
            <w:rStyle w:val="af4"/>
            <w:b w:val="0"/>
            <w:noProof/>
          </w:rPr>
          <w:t>5.3. Содержание семинаров, практических занятий</w:t>
        </w:r>
        <w:r w:rsidR="00A17866" w:rsidRPr="00A17866">
          <w:rPr>
            <w:b w:val="0"/>
            <w:noProof/>
            <w:webHidden/>
          </w:rPr>
          <w:tab/>
        </w:r>
        <w:r w:rsidR="00546C39">
          <w:rPr>
            <w:b w:val="0"/>
            <w:noProof/>
            <w:webHidden/>
          </w:rPr>
          <w:t>11</w:t>
        </w:r>
      </w:hyperlink>
    </w:p>
    <w:p w14:paraId="67413D0D" w14:textId="7BC031DB" w:rsidR="00A17866" w:rsidRPr="00A17866" w:rsidRDefault="007B7600">
      <w:pPr>
        <w:pStyle w:val="13"/>
        <w:rPr>
          <w:rFonts w:asciiTheme="minorHAnsi" w:eastAsiaTheme="minorEastAsia" w:hAnsiTheme="minorHAnsi" w:cstheme="minorBidi"/>
          <w:b w:val="0"/>
          <w:noProof/>
          <w:sz w:val="22"/>
          <w:szCs w:val="22"/>
        </w:rPr>
      </w:pPr>
      <w:hyperlink w:anchor="_Toc120475032" w:history="1">
        <w:r w:rsidR="00A17866" w:rsidRPr="00A17866">
          <w:rPr>
            <w:rStyle w:val="af4"/>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A133DE">
          <w:rPr>
            <w:b w:val="0"/>
            <w:noProof/>
            <w:webHidden/>
          </w:rPr>
          <w:t>1</w:t>
        </w:r>
        <w:r w:rsidR="00546C39">
          <w:rPr>
            <w:b w:val="0"/>
            <w:noProof/>
            <w:webHidden/>
          </w:rPr>
          <w:t>2</w:t>
        </w:r>
      </w:hyperlink>
    </w:p>
    <w:p w14:paraId="4CCFF962" w14:textId="502E0D93" w:rsidR="00A17866" w:rsidRPr="00A17866" w:rsidRDefault="007B7600">
      <w:pPr>
        <w:pStyle w:val="13"/>
        <w:rPr>
          <w:rFonts w:asciiTheme="minorHAnsi" w:eastAsiaTheme="minorEastAsia" w:hAnsiTheme="minorHAnsi" w:cstheme="minorBidi"/>
          <w:b w:val="0"/>
          <w:noProof/>
          <w:sz w:val="22"/>
          <w:szCs w:val="22"/>
        </w:rPr>
      </w:pPr>
      <w:hyperlink w:anchor="_Toc120475033" w:history="1">
        <w:r w:rsidR="00A17866" w:rsidRPr="00A17866">
          <w:rPr>
            <w:rStyle w:val="af4"/>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A133DE">
          <w:rPr>
            <w:b w:val="0"/>
            <w:noProof/>
            <w:webHidden/>
          </w:rPr>
          <w:t>1</w:t>
        </w:r>
        <w:r w:rsidR="00546C39">
          <w:rPr>
            <w:b w:val="0"/>
            <w:noProof/>
            <w:webHidden/>
          </w:rPr>
          <w:t>2</w:t>
        </w:r>
      </w:hyperlink>
    </w:p>
    <w:p w14:paraId="619F0063" w14:textId="28B20547" w:rsidR="00A17866" w:rsidRPr="00A17866" w:rsidRDefault="007B7600">
      <w:pPr>
        <w:pStyle w:val="13"/>
        <w:rPr>
          <w:rFonts w:asciiTheme="minorHAnsi" w:eastAsiaTheme="minorEastAsia" w:hAnsiTheme="minorHAnsi" w:cstheme="minorBidi"/>
          <w:b w:val="0"/>
          <w:noProof/>
          <w:sz w:val="22"/>
          <w:szCs w:val="22"/>
        </w:rPr>
      </w:pPr>
      <w:hyperlink w:anchor="_Toc120475034" w:history="1">
        <w:r w:rsidR="00A17866" w:rsidRPr="00A17866">
          <w:rPr>
            <w:rStyle w:val="af4"/>
            <w:b w:val="0"/>
            <w:noProof/>
          </w:rPr>
          <w:t>6.2. Перечень вопросов, заданий, тем для подготовки к текущему контролю</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_Toc120475034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115040">
          <w:rPr>
            <w:b w:val="0"/>
            <w:noProof/>
            <w:webHidden/>
          </w:rPr>
          <w:t>2</w:t>
        </w:r>
        <w:r w:rsidR="00A17866" w:rsidRPr="00A17866">
          <w:rPr>
            <w:b w:val="0"/>
            <w:noProof/>
            <w:webHidden/>
          </w:rPr>
          <w:fldChar w:fldCharType="end"/>
        </w:r>
      </w:hyperlink>
    </w:p>
    <w:p w14:paraId="2BDEC35D" w14:textId="38B07EE6" w:rsidR="00A17866" w:rsidRPr="00A17866" w:rsidRDefault="007B7600">
      <w:pPr>
        <w:pStyle w:val="13"/>
        <w:rPr>
          <w:rFonts w:asciiTheme="minorHAnsi" w:eastAsiaTheme="minorEastAsia" w:hAnsiTheme="minorHAnsi" w:cstheme="minorBidi"/>
          <w:b w:val="0"/>
          <w:noProof/>
          <w:sz w:val="22"/>
          <w:szCs w:val="22"/>
        </w:rPr>
      </w:pPr>
      <w:hyperlink w:anchor="_Toc120475035" w:history="1">
        <w:r w:rsidR="00A17866" w:rsidRPr="00A17866">
          <w:rPr>
            <w:rStyle w:val="af4"/>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_Toc120475035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546C39">
          <w:rPr>
            <w:b w:val="0"/>
            <w:noProof/>
            <w:webHidden/>
          </w:rPr>
          <w:t>5</w:t>
        </w:r>
        <w:r w:rsidR="00A17866" w:rsidRPr="00A17866">
          <w:rPr>
            <w:b w:val="0"/>
            <w:noProof/>
            <w:webHidden/>
          </w:rPr>
          <w:fldChar w:fldCharType="end"/>
        </w:r>
      </w:hyperlink>
    </w:p>
    <w:p w14:paraId="1BF981C2" w14:textId="60CB1661" w:rsidR="00A17866" w:rsidRPr="00A17866" w:rsidRDefault="007B7600">
      <w:pPr>
        <w:pStyle w:val="13"/>
        <w:rPr>
          <w:rFonts w:asciiTheme="minorHAnsi" w:eastAsiaTheme="minorEastAsia" w:hAnsiTheme="minorHAnsi" w:cstheme="minorBidi"/>
          <w:b w:val="0"/>
          <w:noProof/>
          <w:sz w:val="22"/>
          <w:szCs w:val="22"/>
        </w:rPr>
      </w:pPr>
      <w:hyperlink w:anchor="_Toc120475036" w:history="1">
        <w:r w:rsidR="00A17866" w:rsidRPr="00A17866">
          <w:rPr>
            <w:rStyle w:val="af4"/>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546C39">
          <w:rPr>
            <w:b w:val="0"/>
            <w:noProof/>
            <w:webHidden/>
          </w:rPr>
          <w:t>30</w:t>
        </w:r>
      </w:hyperlink>
    </w:p>
    <w:p w14:paraId="4DF3A114" w14:textId="64925836" w:rsidR="00A17866" w:rsidRPr="00A17866" w:rsidRDefault="007B7600">
      <w:pPr>
        <w:pStyle w:val="13"/>
        <w:rPr>
          <w:rFonts w:asciiTheme="minorHAnsi" w:eastAsiaTheme="minorEastAsia" w:hAnsiTheme="minorHAnsi" w:cstheme="minorBidi"/>
          <w:b w:val="0"/>
          <w:noProof/>
          <w:sz w:val="22"/>
          <w:szCs w:val="22"/>
        </w:rPr>
      </w:pPr>
      <w:hyperlink w:anchor="_Toc120475037" w:history="1">
        <w:r w:rsidR="00A17866" w:rsidRPr="00A17866">
          <w:rPr>
            <w:rStyle w:val="af4"/>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546C39">
          <w:rPr>
            <w:b w:val="0"/>
            <w:noProof/>
            <w:webHidden/>
          </w:rPr>
          <w:t>31</w:t>
        </w:r>
      </w:hyperlink>
    </w:p>
    <w:p w14:paraId="16775F8C" w14:textId="50798D48" w:rsidR="00A17866" w:rsidRPr="00A17866" w:rsidRDefault="007B7600">
      <w:pPr>
        <w:pStyle w:val="13"/>
        <w:rPr>
          <w:rFonts w:asciiTheme="minorHAnsi" w:eastAsiaTheme="minorEastAsia" w:hAnsiTheme="minorHAnsi" w:cstheme="minorBidi"/>
          <w:b w:val="0"/>
          <w:noProof/>
          <w:sz w:val="22"/>
          <w:szCs w:val="22"/>
        </w:rPr>
      </w:pPr>
      <w:hyperlink w:anchor="_Toc120475038" w:history="1">
        <w:r w:rsidR="00A17866" w:rsidRPr="00A17866">
          <w:rPr>
            <w:rStyle w:val="af4"/>
            <w:b w:val="0"/>
            <w:noProof/>
          </w:rPr>
          <w:t>10. Методические указания для обучающихся по освоению дисциплины</w:t>
        </w:r>
        <w:r w:rsidR="00A17866" w:rsidRPr="00A17866">
          <w:rPr>
            <w:b w:val="0"/>
            <w:noProof/>
            <w:webHidden/>
          </w:rPr>
          <w:tab/>
        </w:r>
        <w:r w:rsidR="00546C39">
          <w:rPr>
            <w:b w:val="0"/>
            <w:noProof/>
            <w:webHidden/>
          </w:rPr>
          <w:t>32</w:t>
        </w:r>
      </w:hyperlink>
    </w:p>
    <w:p w14:paraId="7C994B2F" w14:textId="651F56F0" w:rsidR="00A17866" w:rsidRPr="00A17866" w:rsidRDefault="007B7600">
      <w:pPr>
        <w:pStyle w:val="13"/>
        <w:rPr>
          <w:rFonts w:asciiTheme="minorHAnsi" w:eastAsiaTheme="minorEastAsia" w:hAnsiTheme="minorHAnsi" w:cstheme="minorBidi"/>
          <w:b w:val="0"/>
          <w:noProof/>
          <w:sz w:val="22"/>
          <w:szCs w:val="22"/>
        </w:rPr>
      </w:pPr>
      <w:hyperlink w:anchor="_Toc120475039" w:history="1">
        <w:r w:rsidR="00A17866" w:rsidRPr="00A17866">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546C39">
          <w:rPr>
            <w:b w:val="0"/>
            <w:noProof/>
            <w:webHidden/>
          </w:rPr>
          <w:t>33</w:t>
        </w:r>
      </w:hyperlink>
    </w:p>
    <w:p w14:paraId="1FE6354D" w14:textId="370C825C" w:rsidR="00A17866" w:rsidRPr="00A17866" w:rsidRDefault="007B7600">
      <w:pPr>
        <w:pStyle w:val="13"/>
        <w:rPr>
          <w:rFonts w:asciiTheme="minorHAnsi" w:eastAsiaTheme="minorEastAsia" w:hAnsiTheme="minorHAnsi" w:cstheme="minorBidi"/>
          <w:b w:val="0"/>
          <w:noProof/>
          <w:sz w:val="22"/>
          <w:szCs w:val="22"/>
        </w:rPr>
      </w:pPr>
      <w:hyperlink w:anchor="_Toc120475040" w:history="1">
        <w:r w:rsidR="00A17866" w:rsidRPr="00A17866">
          <w:rPr>
            <w:rStyle w:val="af4"/>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546C39">
          <w:rPr>
            <w:b w:val="0"/>
            <w:noProof/>
            <w:webHidden/>
          </w:rPr>
          <w:t>33</w:t>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20475024"/>
      <w:r w:rsidRPr="005C3A10">
        <w:lastRenderedPageBreak/>
        <w:t>Наименование</w:t>
      </w:r>
      <w:r w:rsidR="00A710DF">
        <w:t xml:space="preserve"> </w:t>
      </w:r>
      <w:r w:rsidRPr="005C3A10">
        <w:t>дисциплины</w:t>
      </w:r>
      <w:bookmarkEnd w:id="1"/>
      <w:bookmarkEnd w:id="2"/>
      <w:bookmarkEnd w:id="3"/>
    </w:p>
    <w:p w14:paraId="30F197A9" w14:textId="5A9926F3" w:rsidR="004145E5" w:rsidRPr="005C3A10" w:rsidRDefault="008C22C9" w:rsidP="00146F17">
      <w:pPr>
        <w:spacing w:line="360" w:lineRule="auto"/>
        <w:jc w:val="both"/>
        <w:rPr>
          <w:sz w:val="28"/>
          <w:szCs w:val="28"/>
        </w:rPr>
      </w:pPr>
      <w:r>
        <w:rPr>
          <w:sz w:val="28"/>
          <w:szCs w:val="28"/>
        </w:rPr>
        <w:t xml:space="preserve">          </w:t>
      </w:r>
      <w:r w:rsidR="004145E5">
        <w:rPr>
          <w:sz w:val="28"/>
          <w:szCs w:val="28"/>
        </w:rPr>
        <w:t>«</w:t>
      </w:r>
      <w:r w:rsidR="00146F17">
        <w:rPr>
          <w:sz w:val="28"/>
          <w:szCs w:val="28"/>
        </w:rPr>
        <w:t>Экосистема 1С</w:t>
      </w:r>
      <w:r w:rsidR="004145E5">
        <w:rPr>
          <w:sz w:val="28"/>
          <w:szCs w:val="28"/>
        </w:rPr>
        <w:t>».</w:t>
      </w:r>
    </w:p>
    <w:p w14:paraId="3F53F102" w14:textId="710835E7" w:rsidR="004145E5" w:rsidRDefault="004145E5" w:rsidP="00FB7101">
      <w:pPr>
        <w:pStyle w:val="1"/>
        <w:spacing w:before="0" w:beforeAutospacing="0" w:after="0" w:afterAutospacing="0" w:line="360" w:lineRule="auto"/>
        <w:jc w:val="both"/>
      </w:pPr>
      <w:bookmarkStart w:id="4" w:name="_Toc120475025"/>
      <w:r w:rsidRPr="008153C3">
        <w:rPr>
          <w:lang w:eastAsia="en-US"/>
        </w:rPr>
        <w:t>2</w:t>
      </w:r>
      <w:r w:rsidRPr="008153C3">
        <w:t>.</w:t>
      </w:r>
      <w:r w:rsidR="00A710DF">
        <w:t xml:space="preserve"> </w:t>
      </w:r>
      <w:bookmarkStart w:id="5"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4"/>
      <w:bookmarkEnd w:id="5"/>
      <w:r w:rsidR="007B4149">
        <w:t xml:space="preserve"> </w:t>
      </w:r>
    </w:p>
    <w:p w14:paraId="551BD247" w14:textId="3E3A0138" w:rsidR="00FB7101" w:rsidRDefault="00FB7101" w:rsidP="006C5D75">
      <w:pPr>
        <w:pStyle w:val="Default"/>
        <w:jc w:val="right"/>
        <w:rPr>
          <w:b/>
        </w:rPr>
      </w:pPr>
    </w:p>
    <w:tbl>
      <w:tblPr>
        <w:tblStyle w:val="a8"/>
        <w:tblW w:w="0" w:type="auto"/>
        <w:tblInd w:w="-176" w:type="dxa"/>
        <w:tblLayout w:type="fixed"/>
        <w:tblLook w:val="04A0" w:firstRow="1" w:lastRow="0" w:firstColumn="1" w:lastColumn="0" w:noHBand="0" w:noVBand="1"/>
      </w:tblPr>
      <w:tblGrid>
        <w:gridCol w:w="1022"/>
        <w:gridCol w:w="2126"/>
        <w:gridCol w:w="2410"/>
        <w:gridCol w:w="4813"/>
      </w:tblGrid>
      <w:tr w:rsidR="00A11F7F" w:rsidRPr="00047FE2" w14:paraId="5B770EA4" w14:textId="77777777" w:rsidTr="008B65D5">
        <w:tc>
          <w:tcPr>
            <w:tcW w:w="1022" w:type="dxa"/>
          </w:tcPr>
          <w:p w14:paraId="4CFAF8B4" w14:textId="77777777" w:rsidR="00A11F7F" w:rsidRPr="00047FE2" w:rsidRDefault="00A11F7F" w:rsidP="008B65D5">
            <w:pPr>
              <w:jc w:val="center"/>
              <w:rPr>
                <w:b/>
                <w:sz w:val="24"/>
                <w:szCs w:val="24"/>
              </w:rPr>
            </w:pPr>
            <w:r w:rsidRPr="00047FE2">
              <w:rPr>
                <w:b/>
                <w:sz w:val="24"/>
                <w:szCs w:val="24"/>
              </w:rPr>
              <w:t>Код</w:t>
            </w:r>
            <w:r>
              <w:rPr>
                <w:b/>
                <w:sz w:val="24"/>
                <w:szCs w:val="24"/>
              </w:rPr>
              <w:t xml:space="preserve"> </w:t>
            </w:r>
            <w:r w:rsidRPr="00047FE2">
              <w:rPr>
                <w:b/>
                <w:sz w:val="24"/>
                <w:szCs w:val="24"/>
              </w:rPr>
              <w:t>компетенции</w:t>
            </w:r>
          </w:p>
        </w:tc>
        <w:tc>
          <w:tcPr>
            <w:tcW w:w="2126" w:type="dxa"/>
          </w:tcPr>
          <w:p w14:paraId="5323E95B" w14:textId="77777777" w:rsidR="00A11F7F" w:rsidRPr="00047FE2" w:rsidRDefault="00A11F7F" w:rsidP="008B65D5">
            <w:pPr>
              <w:jc w:val="center"/>
              <w:rPr>
                <w:b/>
                <w:sz w:val="24"/>
                <w:szCs w:val="24"/>
              </w:rPr>
            </w:pPr>
            <w:r w:rsidRPr="00047FE2">
              <w:rPr>
                <w:b/>
                <w:sz w:val="24"/>
                <w:szCs w:val="24"/>
              </w:rPr>
              <w:t>Наименование</w:t>
            </w:r>
          </w:p>
          <w:p w14:paraId="23BC2B57" w14:textId="77777777" w:rsidR="00A11F7F" w:rsidRPr="00047FE2" w:rsidRDefault="00A11F7F" w:rsidP="008B65D5">
            <w:pPr>
              <w:jc w:val="center"/>
              <w:rPr>
                <w:b/>
                <w:sz w:val="24"/>
                <w:szCs w:val="24"/>
              </w:rPr>
            </w:pPr>
            <w:r w:rsidRPr="00047FE2">
              <w:rPr>
                <w:b/>
                <w:sz w:val="24"/>
                <w:szCs w:val="24"/>
              </w:rPr>
              <w:t>компетенции</w:t>
            </w:r>
          </w:p>
        </w:tc>
        <w:tc>
          <w:tcPr>
            <w:tcW w:w="2410" w:type="dxa"/>
          </w:tcPr>
          <w:p w14:paraId="04D775EF" w14:textId="77777777" w:rsidR="00A11F7F" w:rsidRPr="00047FE2" w:rsidRDefault="00A11F7F" w:rsidP="008B65D5">
            <w:pPr>
              <w:jc w:val="center"/>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4813" w:type="dxa"/>
          </w:tcPr>
          <w:p w14:paraId="58D416AF" w14:textId="77777777" w:rsidR="00A11F7F" w:rsidRPr="00047FE2" w:rsidRDefault="00A11F7F" w:rsidP="00A1124F">
            <w:pPr>
              <w:jc w:val="both"/>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r>
      <w:tr w:rsidR="008C22C9" w:rsidRPr="00C06735" w14:paraId="31E60409" w14:textId="77777777" w:rsidTr="008B65D5">
        <w:trPr>
          <w:trHeight w:val="750"/>
        </w:trPr>
        <w:tc>
          <w:tcPr>
            <w:tcW w:w="1022" w:type="dxa"/>
            <w:vMerge w:val="restart"/>
          </w:tcPr>
          <w:p w14:paraId="017985F8" w14:textId="74A5CECD" w:rsidR="008C22C9" w:rsidRPr="00DB759A" w:rsidRDefault="008C22C9" w:rsidP="00A1124F">
            <w:pPr>
              <w:rPr>
                <w:b/>
                <w:sz w:val="24"/>
                <w:szCs w:val="24"/>
              </w:rPr>
            </w:pPr>
            <w:r w:rsidRPr="00A11F7F">
              <w:rPr>
                <w:b/>
                <w:sz w:val="24"/>
                <w:szCs w:val="24"/>
              </w:rPr>
              <w:t>УК-4</w:t>
            </w:r>
          </w:p>
        </w:tc>
        <w:tc>
          <w:tcPr>
            <w:tcW w:w="2126" w:type="dxa"/>
            <w:vMerge w:val="restart"/>
          </w:tcPr>
          <w:p w14:paraId="2E152D26" w14:textId="16D88721" w:rsidR="008C22C9" w:rsidRDefault="008C22C9" w:rsidP="00A1124F">
            <w:pPr>
              <w:rPr>
                <w:sz w:val="24"/>
                <w:szCs w:val="24"/>
              </w:rPr>
            </w:pPr>
            <w:r w:rsidRPr="00A11F7F">
              <w:rPr>
                <w:sz w:val="24"/>
                <w:szCs w:val="24"/>
              </w:rPr>
              <w:t xml:space="preserve">Способность использовать прикладное программное обеспечение при решении </w:t>
            </w:r>
            <w:proofErr w:type="spellStart"/>
            <w:r w:rsidRPr="00A11F7F">
              <w:rPr>
                <w:sz w:val="24"/>
                <w:szCs w:val="24"/>
              </w:rPr>
              <w:t>профессиональ</w:t>
            </w:r>
            <w:r w:rsidR="008B65D5">
              <w:rPr>
                <w:sz w:val="24"/>
                <w:szCs w:val="24"/>
              </w:rPr>
              <w:t>-</w:t>
            </w:r>
            <w:r w:rsidRPr="00A11F7F">
              <w:rPr>
                <w:sz w:val="24"/>
                <w:szCs w:val="24"/>
              </w:rPr>
              <w:t>ных</w:t>
            </w:r>
            <w:proofErr w:type="spellEnd"/>
            <w:r w:rsidRPr="00A11F7F">
              <w:rPr>
                <w:sz w:val="24"/>
                <w:szCs w:val="24"/>
              </w:rPr>
              <w:t xml:space="preserve"> задач</w:t>
            </w:r>
          </w:p>
        </w:tc>
        <w:tc>
          <w:tcPr>
            <w:tcW w:w="2410" w:type="dxa"/>
          </w:tcPr>
          <w:p w14:paraId="7D71CB2A" w14:textId="5CDD42D4" w:rsidR="008C22C9" w:rsidRPr="00C536F5" w:rsidRDefault="008C22C9" w:rsidP="00A1124F">
            <w:pPr>
              <w:jc w:val="both"/>
              <w:rPr>
                <w:sz w:val="24"/>
                <w:szCs w:val="24"/>
              </w:rPr>
            </w:pPr>
            <w:r w:rsidRPr="00A11F7F">
              <w:rPr>
                <w:sz w:val="24"/>
                <w:szCs w:val="24"/>
              </w:rPr>
              <w:t>1. Использует основные методы и средства получения, представления, хранения и обработки данных.</w:t>
            </w:r>
          </w:p>
        </w:tc>
        <w:tc>
          <w:tcPr>
            <w:tcW w:w="4813" w:type="dxa"/>
          </w:tcPr>
          <w:p w14:paraId="118C1717" w14:textId="56E64D79" w:rsidR="008C22C9" w:rsidRPr="00C06735" w:rsidRDefault="008C22C9" w:rsidP="00A1124F">
            <w:pPr>
              <w:pStyle w:val="Default"/>
              <w:jc w:val="both"/>
              <w:rPr>
                <w:rFonts w:eastAsia="Times New Roman"/>
                <w:iCs/>
                <w:color w:val="auto"/>
              </w:rPr>
            </w:pPr>
            <w:r w:rsidRPr="00C06735">
              <w:rPr>
                <w:rFonts w:eastAsia="Times New Roman"/>
                <w:b/>
                <w:bCs/>
                <w:i/>
                <w:color w:val="auto"/>
              </w:rPr>
              <w:t>Знать</w:t>
            </w:r>
            <w:r>
              <w:rPr>
                <w:rFonts w:eastAsia="Times New Roman"/>
                <w:b/>
                <w:bCs/>
                <w:i/>
                <w:color w:val="auto"/>
              </w:rPr>
              <w:t xml:space="preserve"> </w:t>
            </w:r>
            <w:r>
              <w:rPr>
                <w:rFonts w:eastAsia="Times New Roman"/>
                <w:iCs/>
                <w:color w:val="auto"/>
              </w:rPr>
              <w:t>п</w:t>
            </w:r>
            <w:r w:rsidRPr="00462550">
              <w:rPr>
                <w:rFonts w:eastAsia="Times New Roman"/>
                <w:iCs/>
                <w:color w:val="auto"/>
              </w:rPr>
              <w:t xml:space="preserve">онятие бизнес-экосистемы. Примеры бизнес-экосистем в мире: </w:t>
            </w:r>
            <w:proofErr w:type="spellStart"/>
            <w:r w:rsidRPr="00462550">
              <w:rPr>
                <w:rFonts w:eastAsia="Times New Roman"/>
                <w:iCs/>
                <w:color w:val="auto"/>
              </w:rPr>
              <w:t>Google</w:t>
            </w:r>
            <w:proofErr w:type="spellEnd"/>
            <w:r w:rsidRPr="00462550">
              <w:rPr>
                <w:rFonts w:eastAsia="Times New Roman"/>
                <w:iCs/>
                <w:color w:val="auto"/>
              </w:rPr>
              <w:t xml:space="preserve">, </w:t>
            </w:r>
            <w:proofErr w:type="spellStart"/>
            <w:r w:rsidRPr="00462550">
              <w:rPr>
                <w:rFonts w:eastAsia="Times New Roman"/>
                <w:iCs/>
                <w:color w:val="auto"/>
              </w:rPr>
              <w:t>Apple</w:t>
            </w:r>
            <w:proofErr w:type="spellEnd"/>
            <w:r w:rsidRPr="00462550">
              <w:rPr>
                <w:rFonts w:eastAsia="Times New Roman"/>
                <w:iCs/>
                <w:color w:val="auto"/>
              </w:rPr>
              <w:t xml:space="preserve">, </w:t>
            </w:r>
            <w:proofErr w:type="spellStart"/>
            <w:r w:rsidRPr="00462550">
              <w:rPr>
                <w:rFonts w:eastAsia="Times New Roman"/>
                <w:iCs/>
                <w:color w:val="auto"/>
              </w:rPr>
              <w:t>Ozon</w:t>
            </w:r>
            <w:proofErr w:type="spellEnd"/>
            <w:r w:rsidRPr="00462550">
              <w:rPr>
                <w:rFonts w:eastAsia="Times New Roman"/>
                <w:iCs/>
                <w:color w:val="auto"/>
              </w:rPr>
              <w:t xml:space="preserve">, </w:t>
            </w:r>
            <w:proofErr w:type="spellStart"/>
            <w:r w:rsidRPr="00462550">
              <w:rPr>
                <w:rFonts w:eastAsia="Times New Roman"/>
                <w:iCs/>
                <w:color w:val="auto"/>
              </w:rPr>
              <w:t>Xiaomi</w:t>
            </w:r>
            <w:proofErr w:type="spellEnd"/>
            <w:r w:rsidRPr="00462550">
              <w:rPr>
                <w:rFonts w:eastAsia="Times New Roman"/>
                <w:iCs/>
                <w:color w:val="auto"/>
              </w:rPr>
              <w:t xml:space="preserve">, </w:t>
            </w:r>
            <w:proofErr w:type="spellStart"/>
            <w:r w:rsidRPr="00462550">
              <w:rPr>
                <w:rFonts w:eastAsia="Times New Roman"/>
                <w:iCs/>
                <w:color w:val="auto"/>
              </w:rPr>
              <w:t>Amazon</w:t>
            </w:r>
            <w:proofErr w:type="spellEnd"/>
            <w:r w:rsidRPr="00462550">
              <w:rPr>
                <w:rFonts w:eastAsia="Times New Roman"/>
                <w:iCs/>
                <w:color w:val="auto"/>
              </w:rPr>
              <w:t xml:space="preserve">. Примеры российских бизнес-экосистем: </w:t>
            </w:r>
            <w:proofErr w:type="spellStart"/>
            <w:r w:rsidRPr="00462550">
              <w:rPr>
                <w:rFonts w:eastAsia="Times New Roman"/>
                <w:iCs/>
                <w:color w:val="auto"/>
              </w:rPr>
              <w:t>Сбер</w:t>
            </w:r>
            <w:proofErr w:type="spellEnd"/>
            <w:r w:rsidRPr="00462550">
              <w:rPr>
                <w:rFonts w:eastAsia="Times New Roman"/>
                <w:iCs/>
                <w:color w:val="auto"/>
              </w:rPr>
              <w:t xml:space="preserve">, Яндекс, VK, МТС, T-банк, Ростелеком. Устройство бизнес-экосистемы 1С: </w:t>
            </w:r>
            <w:proofErr w:type="spellStart"/>
            <w:r w:rsidRPr="00462550">
              <w:rPr>
                <w:rFonts w:eastAsia="Times New Roman"/>
                <w:iCs/>
                <w:color w:val="auto"/>
              </w:rPr>
              <w:t>вендор</w:t>
            </w:r>
            <w:proofErr w:type="spellEnd"/>
            <w:r w:rsidRPr="00462550">
              <w:rPr>
                <w:rFonts w:eastAsia="Times New Roman"/>
                <w:iCs/>
                <w:color w:val="auto"/>
              </w:rPr>
              <w:t>, партнерская сеть, совместные предприятия. История возникновения бизнес-экосистемы 1С. Текущее состояние бизнес-экосистемы 1С.</w:t>
            </w:r>
          </w:p>
          <w:p w14:paraId="465E7CC9" w14:textId="297F6497" w:rsidR="008C22C9" w:rsidRPr="00C06735" w:rsidRDefault="008C22C9" w:rsidP="00A1124F">
            <w:pPr>
              <w:pStyle w:val="Default"/>
              <w:jc w:val="both"/>
              <w:rPr>
                <w:rFonts w:eastAsia="Times New Roman"/>
                <w:b/>
                <w:bCs/>
                <w:i/>
                <w:color w:val="auto"/>
              </w:rPr>
            </w:pPr>
            <w:r w:rsidRPr="00C06735">
              <w:rPr>
                <w:b/>
                <w:bCs/>
                <w:i/>
              </w:rPr>
              <w:t>Уметь</w:t>
            </w:r>
            <w:r>
              <w:rPr>
                <w:iCs/>
              </w:rPr>
              <w:t xml:space="preserve"> использовать </w:t>
            </w:r>
            <w:r>
              <w:rPr>
                <w:rFonts w:eastAsia="Times New Roman"/>
                <w:iCs/>
                <w:color w:val="auto"/>
              </w:rPr>
              <w:t>структуру и</w:t>
            </w:r>
            <w:r>
              <w:rPr>
                <w:iCs/>
              </w:rPr>
              <w:t xml:space="preserve"> </w:t>
            </w:r>
            <w:r w:rsidRPr="00C06735">
              <w:rPr>
                <w:rFonts w:eastAsia="Times New Roman"/>
                <w:iCs/>
                <w:color w:val="auto"/>
              </w:rPr>
              <w:t>взаимосвяз</w:t>
            </w:r>
            <w:r>
              <w:rPr>
                <w:rFonts w:eastAsia="Times New Roman"/>
                <w:iCs/>
                <w:color w:val="auto"/>
              </w:rPr>
              <w:t xml:space="preserve">и </w:t>
            </w:r>
            <w:r w:rsidRPr="002D2DDA">
              <w:rPr>
                <w:rFonts w:eastAsia="Times New Roman"/>
                <w:iCs/>
                <w:color w:val="auto"/>
              </w:rPr>
              <w:t xml:space="preserve">объектов </w:t>
            </w:r>
            <w:r>
              <w:rPr>
                <w:rFonts w:eastAsia="Times New Roman"/>
                <w:iCs/>
                <w:color w:val="auto"/>
              </w:rPr>
              <w:t>м</w:t>
            </w:r>
            <w:r w:rsidRPr="002D2DDA">
              <w:rPr>
                <w:rFonts w:eastAsia="Times New Roman"/>
                <w:iCs/>
                <w:color w:val="auto"/>
              </w:rPr>
              <w:t>етаданных</w:t>
            </w:r>
            <w:r>
              <w:rPr>
                <w:rFonts w:eastAsia="Times New Roman"/>
                <w:iCs/>
                <w:color w:val="auto"/>
              </w:rPr>
              <w:t>, технологических сервисов платформы 1С:Предприятие, организационных возможностей экосистемы 1С</w:t>
            </w:r>
            <w:r w:rsidRPr="002D2DDA">
              <w:rPr>
                <w:rFonts w:eastAsia="Times New Roman"/>
                <w:iCs/>
                <w:color w:val="auto"/>
              </w:rPr>
              <w:t xml:space="preserve"> </w:t>
            </w:r>
            <w:r>
              <w:rPr>
                <w:iCs/>
              </w:rPr>
              <w:t xml:space="preserve">при разработке, внедрении, сопровождении прикладных решений для </w:t>
            </w:r>
            <w:r>
              <w:t xml:space="preserve">различных </w:t>
            </w:r>
            <w:r w:rsidRPr="00A11F7F">
              <w:t>профессиональных задач</w:t>
            </w:r>
            <w:r>
              <w:rPr>
                <w:iCs/>
              </w:rPr>
              <w:t>.</w:t>
            </w:r>
          </w:p>
        </w:tc>
      </w:tr>
      <w:tr w:rsidR="008C22C9" w:rsidRPr="00C06735" w14:paraId="7BA40007" w14:textId="77777777" w:rsidTr="008B65D5">
        <w:trPr>
          <w:trHeight w:val="750"/>
        </w:trPr>
        <w:tc>
          <w:tcPr>
            <w:tcW w:w="1022" w:type="dxa"/>
            <w:vMerge/>
          </w:tcPr>
          <w:p w14:paraId="60359F04" w14:textId="77777777" w:rsidR="008C22C9" w:rsidRPr="00DB759A" w:rsidRDefault="008C22C9" w:rsidP="00A1124F">
            <w:pPr>
              <w:rPr>
                <w:b/>
                <w:sz w:val="24"/>
                <w:szCs w:val="24"/>
              </w:rPr>
            </w:pPr>
          </w:p>
        </w:tc>
        <w:tc>
          <w:tcPr>
            <w:tcW w:w="2126" w:type="dxa"/>
            <w:vMerge/>
          </w:tcPr>
          <w:p w14:paraId="04223CD1" w14:textId="77777777" w:rsidR="008C22C9" w:rsidRDefault="008C22C9" w:rsidP="00A1124F">
            <w:pPr>
              <w:rPr>
                <w:sz w:val="24"/>
                <w:szCs w:val="24"/>
              </w:rPr>
            </w:pPr>
          </w:p>
        </w:tc>
        <w:tc>
          <w:tcPr>
            <w:tcW w:w="2410" w:type="dxa"/>
          </w:tcPr>
          <w:p w14:paraId="2C4EC599" w14:textId="77777777" w:rsidR="008C22C9" w:rsidRDefault="008C22C9" w:rsidP="00A11F7F">
            <w:pPr>
              <w:jc w:val="both"/>
              <w:rPr>
                <w:sz w:val="24"/>
                <w:szCs w:val="24"/>
              </w:rPr>
            </w:pPr>
            <w:r>
              <w:rPr>
                <w:sz w:val="24"/>
                <w:szCs w:val="24"/>
              </w:rPr>
              <w:t>2. Демонстрирует владение профессиональными пакетами прикладных программ.</w:t>
            </w:r>
          </w:p>
          <w:p w14:paraId="3083C1AB" w14:textId="1D5DA34F" w:rsidR="008C22C9" w:rsidRPr="00C536F5" w:rsidRDefault="008C22C9" w:rsidP="00A1124F">
            <w:pPr>
              <w:jc w:val="both"/>
              <w:rPr>
                <w:sz w:val="24"/>
                <w:szCs w:val="24"/>
              </w:rPr>
            </w:pPr>
          </w:p>
        </w:tc>
        <w:tc>
          <w:tcPr>
            <w:tcW w:w="4813" w:type="dxa"/>
          </w:tcPr>
          <w:p w14:paraId="2D89C128" w14:textId="2CFF3AAD" w:rsidR="008C22C9" w:rsidRDefault="008C22C9" w:rsidP="00A1124F">
            <w:pPr>
              <w:pStyle w:val="Default"/>
              <w:jc w:val="both"/>
              <w:rPr>
                <w:rFonts w:eastAsia="Times New Roman"/>
                <w:iCs/>
                <w:color w:val="auto"/>
              </w:rPr>
            </w:pPr>
            <w:r w:rsidRPr="00C06735">
              <w:rPr>
                <w:rFonts w:eastAsia="Times New Roman"/>
                <w:b/>
                <w:bCs/>
                <w:i/>
                <w:color w:val="auto"/>
              </w:rPr>
              <w:t>Знать</w:t>
            </w:r>
            <w:r w:rsidRPr="00425A16">
              <w:rPr>
                <w:rFonts w:eastAsia="Times New Roman"/>
                <w:iCs/>
                <w:color w:val="auto"/>
              </w:rPr>
              <w:t xml:space="preserve"> роль и место </w:t>
            </w:r>
            <w:r>
              <w:rPr>
                <w:rFonts w:eastAsia="Times New Roman"/>
                <w:iCs/>
                <w:color w:val="auto"/>
              </w:rPr>
              <w:t xml:space="preserve">программного продукта </w:t>
            </w:r>
            <w:r w:rsidRPr="00425A16">
              <w:rPr>
                <w:rFonts w:eastAsia="Times New Roman"/>
                <w:iCs/>
                <w:color w:val="auto"/>
              </w:rPr>
              <w:t>1</w:t>
            </w:r>
            <w:proofErr w:type="gramStart"/>
            <w:r w:rsidRPr="00425A16">
              <w:rPr>
                <w:rFonts w:eastAsia="Times New Roman"/>
                <w:iCs/>
                <w:color w:val="auto"/>
              </w:rPr>
              <w:t>С:Аналитик</w:t>
            </w:r>
            <w:r>
              <w:rPr>
                <w:rFonts w:eastAsia="Times New Roman"/>
                <w:iCs/>
                <w:color w:val="auto"/>
              </w:rPr>
              <w:t>а</w:t>
            </w:r>
            <w:proofErr w:type="gramEnd"/>
            <w:r w:rsidRPr="00425A16">
              <w:rPr>
                <w:rFonts w:eastAsia="Times New Roman"/>
                <w:iCs/>
                <w:color w:val="auto"/>
              </w:rPr>
              <w:t xml:space="preserve"> в современном IT-ландшафте. Задачи и возможности продукта. Целевая аудитория. Варианты использования. Интерфейс и основные команды. </w:t>
            </w:r>
          </w:p>
          <w:p w14:paraId="080324B6" w14:textId="34A1DF37" w:rsidR="008C22C9" w:rsidRPr="00425A16" w:rsidRDefault="008C22C9" w:rsidP="00A1124F">
            <w:pPr>
              <w:pStyle w:val="Default"/>
              <w:jc w:val="both"/>
              <w:rPr>
                <w:rFonts w:eastAsia="Times New Roman"/>
                <w:iCs/>
                <w:color w:val="auto"/>
              </w:rPr>
            </w:pPr>
            <w:r w:rsidRPr="00425A16">
              <w:rPr>
                <w:rFonts w:eastAsia="Times New Roman"/>
                <w:b/>
                <w:bCs/>
                <w:i/>
                <w:color w:val="auto"/>
              </w:rPr>
              <w:t>Уметь</w:t>
            </w:r>
            <w:r>
              <w:rPr>
                <w:rFonts w:eastAsia="Times New Roman"/>
                <w:iCs/>
                <w:color w:val="auto"/>
              </w:rPr>
              <w:t xml:space="preserve"> устанавливать с</w:t>
            </w:r>
            <w:r w:rsidRPr="00425A16">
              <w:rPr>
                <w:rFonts w:eastAsia="Times New Roman"/>
                <w:iCs/>
                <w:color w:val="auto"/>
              </w:rPr>
              <w:t>вязь информационной базы 1С и 1С:Аналитики</w:t>
            </w:r>
            <w:r>
              <w:rPr>
                <w:rFonts w:eastAsia="Times New Roman"/>
                <w:iCs/>
                <w:color w:val="auto"/>
              </w:rPr>
              <w:t>, осуществлять в</w:t>
            </w:r>
            <w:r w:rsidRPr="00425A16">
              <w:rPr>
                <w:rFonts w:eastAsia="Times New Roman"/>
                <w:iCs/>
                <w:color w:val="auto"/>
              </w:rPr>
              <w:t>ыбор источника данных</w:t>
            </w:r>
            <w:r>
              <w:rPr>
                <w:rFonts w:eastAsia="Times New Roman"/>
                <w:iCs/>
                <w:color w:val="auto"/>
              </w:rPr>
              <w:t>, осуществлять п</w:t>
            </w:r>
            <w:r w:rsidRPr="00425A16">
              <w:rPr>
                <w:rFonts w:eastAsia="Times New Roman"/>
                <w:iCs/>
                <w:color w:val="auto"/>
              </w:rPr>
              <w:t>остроение сводной таблицы</w:t>
            </w:r>
            <w:r>
              <w:rPr>
                <w:rFonts w:eastAsia="Times New Roman"/>
                <w:iCs/>
                <w:color w:val="auto"/>
              </w:rPr>
              <w:t xml:space="preserve"> с различными</w:t>
            </w:r>
            <w:r w:rsidRPr="00425A16">
              <w:rPr>
                <w:rFonts w:eastAsia="Times New Roman"/>
                <w:iCs/>
                <w:color w:val="auto"/>
              </w:rPr>
              <w:t xml:space="preserve"> </w:t>
            </w:r>
            <w:r>
              <w:rPr>
                <w:rFonts w:eastAsia="Times New Roman"/>
                <w:iCs/>
                <w:color w:val="auto"/>
              </w:rPr>
              <w:t>ф</w:t>
            </w:r>
            <w:r w:rsidRPr="00425A16">
              <w:rPr>
                <w:rFonts w:eastAsia="Times New Roman"/>
                <w:iCs/>
                <w:color w:val="auto"/>
              </w:rPr>
              <w:t>ильтр</w:t>
            </w:r>
            <w:r>
              <w:rPr>
                <w:rFonts w:eastAsia="Times New Roman"/>
                <w:iCs/>
                <w:color w:val="auto"/>
              </w:rPr>
              <w:t>ами и</w:t>
            </w:r>
            <w:r w:rsidRPr="00425A16">
              <w:rPr>
                <w:rFonts w:eastAsia="Times New Roman"/>
                <w:iCs/>
                <w:color w:val="auto"/>
              </w:rPr>
              <w:t xml:space="preserve"> </w:t>
            </w:r>
            <w:r>
              <w:rPr>
                <w:rFonts w:eastAsia="Times New Roman"/>
                <w:iCs/>
                <w:color w:val="auto"/>
              </w:rPr>
              <w:t>различными</w:t>
            </w:r>
            <w:r w:rsidRPr="00425A16">
              <w:rPr>
                <w:rFonts w:eastAsia="Times New Roman"/>
                <w:iCs/>
                <w:color w:val="auto"/>
              </w:rPr>
              <w:t xml:space="preserve"> </w:t>
            </w:r>
            <w:r>
              <w:rPr>
                <w:rFonts w:eastAsia="Times New Roman"/>
                <w:iCs/>
                <w:color w:val="auto"/>
              </w:rPr>
              <w:t>в</w:t>
            </w:r>
            <w:r w:rsidRPr="00425A16">
              <w:rPr>
                <w:rFonts w:eastAsia="Times New Roman"/>
                <w:iCs/>
                <w:color w:val="auto"/>
              </w:rPr>
              <w:t>ид</w:t>
            </w:r>
            <w:r>
              <w:rPr>
                <w:rFonts w:eastAsia="Times New Roman"/>
                <w:iCs/>
                <w:color w:val="auto"/>
              </w:rPr>
              <w:t>ами</w:t>
            </w:r>
            <w:r w:rsidRPr="00425A16">
              <w:rPr>
                <w:rFonts w:eastAsia="Times New Roman"/>
                <w:iCs/>
                <w:color w:val="auto"/>
              </w:rPr>
              <w:t xml:space="preserve"> графиков.</w:t>
            </w:r>
          </w:p>
        </w:tc>
      </w:tr>
      <w:tr w:rsidR="008C22C9" w:rsidRPr="00C06735" w14:paraId="3AD0D781" w14:textId="77777777" w:rsidTr="008B65D5">
        <w:trPr>
          <w:trHeight w:val="750"/>
        </w:trPr>
        <w:tc>
          <w:tcPr>
            <w:tcW w:w="1022" w:type="dxa"/>
            <w:vMerge/>
          </w:tcPr>
          <w:p w14:paraId="5DA2094C" w14:textId="77777777" w:rsidR="008C22C9" w:rsidRPr="00DB759A" w:rsidRDefault="008C22C9" w:rsidP="00AC653F">
            <w:pPr>
              <w:rPr>
                <w:b/>
                <w:sz w:val="24"/>
                <w:szCs w:val="24"/>
              </w:rPr>
            </w:pPr>
          </w:p>
        </w:tc>
        <w:tc>
          <w:tcPr>
            <w:tcW w:w="2126" w:type="dxa"/>
            <w:vMerge/>
          </w:tcPr>
          <w:p w14:paraId="2C4B9316" w14:textId="77777777" w:rsidR="008C22C9" w:rsidRDefault="008C22C9" w:rsidP="00AC653F">
            <w:pPr>
              <w:rPr>
                <w:sz w:val="24"/>
                <w:szCs w:val="24"/>
              </w:rPr>
            </w:pPr>
          </w:p>
        </w:tc>
        <w:tc>
          <w:tcPr>
            <w:tcW w:w="2410" w:type="dxa"/>
          </w:tcPr>
          <w:p w14:paraId="65A2E344" w14:textId="77777777" w:rsidR="008C22C9" w:rsidRDefault="008C22C9" w:rsidP="00AC653F">
            <w:pPr>
              <w:jc w:val="both"/>
              <w:rPr>
                <w:sz w:val="24"/>
                <w:szCs w:val="24"/>
              </w:rPr>
            </w:pPr>
            <w:r>
              <w:rPr>
                <w:sz w:val="24"/>
                <w:szCs w:val="24"/>
              </w:rPr>
              <w:t>3. Выбирает необходимое прикладное программное обеспечение в зависимости от решаемой задачи.</w:t>
            </w:r>
          </w:p>
          <w:p w14:paraId="6A566ABD" w14:textId="625EB06B" w:rsidR="008C22C9" w:rsidRPr="00CB0639" w:rsidRDefault="008C22C9" w:rsidP="00AC653F">
            <w:pPr>
              <w:jc w:val="both"/>
              <w:rPr>
                <w:sz w:val="24"/>
                <w:szCs w:val="24"/>
              </w:rPr>
            </w:pPr>
          </w:p>
        </w:tc>
        <w:tc>
          <w:tcPr>
            <w:tcW w:w="4813" w:type="dxa"/>
          </w:tcPr>
          <w:p w14:paraId="3964F306" w14:textId="77777777" w:rsidR="008C22C9" w:rsidRDefault="008C22C9" w:rsidP="00AC653F">
            <w:pPr>
              <w:pStyle w:val="Default"/>
              <w:jc w:val="both"/>
              <w:rPr>
                <w:rFonts w:eastAsia="Times New Roman"/>
                <w:iCs/>
                <w:color w:val="auto"/>
              </w:rPr>
            </w:pPr>
            <w:r w:rsidRPr="00C06735">
              <w:rPr>
                <w:rFonts w:eastAsia="Times New Roman"/>
                <w:b/>
                <w:bCs/>
                <w:i/>
                <w:color w:val="auto"/>
              </w:rPr>
              <w:t>Знать</w:t>
            </w:r>
            <w:r>
              <w:rPr>
                <w:rFonts w:eastAsia="Times New Roman"/>
                <w:b/>
                <w:bCs/>
                <w:i/>
                <w:color w:val="auto"/>
              </w:rPr>
              <w:t xml:space="preserve"> </w:t>
            </w:r>
            <w:r w:rsidRPr="00C30F77">
              <w:rPr>
                <w:rFonts w:eastAsia="Times New Roman"/>
                <w:iCs/>
                <w:color w:val="auto"/>
              </w:rPr>
              <w:t>состав и характеристику основных</w:t>
            </w:r>
            <w:r>
              <w:rPr>
                <w:rFonts w:eastAsia="Times New Roman"/>
                <w:b/>
                <w:bCs/>
                <w:i/>
                <w:color w:val="auto"/>
              </w:rPr>
              <w:t xml:space="preserve"> </w:t>
            </w:r>
            <w:r w:rsidRPr="00C30F77">
              <w:rPr>
                <w:rFonts w:eastAsia="Times New Roman"/>
                <w:iCs/>
                <w:color w:val="auto"/>
              </w:rPr>
              <w:t>технологических решений 1С – от технологической платформы «1</w:t>
            </w:r>
            <w:proofErr w:type="gramStart"/>
            <w:r w:rsidRPr="00C30F77">
              <w:rPr>
                <w:rFonts w:eastAsia="Times New Roman"/>
                <w:iCs/>
                <w:color w:val="auto"/>
              </w:rPr>
              <w:t>С:Предприятие</w:t>
            </w:r>
            <w:proofErr w:type="gramEnd"/>
            <w:r w:rsidRPr="00C30F77">
              <w:rPr>
                <w:rFonts w:eastAsia="Times New Roman"/>
                <w:iCs/>
                <w:color w:val="auto"/>
              </w:rPr>
              <w:t>» и типовых прикладных решений до современных сервисов – 1С:Аналитика, 1С:Шина, 1С:Предприятие.Элемент, 1С:Исполнитель, 1С:Система взаимодействия</w:t>
            </w:r>
            <w:r>
              <w:rPr>
                <w:rFonts w:eastAsia="Times New Roman"/>
                <w:iCs/>
                <w:color w:val="auto"/>
              </w:rPr>
              <w:t xml:space="preserve"> и др</w:t>
            </w:r>
            <w:r w:rsidRPr="00C30F77">
              <w:rPr>
                <w:rFonts w:eastAsia="Times New Roman"/>
                <w:iCs/>
                <w:color w:val="auto"/>
              </w:rPr>
              <w:t>. Причины массового использования 1С на рынке. Тренды развития продуктов 1С.</w:t>
            </w:r>
          </w:p>
          <w:p w14:paraId="76872CDB" w14:textId="70CC0944" w:rsidR="008C22C9" w:rsidRPr="00C06735" w:rsidRDefault="008C22C9" w:rsidP="00AC653F">
            <w:pPr>
              <w:pStyle w:val="Default"/>
              <w:jc w:val="both"/>
              <w:rPr>
                <w:rFonts w:eastAsia="Times New Roman"/>
                <w:b/>
                <w:bCs/>
                <w:i/>
                <w:color w:val="auto"/>
              </w:rPr>
            </w:pPr>
            <w:r>
              <w:rPr>
                <w:rFonts w:eastAsia="Times New Roman"/>
                <w:b/>
                <w:bCs/>
                <w:i/>
                <w:color w:val="auto"/>
              </w:rPr>
              <w:lastRenderedPageBreak/>
              <w:t xml:space="preserve">Уметь </w:t>
            </w:r>
            <w:r>
              <w:rPr>
                <w:rFonts w:eastAsia="Times New Roman"/>
                <w:iCs/>
                <w:color w:val="auto"/>
              </w:rPr>
              <w:t>оценивать потребность в использовании</w:t>
            </w:r>
            <w:r w:rsidRPr="00C30F77">
              <w:rPr>
                <w:rFonts w:eastAsia="Times New Roman"/>
                <w:iCs/>
                <w:color w:val="auto"/>
              </w:rPr>
              <w:t xml:space="preserve"> </w:t>
            </w:r>
            <w:r>
              <w:rPr>
                <w:rFonts w:eastAsia="Times New Roman"/>
                <w:iCs/>
                <w:color w:val="auto"/>
              </w:rPr>
              <w:t xml:space="preserve">прикладных и </w:t>
            </w:r>
            <w:r w:rsidRPr="00C30F77">
              <w:rPr>
                <w:rFonts w:eastAsia="Times New Roman"/>
                <w:iCs/>
                <w:color w:val="auto"/>
              </w:rPr>
              <w:t xml:space="preserve">технологических решений 1С по количеству и доли автоматизированных рабочих мест, числу и доли автоматизированных предприятий, доли продуктов 1С в малом, среднем и крупном бизнесе, </w:t>
            </w:r>
            <w:r>
              <w:rPr>
                <w:rFonts w:eastAsia="Times New Roman"/>
                <w:iCs/>
                <w:color w:val="auto"/>
              </w:rPr>
              <w:t>наличии</w:t>
            </w:r>
            <w:r w:rsidRPr="00C30F77">
              <w:rPr>
                <w:rFonts w:eastAsia="Times New Roman"/>
                <w:iCs/>
                <w:color w:val="auto"/>
              </w:rPr>
              <w:t xml:space="preserve"> типовых и отраслевых продуктов 1С.  </w:t>
            </w:r>
          </w:p>
        </w:tc>
      </w:tr>
      <w:tr w:rsidR="008C22C9" w:rsidRPr="00C06735" w14:paraId="45D140CA" w14:textId="77777777" w:rsidTr="008B65D5">
        <w:trPr>
          <w:trHeight w:val="750"/>
        </w:trPr>
        <w:tc>
          <w:tcPr>
            <w:tcW w:w="1022" w:type="dxa"/>
            <w:vMerge/>
          </w:tcPr>
          <w:p w14:paraId="6220BDFE" w14:textId="77777777" w:rsidR="008C22C9" w:rsidRPr="00DB759A" w:rsidRDefault="008C22C9" w:rsidP="00AC653F">
            <w:pPr>
              <w:rPr>
                <w:b/>
                <w:sz w:val="24"/>
                <w:szCs w:val="24"/>
              </w:rPr>
            </w:pPr>
          </w:p>
        </w:tc>
        <w:tc>
          <w:tcPr>
            <w:tcW w:w="2126" w:type="dxa"/>
            <w:vMerge/>
          </w:tcPr>
          <w:p w14:paraId="1D25A3F9" w14:textId="77777777" w:rsidR="008C22C9" w:rsidRDefault="008C22C9" w:rsidP="00AC653F">
            <w:pPr>
              <w:rPr>
                <w:sz w:val="24"/>
                <w:szCs w:val="24"/>
              </w:rPr>
            </w:pPr>
          </w:p>
        </w:tc>
        <w:tc>
          <w:tcPr>
            <w:tcW w:w="2410" w:type="dxa"/>
          </w:tcPr>
          <w:p w14:paraId="4810541C" w14:textId="01411C90" w:rsidR="008C22C9" w:rsidRDefault="008C22C9" w:rsidP="00AC653F">
            <w:pPr>
              <w:jc w:val="both"/>
              <w:rPr>
                <w:sz w:val="24"/>
                <w:szCs w:val="24"/>
              </w:rPr>
            </w:pPr>
            <w:r w:rsidRPr="00A3694B">
              <w:rPr>
                <w:iCs/>
                <w:sz w:val="24"/>
                <w:szCs w:val="24"/>
              </w:rPr>
              <w:t>4. Использует прикладное программное обеспечение для решения конкретных прикладных задач.</w:t>
            </w:r>
          </w:p>
        </w:tc>
        <w:tc>
          <w:tcPr>
            <w:tcW w:w="4813" w:type="dxa"/>
          </w:tcPr>
          <w:p w14:paraId="5933F059" w14:textId="12A77396" w:rsidR="008C22C9" w:rsidRDefault="008C22C9" w:rsidP="00AC653F">
            <w:pPr>
              <w:pStyle w:val="Default"/>
              <w:jc w:val="both"/>
              <w:rPr>
                <w:rFonts w:eastAsia="Times New Roman"/>
                <w:b/>
                <w:bCs/>
                <w:i/>
                <w:color w:val="auto"/>
              </w:rPr>
            </w:pPr>
            <w:r>
              <w:rPr>
                <w:rFonts w:eastAsia="Times New Roman"/>
                <w:b/>
                <w:bCs/>
                <w:i/>
                <w:color w:val="auto"/>
              </w:rPr>
              <w:t>Знать:</w:t>
            </w:r>
            <w:r w:rsidR="00A3694B">
              <w:rPr>
                <w:rFonts w:eastAsia="Times New Roman"/>
                <w:b/>
                <w:bCs/>
                <w:i/>
                <w:color w:val="auto"/>
              </w:rPr>
              <w:t xml:space="preserve"> </w:t>
            </w:r>
            <w:r w:rsidR="00A3694B" w:rsidRPr="00C30F77">
              <w:rPr>
                <w:rFonts w:eastAsia="Times New Roman"/>
                <w:iCs/>
                <w:color w:val="auto"/>
              </w:rPr>
              <w:t>современны</w:t>
            </w:r>
            <w:r w:rsidR="00A3694B">
              <w:rPr>
                <w:rFonts w:eastAsia="Times New Roman"/>
                <w:iCs/>
                <w:color w:val="auto"/>
              </w:rPr>
              <w:t>е</w:t>
            </w:r>
            <w:r w:rsidR="00A3694B" w:rsidRPr="00C30F77">
              <w:rPr>
                <w:rFonts w:eastAsia="Times New Roman"/>
                <w:iCs/>
                <w:color w:val="auto"/>
              </w:rPr>
              <w:t xml:space="preserve"> сервис</w:t>
            </w:r>
            <w:r w:rsidR="00A3694B">
              <w:rPr>
                <w:rFonts w:eastAsia="Times New Roman"/>
                <w:iCs/>
                <w:color w:val="auto"/>
              </w:rPr>
              <w:t>ы и прикладные решения платформы «1</w:t>
            </w:r>
            <w:proofErr w:type="gramStart"/>
            <w:r w:rsidR="00A3694B">
              <w:rPr>
                <w:rFonts w:eastAsia="Times New Roman"/>
                <w:iCs/>
                <w:color w:val="auto"/>
              </w:rPr>
              <w:t>С:Предприятие</w:t>
            </w:r>
            <w:proofErr w:type="gramEnd"/>
            <w:r w:rsidR="00A3694B">
              <w:rPr>
                <w:rFonts w:eastAsia="Times New Roman"/>
                <w:iCs/>
                <w:color w:val="auto"/>
              </w:rPr>
              <w:t>»</w:t>
            </w:r>
            <w:r w:rsidR="00A3694B" w:rsidRPr="00C30F77">
              <w:rPr>
                <w:rFonts w:eastAsia="Times New Roman"/>
                <w:iCs/>
                <w:color w:val="auto"/>
              </w:rPr>
              <w:t xml:space="preserve"> – 1С:Аналитика, 1С:Шина, 1С:Предприятие.Элемент, 1С:Исполнитель, 1С:Система взаимодействия</w:t>
            </w:r>
            <w:r w:rsidR="00A3694B">
              <w:rPr>
                <w:rFonts w:eastAsia="Times New Roman"/>
                <w:iCs/>
                <w:color w:val="auto"/>
              </w:rPr>
              <w:t xml:space="preserve"> и др</w:t>
            </w:r>
            <w:r w:rsidR="00A3694B" w:rsidRPr="00C30F77">
              <w:rPr>
                <w:rFonts w:eastAsia="Times New Roman"/>
                <w:iCs/>
                <w:color w:val="auto"/>
              </w:rPr>
              <w:t>.</w:t>
            </w:r>
          </w:p>
          <w:p w14:paraId="3577890B" w14:textId="28C2454E" w:rsidR="008C22C9" w:rsidRPr="00C06735" w:rsidRDefault="008C22C9" w:rsidP="00AC653F">
            <w:pPr>
              <w:pStyle w:val="Default"/>
              <w:jc w:val="both"/>
              <w:rPr>
                <w:rFonts w:eastAsia="Times New Roman"/>
                <w:b/>
                <w:bCs/>
                <w:i/>
                <w:color w:val="auto"/>
              </w:rPr>
            </w:pPr>
            <w:r>
              <w:rPr>
                <w:rFonts w:eastAsia="Times New Roman"/>
                <w:b/>
                <w:bCs/>
                <w:i/>
                <w:color w:val="auto"/>
              </w:rPr>
              <w:t>Уметь:</w:t>
            </w:r>
            <w:r w:rsidR="00A3694B" w:rsidRPr="00C30F77">
              <w:rPr>
                <w:rFonts w:eastAsia="Times New Roman"/>
                <w:iCs/>
                <w:color w:val="auto"/>
              </w:rPr>
              <w:t xml:space="preserve"> </w:t>
            </w:r>
            <w:r w:rsidR="00A3694B">
              <w:rPr>
                <w:rFonts w:eastAsia="Times New Roman"/>
                <w:iCs/>
                <w:color w:val="auto"/>
              </w:rPr>
              <w:t xml:space="preserve">использовать </w:t>
            </w:r>
            <w:r w:rsidR="00A3694B" w:rsidRPr="00C30F77">
              <w:rPr>
                <w:rFonts w:eastAsia="Times New Roman"/>
                <w:iCs/>
                <w:color w:val="auto"/>
              </w:rPr>
              <w:t>современны</w:t>
            </w:r>
            <w:r w:rsidR="00A3694B">
              <w:rPr>
                <w:rFonts w:eastAsia="Times New Roman"/>
                <w:iCs/>
                <w:color w:val="auto"/>
              </w:rPr>
              <w:t>е</w:t>
            </w:r>
            <w:r w:rsidR="00A3694B" w:rsidRPr="00C30F77">
              <w:rPr>
                <w:rFonts w:eastAsia="Times New Roman"/>
                <w:iCs/>
                <w:color w:val="auto"/>
              </w:rPr>
              <w:t xml:space="preserve"> сервис</w:t>
            </w:r>
            <w:r w:rsidR="00A3694B">
              <w:rPr>
                <w:rFonts w:eastAsia="Times New Roman"/>
                <w:iCs/>
                <w:color w:val="auto"/>
              </w:rPr>
              <w:t>ы и прикладные решения платформы «1С:Предприятие»</w:t>
            </w:r>
            <w:r w:rsidR="00A3694B" w:rsidRPr="00C30F77">
              <w:rPr>
                <w:rFonts w:eastAsia="Times New Roman"/>
                <w:iCs/>
                <w:color w:val="auto"/>
              </w:rPr>
              <w:t xml:space="preserve"> – 1С:Аналитика, 1С:Шина</w:t>
            </w:r>
            <w:r w:rsidR="009D2840">
              <w:rPr>
                <w:rFonts w:eastAsia="Times New Roman"/>
                <w:iCs/>
                <w:color w:val="auto"/>
              </w:rPr>
              <w:t xml:space="preserve">, </w:t>
            </w:r>
            <w:r w:rsidR="00A3694B" w:rsidRPr="00C30F77">
              <w:rPr>
                <w:rFonts w:eastAsia="Times New Roman"/>
                <w:iCs/>
                <w:color w:val="auto"/>
              </w:rPr>
              <w:t>1С:Предприятие.Элемент, 1С:Исполнитель, 1С:Система взаимодействия</w:t>
            </w:r>
            <w:r w:rsidR="00A3694B">
              <w:rPr>
                <w:rFonts w:eastAsia="Times New Roman"/>
                <w:iCs/>
                <w:color w:val="auto"/>
              </w:rPr>
              <w:t xml:space="preserve"> и др</w:t>
            </w:r>
            <w:r w:rsidR="00A3694B" w:rsidRPr="00C30F77">
              <w:rPr>
                <w:rFonts w:eastAsia="Times New Roman"/>
                <w:iCs/>
                <w:color w:val="auto"/>
              </w:rPr>
              <w:t>.</w:t>
            </w:r>
          </w:p>
        </w:tc>
      </w:tr>
    </w:tbl>
    <w:p w14:paraId="5E2885F7" w14:textId="77777777" w:rsidR="00A11F7F" w:rsidRDefault="00A11F7F" w:rsidP="006C5D75">
      <w:pPr>
        <w:pStyle w:val="Default"/>
      </w:pPr>
    </w:p>
    <w:p w14:paraId="74E34372" w14:textId="539EE71C" w:rsidR="00C52F7B" w:rsidRPr="002621C3" w:rsidRDefault="00C52F7B" w:rsidP="00D03A2B">
      <w:pPr>
        <w:pStyle w:val="1"/>
        <w:jc w:val="both"/>
      </w:pPr>
      <w:bookmarkStart w:id="6" w:name="_Toc120475026"/>
      <w:r w:rsidRPr="002621C3">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8C22C9">
        <w:t>ых</w:t>
      </w:r>
      <w:r w:rsidR="00A710DF">
        <w:t xml:space="preserve"> </w:t>
      </w:r>
      <w:r w:rsidRPr="002621C3">
        <w:t>программ</w:t>
      </w:r>
      <w:bookmarkEnd w:id="6"/>
    </w:p>
    <w:p w14:paraId="4D9F52D7" w14:textId="3FEEABDE" w:rsidR="003A09B3" w:rsidRDefault="003A09B3" w:rsidP="003A09B3">
      <w:pPr>
        <w:suppressAutoHyphens/>
        <w:spacing w:line="360" w:lineRule="auto"/>
        <w:ind w:firstLine="708"/>
        <w:jc w:val="both"/>
        <w:rPr>
          <w:color w:val="000000" w:themeColor="text1"/>
          <w:sz w:val="28"/>
          <w:szCs w:val="28"/>
        </w:rPr>
      </w:pPr>
      <w:r w:rsidRPr="00A35457">
        <w:rPr>
          <w:sz w:val="28"/>
          <w:szCs w:val="28"/>
        </w:rPr>
        <w:t>Дисциплина</w:t>
      </w:r>
      <w:r w:rsidR="00A710DF" w:rsidRPr="00A35457">
        <w:rPr>
          <w:sz w:val="28"/>
          <w:szCs w:val="28"/>
        </w:rPr>
        <w:t xml:space="preserve"> </w:t>
      </w:r>
      <w:r w:rsidRPr="00A35457">
        <w:rPr>
          <w:sz w:val="28"/>
          <w:szCs w:val="28"/>
        </w:rPr>
        <w:t>«</w:t>
      </w:r>
      <w:r w:rsidR="00146F17">
        <w:rPr>
          <w:sz w:val="28"/>
          <w:szCs w:val="28"/>
        </w:rPr>
        <w:t>Экосистема 1С</w:t>
      </w:r>
      <w:r w:rsidRPr="00A35457">
        <w:rPr>
          <w:sz w:val="28"/>
          <w:szCs w:val="28"/>
        </w:rPr>
        <w:t>»</w:t>
      </w:r>
      <w:r w:rsidR="00A710DF" w:rsidRPr="00A35457">
        <w:rPr>
          <w:sz w:val="28"/>
          <w:szCs w:val="28"/>
        </w:rPr>
        <w:t xml:space="preserve"> </w:t>
      </w:r>
      <w:r w:rsidRPr="00A35457">
        <w:rPr>
          <w:sz w:val="28"/>
          <w:szCs w:val="28"/>
        </w:rPr>
        <w:t>является</w:t>
      </w:r>
      <w:r w:rsidR="00A710DF" w:rsidRPr="00A35457">
        <w:rPr>
          <w:sz w:val="28"/>
          <w:szCs w:val="28"/>
        </w:rPr>
        <w:t xml:space="preserve"> </w:t>
      </w:r>
      <w:r w:rsidRPr="00A35457">
        <w:rPr>
          <w:sz w:val="28"/>
          <w:szCs w:val="28"/>
        </w:rPr>
        <w:t>дисциплиной</w:t>
      </w:r>
      <w:r w:rsidR="00A710DF" w:rsidRPr="00A35457">
        <w:rPr>
          <w:sz w:val="28"/>
          <w:szCs w:val="28"/>
        </w:rPr>
        <w:t xml:space="preserve"> </w:t>
      </w:r>
      <w:r w:rsidR="008C22C9">
        <w:rPr>
          <w:sz w:val="28"/>
          <w:szCs w:val="28"/>
        </w:rPr>
        <w:t>Ц</w:t>
      </w:r>
      <w:r w:rsidR="00CD50E4">
        <w:rPr>
          <w:sz w:val="28"/>
          <w:szCs w:val="28"/>
        </w:rPr>
        <w:t>икла математики и информатики</w:t>
      </w:r>
      <w:r w:rsidR="00A710DF" w:rsidRPr="00A35457">
        <w:rPr>
          <w:sz w:val="28"/>
          <w:szCs w:val="28"/>
        </w:rPr>
        <w:t xml:space="preserve"> </w:t>
      </w:r>
      <w:r w:rsidR="00CC26EA" w:rsidRPr="00A35457">
        <w:rPr>
          <w:sz w:val="28"/>
          <w:szCs w:val="28"/>
        </w:rPr>
        <w:t xml:space="preserve">по </w:t>
      </w:r>
      <w:r w:rsidRPr="00A35457">
        <w:rPr>
          <w:rFonts w:cstheme="minorHAnsi"/>
          <w:color w:val="000000" w:themeColor="text1"/>
          <w:sz w:val="28"/>
          <w:szCs w:val="28"/>
        </w:rPr>
        <w:t>направлени</w:t>
      </w:r>
      <w:r w:rsidR="00CC26EA" w:rsidRPr="00A35457">
        <w:rPr>
          <w:rFonts w:cstheme="minorHAnsi"/>
          <w:color w:val="000000" w:themeColor="text1"/>
          <w:sz w:val="28"/>
          <w:szCs w:val="28"/>
        </w:rPr>
        <w:t>ю</w:t>
      </w:r>
      <w:r w:rsidR="00A710DF" w:rsidRPr="00A35457">
        <w:rPr>
          <w:rFonts w:cstheme="minorHAnsi"/>
          <w:color w:val="000000" w:themeColor="text1"/>
          <w:sz w:val="28"/>
          <w:szCs w:val="28"/>
        </w:rPr>
        <w:t xml:space="preserve"> </w:t>
      </w:r>
      <w:r w:rsidRPr="00A35457">
        <w:rPr>
          <w:rFonts w:cstheme="minorHAnsi"/>
          <w:color w:val="000000" w:themeColor="text1"/>
          <w:sz w:val="28"/>
          <w:szCs w:val="28"/>
        </w:rPr>
        <w:t>подготовки</w:t>
      </w:r>
      <w:r w:rsidR="00A710DF" w:rsidRPr="00A35457">
        <w:rPr>
          <w:rFonts w:cstheme="minorHAnsi"/>
          <w:color w:val="000000" w:themeColor="text1"/>
          <w:sz w:val="28"/>
          <w:szCs w:val="28"/>
        </w:rPr>
        <w:t xml:space="preserve"> </w:t>
      </w:r>
      <w:r w:rsidR="00F475EC" w:rsidRPr="00A35457">
        <w:rPr>
          <w:rFonts w:cstheme="minorHAnsi"/>
          <w:color w:val="000000" w:themeColor="text1"/>
          <w:sz w:val="28"/>
          <w:szCs w:val="28"/>
        </w:rPr>
        <w:t>09.03.03</w:t>
      </w:r>
      <w:r w:rsidR="00CC26EA" w:rsidRPr="00A35457">
        <w:rPr>
          <w:rFonts w:cstheme="minorHAnsi"/>
          <w:color w:val="000000" w:themeColor="text1"/>
          <w:sz w:val="28"/>
          <w:szCs w:val="28"/>
        </w:rPr>
        <w:t xml:space="preserve"> </w:t>
      </w:r>
      <w:r w:rsidR="00CD50E4">
        <w:rPr>
          <w:rFonts w:cstheme="minorHAnsi"/>
          <w:color w:val="000000" w:themeColor="text1"/>
          <w:sz w:val="28"/>
          <w:szCs w:val="28"/>
        </w:rPr>
        <w:t>–</w:t>
      </w:r>
      <w:r w:rsidR="00A710DF" w:rsidRPr="00A35457">
        <w:rPr>
          <w:rFonts w:cstheme="minorHAnsi"/>
          <w:color w:val="000000" w:themeColor="text1"/>
          <w:sz w:val="28"/>
          <w:szCs w:val="28"/>
        </w:rPr>
        <w:t xml:space="preserve"> </w:t>
      </w:r>
      <w:r w:rsidR="00F475EC" w:rsidRPr="00A35457">
        <w:rPr>
          <w:rFonts w:cstheme="minorHAnsi"/>
          <w:color w:val="000000" w:themeColor="text1"/>
          <w:sz w:val="28"/>
          <w:szCs w:val="28"/>
        </w:rPr>
        <w:t>Прикладная</w:t>
      </w:r>
      <w:r w:rsidR="00A710DF" w:rsidRPr="00A35457">
        <w:rPr>
          <w:rFonts w:cstheme="minorHAnsi"/>
          <w:color w:val="000000" w:themeColor="text1"/>
          <w:sz w:val="28"/>
          <w:szCs w:val="28"/>
        </w:rPr>
        <w:t xml:space="preserve"> </w:t>
      </w:r>
      <w:r w:rsidR="00CC26EA" w:rsidRPr="00A35457">
        <w:rPr>
          <w:rFonts w:cstheme="minorHAnsi"/>
          <w:color w:val="000000" w:themeColor="text1"/>
          <w:sz w:val="28"/>
          <w:szCs w:val="28"/>
        </w:rPr>
        <w:t>информатика</w:t>
      </w:r>
      <w:r w:rsidR="00E33387" w:rsidRPr="00063B70">
        <w:rPr>
          <w:rFonts w:cstheme="minorHAnsi"/>
          <w:color w:val="000000" w:themeColor="text1"/>
          <w:sz w:val="28"/>
          <w:szCs w:val="28"/>
        </w:rPr>
        <w:t xml:space="preserve">, </w:t>
      </w:r>
      <w:r w:rsidR="008C22C9">
        <w:rPr>
          <w:rFonts w:cstheme="minorHAnsi"/>
          <w:color w:val="000000" w:themeColor="text1"/>
          <w:sz w:val="28"/>
          <w:szCs w:val="28"/>
        </w:rPr>
        <w:t xml:space="preserve">ОП «Инженерия данных», ОП </w:t>
      </w:r>
      <w:r w:rsidR="00E33387" w:rsidRPr="00063B70">
        <w:rPr>
          <w:rFonts w:cstheme="minorHAnsi"/>
          <w:color w:val="000000" w:themeColor="text1"/>
          <w:sz w:val="28"/>
          <w:szCs w:val="28"/>
        </w:rPr>
        <w:t>«</w:t>
      </w:r>
      <w:r w:rsidR="008A2D77" w:rsidRPr="00063B70">
        <w:rPr>
          <w:rFonts w:cstheme="minorHAnsi"/>
          <w:color w:val="000000" w:themeColor="text1"/>
          <w:sz w:val="28"/>
          <w:szCs w:val="28"/>
        </w:rPr>
        <w:t>Прикладные информационные системы в экономике и финансах</w:t>
      </w:r>
      <w:r w:rsidR="00E33387" w:rsidRPr="00063B70">
        <w:rPr>
          <w:rFonts w:cstheme="minorHAnsi"/>
          <w:color w:val="000000" w:themeColor="text1"/>
          <w:sz w:val="28"/>
          <w:szCs w:val="28"/>
        </w:rPr>
        <w:t>»</w:t>
      </w:r>
      <w:r w:rsidR="00E33387" w:rsidRPr="00A35457">
        <w:rPr>
          <w:rFonts w:cstheme="minorHAnsi"/>
          <w:color w:val="000000" w:themeColor="text1"/>
          <w:sz w:val="28"/>
          <w:szCs w:val="28"/>
        </w:rPr>
        <w:t>.</w:t>
      </w:r>
    </w:p>
    <w:p w14:paraId="70AB441C" w14:textId="50D48E94" w:rsidR="00F2411F" w:rsidRDefault="00C52F7B" w:rsidP="008B65D5">
      <w:pPr>
        <w:pStyle w:val="1"/>
        <w:spacing w:line="276" w:lineRule="auto"/>
        <w:jc w:val="both"/>
        <w:rPr>
          <w:i/>
          <w:color w:val="00000A"/>
        </w:rPr>
      </w:pPr>
      <w:bookmarkStart w:id="7" w:name="_Toc120475027"/>
      <w:r w:rsidRPr="00BA337D">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7"/>
    </w:p>
    <w:p w14:paraId="68CFA086" w14:textId="1512B3A1" w:rsidR="00C7087D" w:rsidRPr="008B65D5" w:rsidRDefault="008B65D5" w:rsidP="008B65D5">
      <w:pPr>
        <w:spacing w:line="276" w:lineRule="auto"/>
        <w:jc w:val="center"/>
        <w:rPr>
          <w:i/>
          <w:sz w:val="28"/>
          <w:szCs w:val="28"/>
        </w:rPr>
      </w:pPr>
      <w:r>
        <w:rPr>
          <w:i/>
          <w:color w:val="00000A"/>
          <w:sz w:val="28"/>
          <w:szCs w:val="28"/>
        </w:rPr>
        <w:t>о</w:t>
      </w:r>
      <w:r w:rsidR="00E33387" w:rsidRPr="00E33387">
        <w:rPr>
          <w:i/>
          <w:color w:val="00000A"/>
          <w:sz w:val="28"/>
          <w:szCs w:val="28"/>
        </w:rPr>
        <w:t xml:space="preserve">чная форма </w:t>
      </w:r>
      <w:r w:rsidR="00E33387" w:rsidRPr="00A156F5">
        <w:rPr>
          <w:i/>
          <w:color w:val="00000A"/>
          <w:sz w:val="28"/>
          <w:szCs w:val="28"/>
        </w:rPr>
        <w:t>обучения</w:t>
      </w:r>
      <w:r w:rsidR="00CD6F77" w:rsidRPr="00A156F5">
        <w:rPr>
          <w:i/>
          <w:color w:val="00000A"/>
          <w:sz w:val="28"/>
          <w:szCs w:val="28"/>
        </w:rPr>
        <w:t xml:space="preserve"> </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8"/>
        <w:gridCol w:w="1760"/>
        <w:gridCol w:w="2693"/>
      </w:tblGrid>
      <w:tr w:rsidR="002E43DF" w:rsidRPr="00FB7101" w14:paraId="073272F9" w14:textId="50B6C9A5" w:rsidTr="008B65D5">
        <w:trPr>
          <w:trHeight w:val="370"/>
          <w:jc w:val="center"/>
        </w:trPr>
        <w:tc>
          <w:tcPr>
            <w:tcW w:w="2381"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2E43DF" w:rsidRPr="00FB7101" w:rsidRDefault="002E43DF" w:rsidP="001C4261">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1035" w:type="pct"/>
            <w:tcBorders>
              <w:top w:val="single" w:sz="4" w:space="0" w:color="auto"/>
              <w:left w:val="single" w:sz="4" w:space="0" w:color="auto"/>
              <w:bottom w:val="single" w:sz="4" w:space="0" w:color="auto"/>
              <w:right w:val="single" w:sz="4" w:space="0" w:color="auto"/>
            </w:tcBorders>
            <w:vAlign w:val="center"/>
            <w:hideMark/>
          </w:tcPr>
          <w:p w14:paraId="7B47725A" w14:textId="77777777" w:rsidR="002E43DF" w:rsidRDefault="002E43DF" w:rsidP="001C4261">
            <w:pPr>
              <w:spacing w:line="276" w:lineRule="auto"/>
              <w:jc w:val="center"/>
              <w:rPr>
                <w:b/>
                <w:color w:val="00000A"/>
                <w:sz w:val="24"/>
                <w:szCs w:val="24"/>
              </w:rPr>
            </w:pPr>
            <w:r w:rsidRPr="00FB7101">
              <w:rPr>
                <w:b/>
                <w:color w:val="00000A"/>
                <w:sz w:val="24"/>
                <w:szCs w:val="24"/>
              </w:rPr>
              <w:t>Всего</w:t>
            </w:r>
            <w:r>
              <w:rPr>
                <w:b/>
                <w:color w:val="00000A"/>
                <w:sz w:val="24"/>
                <w:szCs w:val="24"/>
              </w:rPr>
              <w:t xml:space="preserve"> </w:t>
            </w:r>
          </w:p>
          <w:p w14:paraId="4E33AE9E" w14:textId="20C316BB" w:rsidR="002E43DF" w:rsidRPr="00FB7101" w:rsidRDefault="002E43DF" w:rsidP="00224D64">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1584" w:type="pct"/>
            <w:tcBorders>
              <w:top w:val="single" w:sz="4" w:space="0" w:color="auto"/>
              <w:left w:val="single" w:sz="4" w:space="0" w:color="auto"/>
              <w:bottom w:val="single" w:sz="4" w:space="0" w:color="auto"/>
              <w:right w:val="single" w:sz="4" w:space="0" w:color="auto"/>
            </w:tcBorders>
            <w:vAlign w:val="center"/>
            <w:hideMark/>
          </w:tcPr>
          <w:p w14:paraId="2FBEB812" w14:textId="5FED80FC" w:rsidR="002E43DF" w:rsidRPr="00A156F5" w:rsidRDefault="002E43DF" w:rsidP="001C4261">
            <w:pPr>
              <w:spacing w:line="276" w:lineRule="auto"/>
              <w:jc w:val="center"/>
              <w:rPr>
                <w:b/>
                <w:color w:val="00000A"/>
                <w:sz w:val="24"/>
                <w:szCs w:val="24"/>
              </w:rPr>
            </w:pPr>
            <w:r w:rsidRPr="00A156F5">
              <w:rPr>
                <w:b/>
                <w:color w:val="00000A"/>
                <w:sz w:val="24"/>
                <w:szCs w:val="24"/>
              </w:rPr>
              <w:t xml:space="preserve">Семестр </w:t>
            </w:r>
            <w:r>
              <w:rPr>
                <w:b/>
                <w:color w:val="00000A"/>
                <w:sz w:val="24"/>
                <w:szCs w:val="24"/>
              </w:rPr>
              <w:t>4</w:t>
            </w:r>
            <w:r w:rsidRPr="00A156F5">
              <w:rPr>
                <w:b/>
                <w:color w:val="00000A"/>
                <w:sz w:val="24"/>
                <w:szCs w:val="24"/>
              </w:rPr>
              <w:t xml:space="preserve"> </w:t>
            </w:r>
          </w:p>
          <w:p w14:paraId="42A85624" w14:textId="1165C9C7" w:rsidR="002E43DF" w:rsidRPr="00A156F5" w:rsidRDefault="002E43DF" w:rsidP="005B0A3B">
            <w:pPr>
              <w:spacing w:line="276" w:lineRule="auto"/>
              <w:jc w:val="center"/>
              <w:rPr>
                <w:b/>
                <w:color w:val="00000A"/>
                <w:sz w:val="24"/>
                <w:szCs w:val="24"/>
              </w:rPr>
            </w:pPr>
            <w:r w:rsidRPr="00A156F5">
              <w:rPr>
                <w:b/>
                <w:color w:val="00000A"/>
                <w:sz w:val="24"/>
                <w:szCs w:val="24"/>
              </w:rPr>
              <w:t>(в часах)</w:t>
            </w:r>
          </w:p>
        </w:tc>
      </w:tr>
      <w:tr w:rsidR="002E43DF" w:rsidRPr="00FB7101" w14:paraId="0BABDE95" w14:textId="54190780" w:rsidTr="008B65D5">
        <w:trPr>
          <w:trHeight w:val="211"/>
          <w:jc w:val="center"/>
        </w:trPr>
        <w:tc>
          <w:tcPr>
            <w:tcW w:w="238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2E43DF" w:rsidRPr="00FB7101" w:rsidRDefault="002E43DF" w:rsidP="001C4261">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103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474E015" w:rsidR="002E43DF" w:rsidRPr="00FB7101" w:rsidRDefault="002E43DF" w:rsidP="001C4261">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58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1EE11A1" w:rsidR="002E43DF" w:rsidRPr="00FB7101" w:rsidRDefault="002E43DF" w:rsidP="001C4261">
            <w:pPr>
              <w:spacing w:line="276" w:lineRule="auto"/>
              <w:jc w:val="center"/>
              <w:rPr>
                <w:b/>
                <w:color w:val="00000A"/>
                <w:sz w:val="24"/>
                <w:szCs w:val="24"/>
              </w:rPr>
            </w:pPr>
            <w:r>
              <w:rPr>
                <w:b/>
                <w:color w:val="00000A"/>
                <w:sz w:val="24"/>
                <w:szCs w:val="24"/>
              </w:rPr>
              <w:t>108</w:t>
            </w:r>
          </w:p>
        </w:tc>
      </w:tr>
      <w:tr w:rsidR="002E43DF" w:rsidRPr="00FB7101" w14:paraId="3271271C" w14:textId="7361EF65" w:rsidTr="008B65D5">
        <w:trPr>
          <w:trHeight w:val="423"/>
          <w:jc w:val="center"/>
        </w:trPr>
        <w:tc>
          <w:tcPr>
            <w:tcW w:w="238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2E43DF" w:rsidRPr="00FB7101" w:rsidRDefault="002E43DF" w:rsidP="002E43DF">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59A1FAC3" w14:textId="21AF1460" w:rsidR="002E43DF" w:rsidRPr="00FB7101" w:rsidRDefault="002E43DF" w:rsidP="002E43DF">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103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68F0B685" w:rsidR="002E43DF" w:rsidRPr="001C4261" w:rsidRDefault="002E43DF" w:rsidP="002E43DF">
            <w:pPr>
              <w:spacing w:line="276" w:lineRule="auto"/>
              <w:jc w:val="center"/>
              <w:rPr>
                <w:b/>
                <w:i/>
                <w:color w:val="00000A"/>
                <w:sz w:val="24"/>
                <w:szCs w:val="24"/>
              </w:rPr>
            </w:pPr>
            <w:r>
              <w:rPr>
                <w:b/>
                <w:i/>
                <w:color w:val="00000A"/>
                <w:sz w:val="24"/>
                <w:szCs w:val="24"/>
              </w:rPr>
              <w:t>50</w:t>
            </w:r>
          </w:p>
        </w:tc>
        <w:tc>
          <w:tcPr>
            <w:tcW w:w="158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58A3A0E" w:rsidR="002E43DF" w:rsidRPr="00FB7101" w:rsidRDefault="002E43DF" w:rsidP="002E43DF">
            <w:pPr>
              <w:spacing w:line="276" w:lineRule="auto"/>
              <w:jc w:val="center"/>
              <w:rPr>
                <w:b/>
                <w:i/>
                <w:color w:val="00000A"/>
                <w:sz w:val="24"/>
                <w:szCs w:val="24"/>
                <w:lang w:val="en-US"/>
              </w:rPr>
            </w:pPr>
            <w:r>
              <w:rPr>
                <w:b/>
                <w:i/>
                <w:color w:val="00000A"/>
                <w:sz w:val="24"/>
                <w:szCs w:val="24"/>
              </w:rPr>
              <w:t>50</w:t>
            </w:r>
          </w:p>
        </w:tc>
      </w:tr>
      <w:tr w:rsidR="002E43DF" w:rsidRPr="00FB7101" w14:paraId="378B17E6" w14:textId="53CBD1FA" w:rsidTr="008B65D5">
        <w:trPr>
          <w:trHeight w:val="415"/>
          <w:jc w:val="center"/>
        </w:trPr>
        <w:tc>
          <w:tcPr>
            <w:tcW w:w="2381"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2E43DF" w:rsidRPr="00FB7101" w:rsidRDefault="002E43DF" w:rsidP="002E43DF">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1035" w:type="pct"/>
            <w:tcBorders>
              <w:top w:val="single" w:sz="4" w:space="0" w:color="auto"/>
              <w:left w:val="single" w:sz="4" w:space="0" w:color="auto"/>
              <w:bottom w:val="single" w:sz="4" w:space="0" w:color="auto"/>
              <w:right w:val="single" w:sz="4" w:space="0" w:color="auto"/>
            </w:tcBorders>
            <w:vAlign w:val="center"/>
            <w:hideMark/>
          </w:tcPr>
          <w:p w14:paraId="35E59D0C" w14:textId="6E667F7D" w:rsidR="002E43DF" w:rsidRPr="001C4261" w:rsidRDefault="002E43DF" w:rsidP="002E43DF">
            <w:pPr>
              <w:spacing w:line="276" w:lineRule="auto"/>
              <w:jc w:val="center"/>
              <w:rPr>
                <w:i/>
                <w:color w:val="00000A"/>
                <w:sz w:val="24"/>
                <w:szCs w:val="24"/>
              </w:rPr>
            </w:pPr>
            <w:r>
              <w:rPr>
                <w:i/>
                <w:color w:val="00000A"/>
                <w:sz w:val="24"/>
                <w:szCs w:val="24"/>
              </w:rPr>
              <w:t>16</w:t>
            </w:r>
          </w:p>
        </w:tc>
        <w:tc>
          <w:tcPr>
            <w:tcW w:w="1584" w:type="pct"/>
            <w:tcBorders>
              <w:top w:val="single" w:sz="4" w:space="0" w:color="auto"/>
              <w:left w:val="single" w:sz="4" w:space="0" w:color="auto"/>
              <w:bottom w:val="single" w:sz="4" w:space="0" w:color="auto"/>
              <w:right w:val="single" w:sz="4" w:space="0" w:color="auto"/>
            </w:tcBorders>
            <w:vAlign w:val="center"/>
            <w:hideMark/>
          </w:tcPr>
          <w:p w14:paraId="44C6A4EF" w14:textId="715A26FF" w:rsidR="002E43DF" w:rsidRPr="00E33387" w:rsidRDefault="002E43DF" w:rsidP="002E43DF">
            <w:pPr>
              <w:spacing w:line="276" w:lineRule="auto"/>
              <w:jc w:val="center"/>
              <w:rPr>
                <w:i/>
                <w:color w:val="00000A"/>
                <w:sz w:val="24"/>
                <w:szCs w:val="24"/>
                <w:lang w:val="en-US"/>
              </w:rPr>
            </w:pPr>
            <w:r>
              <w:rPr>
                <w:i/>
                <w:color w:val="00000A"/>
                <w:sz w:val="24"/>
                <w:szCs w:val="24"/>
              </w:rPr>
              <w:t>16</w:t>
            </w:r>
          </w:p>
        </w:tc>
      </w:tr>
      <w:tr w:rsidR="002E43DF" w:rsidRPr="00FB7101" w14:paraId="43F972C7" w14:textId="29FFD2C8" w:rsidTr="008B65D5">
        <w:trPr>
          <w:trHeight w:val="573"/>
          <w:jc w:val="center"/>
        </w:trPr>
        <w:tc>
          <w:tcPr>
            <w:tcW w:w="2381"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2E43DF" w:rsidRPr="00FB7101" w:rsidRDefault="002E43DF" w:rsidP="002E43DF">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1035" w:type="pct"/>
            <w:tcBorders>
              <w:top w:val="single" w:sz="4" w:space="0" w:color="auto"/>
              <w:left w:val="single" w:sz="4" w:space="0" w:color="auto"/>
              <w:bottom w:val="single" w:sz="4" w:space="0" w:color="auto"/>
              <w:right w:val="single" w:sz="4" w:space="0" w:color="auto"/>
            </w:tcBorders>
            <w:vAlign w:val="center"/>
            <w:hideMark/>
          </w:tcPr>
          <w:p w14:paraId="72D39AC8" w14:textId="167BF39C" w:rsidR="002E43DF" w:rsidRPr="00E33387" w:rsidRDefault="002E43DF" w:rsidP="002E43DF">
            <w:pPr>
              <w:spacing w:line="276" w:lineRule="auto"/>
              <w:jc w:val="center"/>
              <w:rPr>
                <w:i/>
                <w:color w:val="00000A"/>
                <w:sz w:val="24"/>
                <w:szCs w:val="24"/>
              </w:rPr>
            </w:pPr>
            <w:r>
              <w:rPr>
                <w:i/>
                <w:color w:val="00000A"/>
                <w:sz w:val="24"/>
                <w:szCs w:val="24"/>
              </w:rPr>
              <w:t>34</w:t>
            </w:r>
          </w:p>
        </w:tc>
        <w:tc>
          <w:tcPr>
            <w:tcW w:w="1584" w:type="pct"/>
            <w:tcBorders>
              <w:top w:val="single" w:sz="4" w:space="0" w:color="auto"/>
              <w:left w:val="single" w:sz="4" w:space="0" w:color="auto"/>
              <w:bottom w:val="single" w:sz="4" w:space="0" w:color="auto"/>
              <w:right w:val="single" w:sz="4" w:space="0" w:color="auto"/>
            </w:tcBorders>
            <w:vAlign w:val="center"/>
            <w:hideMark/>
          </w:tcPr>
          <w:p w14:paraId="3AE5CD30" w14:textId="7A68AE7A" w:rsidR="002E43DF" w:rsidRPr="00E33387" w:rsidRDefault="002E43DF" w:rsidP="002E43DF">
            <w:pPr>
              <w:spacing w:line="276" w:lineRule="auto"/>
              <w:jc w:val="center"/>
              <w:rPr>
                <w:i/>
                <w:color w:val="00000A"/>
                <w:sz w:val="24"/>
                <w:szCs w:val="24"/>
              </w:rPr>
            </w:pPr>
            <w:r>
              <w:rPr>
                <w:i/>
                <w:color w:val="00000A"/>
                <w:sz w:val="24"/>
                <w:szCs w:val="24"/>
              </w:rPr>
              <w:t>34</w:t>
            </w:r>
          </w:p>
        </w:tc>
      </w:tr>
      <w:tr w:rsidR="002E43DF" w:rsidRPr="00FB7101" w14:paraId="2B1B980F" w14:textId="56DA92AF" w:rsidTr="008B65D5">
        <w:trPr>
          <w:trHeight w:val="282"/>
          <w:jc w:val="center"/>
        </w:trPr>
        <w:tc>
          <w:tcPr>
            <w:tcW w:w="238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2E43DF" w:rsidRPr="00FB7101" w:rsidRDefault="002E43DF" w:rsidP="002E43DF">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103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58C5D471" w:rsidR="002E43DF" w:rsidRPr="00FB7101" w:rsidRDefault="002E43DF" w:rsidP="002E43DF">
            <w:pPr>
              <w:spacing w:line="276" w:lineRule="auto"/>
              <w:jc w:val="center"/>
              <w:rPr>
                <w:b/>
                <w:i/>
                <w:color w:val="00000A"/>
                <w:sz w:val="24"/>
                <w:szCs w:val="24"/>
                <w:lang w:val="en-US"/>
              </w:rPr>
            </w:pPr>
            <w:r>
              <w:rPr>
                <w:b/>
                <w:i/>
                <w:color w:val="00000A"/>
                <w:sz w:val="24"/>
                <w:szCs w:val="24"/>
              </w:rPr>
              <w:t>58</w:t>
            </w:r>
          </w:p>
        </w:tc>
        <w:tc>
          <w:tcPr>
            <w:tcW w:w="158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E4DE999" w:rsidR="002E43DF" w:rsidRPr="00FB7101" w:rsidRDefault="002E43DF" w:rsidP="002E43DF">
            <w:pPr>
              <w:spacing w:line="276" w:lineRule="auto"/>
              <w:jc w:val="center"/>
              <w:rPr>
                <w:b/>
                <w:i/>
                <w:color w:val="00000A"/>
                <w:sz w:val="24"/>
                <w:szCs w:val="24"/>
                <w:lang w:val="en-US"/>
              </w:rPr>
            </w:pPr>
            <w:r>
              <w:rPr>
                <w:b/>
                <w:i/>
                <w:color w:val="00000A"/>
                <w:sz w:val="24"/>
                <w:szCs w:val="24"/>
              </w:rPr>
              <w:t>58</w:t>
            </w:r>
          </w:p>
        </w:tc>
      </w:tr>
      <w:tr w:rsidR="002E43DF" w:rsidRPr="00FB7101" w14:paraId="2D3138B8" w14:textId="440B4BB9" w:rsidTr="008B65D5">
        <w:trPr>
          <w:trHeight w:val="573"/>
          <w:jc w:val="center"/>
        </w:trPr>
        <w:tc>
          <w:tcPr>
            <w:tcW w:w="341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2E43DF" w:rsidRPr="00FB7101" w:rsidRDefault="002E43DF" w:rsidP="002E43DF">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1584" w:type="pct"/>
            <w:tcBorders>
              <w:top w:val="single" w:sz="4" w:space="0" w:color="auto"/>
              <w:left w:val="single" w:sz="4" w:space="0" w:color="auto"/>
              <w:bottom w:val="single" w:sz="4" w:space="0" w:color="auto"/>
              <w:right w:val="single" w:sz="4" w:space="0" w:color="auto"/>
            </w:tcBorders>
            <w:vAlign w:val="center"/>
          </w:tcPr>
          <w:p w14:paraId="4CA81B81" w14:textId="1EBFC2F8" w:rsidR="002E43DF" w:rsidRPr="00FB7101" w:rsidRDefault="004E39D2" w:rsidP="002E43DF">
            <w:pPr>
              <w:jc w:val="center"/>
              <w:rPr>
                <w:bCs/>
                <w:color w:val="00000A"/>
                <w:sz w:val="24"/>
                <w:szCs w:val="24"/>
              </w:rPr>
            </w:pPr>
            <w:r w:rsidRPr="00A3694B">
              <w:rPr>
                <w:color w:val="00000A"/>
                <w:sz w:val="24"/>
                <w:szCs w:val="24"/>
              </w:rPr>
              <w:t>Контрольная работа</w:t>
            </w:r>
          </w:p>
        </w:tc>
      </w:tr>
      <w:tr w:rsidR="002E43DF" w:rsidRPr="00FB7101" w14:paraId="79C49C03" w14:textId="33E6EA0C" w:rsidTr="008B65D5">
        <w:trPr>
          <w:trHeight w:val="573"/>
          <w:jc w:val="center"/>
        </w:trPr>
        <w:tc>
          <w:tcPr>
            <w:tcW w:w="341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2E43DF" w:rsidRPr="00FB7101" w:rsidRDefault="002E43DF" w:rsidP="002E43DF">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1584" w:type="pct"/>
            <w:tcBorders>
              <w:top w:val="single" w:sz="4" w:space="0" w:color="auto"/>
              <w:left w:val="single" w:sz="4" w:space="0" w:color="auto"/>
              <w:bottom w:val="single" w:sz="4" w:space="0" w:color="auto"/>
              <w:right w:val="single" w:sz="4" w:space="0" w:color="auto"/>
            </w:tcBorders>
            <w:vAlign w:val="center"/>
            <w:hideMark/>
          </w:tcPr>
          <w:p w14:paraId="120688D2" w14:textId="4D694EB5" w:rsidR="002E43DF" w:rsidRPr="00E33387" w:rsidRDefault="002E43DF" w:rsidP="002E43DF">
            <w:pPr>
              <w:spacing w:line="276" w:lineRule="auto"/>
              <w:jc w:val="center"/>
              <w:rPr>
                <w:bCs/>
                <w:color w:val="00000A"/>
                <w:sz w:val="24"/>
                <w:szCs w:val="24"/>
              </w:rPr>
            </w:pPr>
            <w:r w:rsidRPr="00E33387">
              <w:rPr>
                <w:bCs/>
                <w:color w:val="00000A"/>
                <w:sz w:val="24"/>
                <w:szCs w:val="24"/>
              </w:rPr>
              <w:t>зачет</w:t>
            </w:r>
          </w:p>
        </w:tc>
      </w:tr>
    </w:tbl>
    <w:p w14:paraId="133DBE58" w14:textId="1871FFEE" w:rsidR="00AF6F4A" w:rsidRDefault="00AF6F4A" w:rsidP="003621BA">
      <w:pPr>
        <w:spacing w:line="276" w:lineRule="auto"/>
        <w:jc w:val="right"/>
        <w:rPr>
          <w:color w:val="00000A"/>
          <w:sz w:val="24"/>
          <w:szCs w:val="24"/>
        </w:rPr>
      </w:pPr>
    </w:p>
    <w:p w14:paraId="6874117E" w14:textId="3E02F7F3" w:rsidR="008C22C9" w:rsidRPr="008B65D5" w:rsidRDefault="004E39D2" w:rsidP="008C22C9">
      <w:pPr>
        <w:spacing w:line="276" w:lineRule="auto"/>
        <w:jc w:val="center"/>
        <w:rPr>
          <w:i/>
          <w:sz w:val="28"/>
          <w:szCs w:val="24"/>
        </w:rPr>
      </w:pPr>
      <w:r w:rsidRPr="008B65D5">
        <w:rPr>
          <w:i/>
          <w:sz w:val="28"/>
          <w:szCs w:val="24"/>
        </w:rPr>
        <w:t>о</w:t>
      </w:r>
      <w:r w:rsidR="008C22C9" w:rsidRPr="008B65D5">
        <w:rPr>
          <w:i/>
          <w:sz w:val="28"/>
          <w:szCs w:val="24"/>
        </w:rPr>
        <w:t>чно-заочная форма обучения</w:t>
      </w:r>
    </w:p>
    <w:tbl>
      <w:tblPr>
        <w:tblW w:w="3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8"/>
        <w:gridCol w:w="1759"/>
        <w:gridCol w:w="2267"/>
      </w:tblGrid>
      <w:tr w:rsidR="00A3694B" w:rsidRPr="00A3694B" w14:paraId="375CDAC3" w14:textId="77777777" w:rsidTr="008C22C9">
        <w:trPr>
          <w:trHeight w:val="370"/>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48E03390" w14:textId="77777777" w:rsidR="008C22C9" w:rsidRPr="00A3694B" w:rsidRDefault="008C22C9" w:rsidP="008C22C9">
            <w:pPr>
              <w:spacing w:line="276" w:lineRule="auto"/>
              <w:rPr>
                <w:b/>
                <w:sz w:val="24"/>
                <w:szCs w:val="24"/>
              </w:rPr>
            </w:pPr>
            <w:r w:rsidRPr="00A3694B">
              <w:rPr>
                <w:sz w:val="24"/>
                <w:szCs w:val="24"/>
              </w:rPr>
              <w:br w:type="page"/>
            </w:r>
            <w:r w:rsidRPr="00A3694B">
              <w:rPr>
                <w:b/>
                <w:sz w:val="24"/>
                <w:szCs w:val="24"/>
              </w:rPr>
              <w:t>Вид учебной работы по дисциплине</w:t>
            </w:r>
          </w:p>
        </w:tc>
        <w:tc>
          <w:tcPr>
            <w:tcW w:w="1089" w:type="pct"/>
            <w:tcBorders>
              <w:top w:val="single" w:sz="4" w:space="0" w:color="auto"/>
              <w:left w:val="single" w:sz="4" w:space="0" w:color="auto"/>
              <w:bottom w:val="single" w:sz="4" w:space="0" w:color="auto"/>
              <w:right w:val="single" w:sz="4" w:space="0" w:color="auto"/>
            </w:tcBorders>
            <w:vAlign w:val="center"/>
            <w:hideMark/>
          </w:tcPr>
          <w:p w14:paraId="5C26E903" w14:textId="77777777" w:rsidR="008C22C9" w:rsidRPr="00A3694B" w:rsidRDefault="008C22C9" w:rsidP="008C22C9">
            <w:pPr>
              <w:spacing w:line="276" w:lineRule="auto"/>
              <w:jc w:val="center"/>
              <w:rPr>
                <w:b/>
                <w:sz w:val="24"/>
                <w:szCs w:val="24"/>
              </w:rPr>
            </w:pPr>
            <w:r w:rsidRPr="00A3694B">
              <w:rPr>
                <w:b/>
                <w:sz w:val="24"/>
                <w:szCs w:val="24"/>
              </w:rPr>
              <w:t xml:space="preserve">Всего </w:t>
            </w:r>
          </w:p>
          <w:p w14:paraId="5BC5FFCA" w14:textId="77777777" w:rsidR="008C22C9" w:rsidRPr="00A3694B" w:rsidRDefault="008C22C9" w:rsidP="008C22C9">
            <w:pPr>
              <w:spacing w:line="276" w:lineRule="auto"/>
              <w:jc w:val="center"/>
              <w:rPr>
                <w:b/>
                <w:sz w:val="24"/>
                <w:szCs w:val="24"/>
              </w:rPr>
            </w:pPr>
            <w:r w:rsidRPr="00A3694B">
              <w:rPr>
                <w:b/>
                <w:sz w:val="24"/>
                <w:szCs w:val="24"/>
              </w:rPr>
              <w:t>(в з/е и 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55F2D135" w14:textId="77777777" w:rsidR="008C22C9" w:rsidRPr="00A3694B" w:rsidRDefault="008C22C9" w:rsidP="008C22C9">
            <w:pPr>
              <w:spacing w:line="276" w:lineRule="auto"/>
              <w:jc w:val="center"/>
              <w:rPr>
                <w:b/>
                <w:sz w:val="24"/>
                <w:szCs w:val="24"/>
              </w:rPr>
            </w:pPr>
            <w:r w:rsidRPr="00A3694B">
              <w:rPr>
                <w:b/>
                <w:sz w:val="24"/>
                <w:szCs w:val="24"/>
              </w:rPr>
              <w:t xml:space="preserve">Семестр 4 </w:t>
            </w:r>
          </w:p>
          <w:p w14:paraId="5F50BC83" w14:textId="77777777" w:rsidR="008C22C9" w:rsidRPr="00A3694B" w:rsidRDefault="008C22C9" w:rsidP="008C22C9">
            <w:pPr>
              <w:spacing w:line="276" w:lineRule="auto"/>
              <w:jc w:val="center"/>
              <w:rPr>
                <w:b/>
                <w:sz w:val="24"/>
                <w:szCs w:val="24"/>
              </w:rPr>
            </w:pPr>
            <w:r w:rsidRPr="00A3694B">
              <w:rPr>
                <w:b/>
                <w:sz w:val="24"/>
                <w:szCs w:val="24"/>
              </w:rPr>
              <w:t>(в часах)</w:t>
            </w:r>
          </w:p>
        </w:tc>
      </w:tr>
      <w:tr w:rsidR="00A3694B" w:rsidRPr="00A3694B" w14:paraId="4A297D17" w14:textId="77777777" w:rsidTr="008C22C9">
        <w:trPr>
          <w:trHeight w:val="211"/>
          <w:jc w:val="center"/>
        </w:trPr>
        <w:tc>
          <w:tcPr>
            <w:tcW w:w="25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0413745" w14:textId="77777777" w:rsidR="008C22C9" w:rsidRPr="00A3694B" w:rsidRDefault="008C22C9" w:rsidP="008C22C9">
            <w:pPr>
              <w:spacing w:line="276" w:lineRule="auto"/>
              <w:rPr>
                <w:b/>
                <w:sz w:val="24"/>
                <w:szCs w:val="24"/>
              </w:rPr>
            </w:pPr>
            <w:r w:rsidRPr="00A3694B">
              <w:rPr>
                <w:b/>
                <w:sz w:val="24"/>
                <w:szCs w:val="24"/>
              </w:rPr>
              <w:t>Общая трудоёмкость дисциплины</w:t>
            </w:r>
          </w:p>
        </w:tc>
        <w:tc>
          <w:tcPr>
            <w:tcW w:w="10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0F21008" w14:textId="77777777" w:rsidR="008C22C9" w:rsidRPr="00A3694B" w:rsidRDefault="008C22C9" w:rsidP="008C22C9">
            <w:pPr>
              <w:spacing w:line="276" w:lineRule="auto"/>
              <w:jc w:val="center"/>
              <w:rPr>
                <w:b/>
                <w:sz w:val="24"/>
                <w:szCs w:val="24"/>
              </w:rPr>
            </w:pPr>
            <w:r w:rsidRPr="00A3694B">
              <w:rPr>
                <w:b/>
                <w:sz w:val="24"/>
                <w:szCs w:val="24"/>
              </w:rPr>
              <w:t>3/108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15DE510" w14:textId="77777777" w:rsidR="008C22C9" w:rsidRPr="00A3694B" w:rsidRDefault="008C22C9" w:rsidP="008C22C9">
            <w:pPr>
              <w:spacing w:line="276" w:lineRule="auto"/>
              <w:jc w:val="center"/>
              <w:rPr>
                <w:b/>
                <w:sz w:val="24"/>
                <w:szCs w:val="24"/>
              </w:rPr>
            </w:pPr>
            <w:r w:rsidRPr="00A3694B">
              <w:rPr>
                <w:b/>
                <w:sz w:val="24"/>
                <w:szCs w:val="24"/>
              </w:rPr>
              <w:t>108</w:t>
            </w:r>
          </w:p>
        </w:tc>
      </w:tr>
      <w:tr w:rsidR="00A3694B" w:rsidRPr="00A3694B" w14:paraId="5F4B05E5" w14:textId="77777777" w:rsidTr="008C22C9">
        <w:trPr>
          <w:trHeight w:val="423"/>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B0B2DF" w14:textId="77777777" w:rsidR="008C22C9" w:rsidRPr="00A3694B" w:rsidRDefault="008C22C9" w:rsidP="008C22C9">
            <w:pPr>
              <w:spacing w:line="276" w:lineRule="auto"/>
              <w:rPr>
                <w:b/>
                <w:i/>
                <w:sz w:val="24"/>
                <w:szCs w:val="24"/>
              </w:rPr>
            </w:pPr>
            <w:r w:rsidRPr="00A3694B">
              <w:rPr>
                <w:b/>
                <w:i/>
                <w:sz w:val="24"/>
                <w:szCs w:val="24"/>
              </w:rPr>
              <w:t xml:space="preserve">Контактная работа - </w:t>
            </w:r>
          </w:p>
          <w:p w14:paraId="79CAF4D8" w14:textId="77777777" w:rsidR="008C22C9" w:rsidRPr="00A3694B" w:rsidRDefault="008C22C9" w:rsidP="008C22C9">
            <w:pPr>
              <w:spacing w:line="276" w:lineRule="auto"/>
              <w:rPr>
                <w:b/>
                <w:i/>
                <w:sz w:val="24"/>
                <w:szCs w:val="24"/>
              </w:rPr>
            </w:pPr>
            <w:r w:rsidRPr="00A3694B">
              <w:rPr>
                <w:b/>
                <w:i/>
                <w:sz w:val="24"/>
                <w:szCs w:val="24"/>
              </w:rPr>
              <w:t>Аудиторные занятия</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1FE885" w14:textId="5CCD98FA" w:rsidR="008C22C9" w:rsidRPr="00A3694B" w:rsidRDefault="004E39D2" w:rsidP="008C22C9">
            <w:pPr>
              <w:spacing w:line="276" w:lineRule="auto"/>
              <w:jc w:val="center"/>
              <w:rPr>
                <w:b/>
                <w:i/>
                <w:sz w:val="24"/>
                <w:szCs w:val="24"/>
              </w:rPr>
            </w:pPr>
            <w:r w:rsidRPr="00A3694B">
              <w:rPr>
                <w:b/>
                <w:i/>
                <w:sz w:val="24"/>
                <w:szCs w:val="24"/>
              </w:rPr>
              <w:t>34</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5281F71" w14:textId="0FB04540" w:rsidR="008C22C9" w:rsidRPr="00A3694B" w:rsidRDefault="004E39D2" w:rsidP="008C22C9">
            <w:pPr>
              <w:spacing w:line="276" w:lineRule="auto"/>
              <w:jc w:val="center"/>
              <w:rPr>
                <w:b/>
                <w:i/>
                <w:sz w:val="24"/>
                <w:szCs w:val="24"/>
                <w:lang w:val="en-US"/>
              </w:rPr>
            </w:pPr>
            <w:r w:rsidRPr="00A3694B">
              <w:rPr>
                <w:b/>
                <w:i/>
                <w:sz w:val="24"/>
                <w:szCs w:val="24"/>
              </w:rPr>
              <w:t>34</w:t>
            </w:r>
          </w:p>
        </w:tc>
      </w:tr>
      <w:tr w:rsidR="00A3694B" w:rsidRPr="00A3694B" w14:paraId="5A9E7251" w14:textId="77777777" w:rsidTr="008C22C9">
        <w:trPr>
          <w:trHeight w:val="415"/>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5C2E05D8" w14:textId="77777777" w:rsidR="004E39D2" w:rsidRPr="00A3694B" w:rsidRDefault="004E39D2" w:rsidP="004E39D2">
            <w:pPr>
              <w:spacing w:line="276" w:lineRule="auto"/>
              <w:rPr>
                <w:i/>
                <w:sz w:val="24"/>
                <w:szCs w:val="24"/>
              </w:rPr>
            </w:pPr>
            <w:r w:rsidRPr="00A3694B">
              <w:rPr>
                <w:i/>
                <w:sz w:val="24"/>
                <w:szCs w:val="24"/>
              </w:rPr>
              <w:t xml:space="preserve">Лекции </w:t>
            </w:r>
          </w:p>
        </w:tc>
        <w:tc>
          <w:tcPr>
            <w:tcW w:w="1089" w:type="pct"/>
            <w:tcBorders>
              <w:top w:val="single" w:sz="4" w:space="0" w:color="auto"/>
              <w:left w:val="single" w:sz="4" w:space="0" w:color="auto"/>
              <w:bottom w:val="single" w:sz="4" w:space="0" w:color="auto"/>
              <w:right w:val="single" w:sz="4" w:space="0" w:color="auto"/>
            </w:tcBorders>
            <w:vAlign w:val="center"/>
            <w:hideMark/>
          </w:tcPr>
          <w:p w14:paraId="6CA31FA2" w14:textId="77777777" w:rsidR="004E39D2" w:rsidRPr="00A3694B" w:rsidRDefault="004E39D2" w:rsidP="004E39D2">
            <w:pPr>
              <w:spacing w:line="276" w:lineRule="auto"/>
              <w:jc w:val="center"/>
              <w:rPr>
                <w:i/>
                <w:sz w:val="24"/>
                <w:szCs w:val="24"/>
              </w:rPr>
            </w:pPr>
            <w:r w:rsidRPr="00A3694B">
              <w:rPr>
                <w:i/>
                <w:sz w:val="24"/>
                <w:szCs w:val="24"/>
              </w:rPr>
              <w:t>16</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90186D5" w14:textId="185185F4" w:rsidR="004E39D2" w:rsidRPr="00A3694B" w:rsidRDefault="004E39D2" w:rsidP="004E39D2">
            <w:pPr>
              <w:spacing w:line="276" w:lineRule="auto"/>
              <w:jc w:val="center"/>
              <w:rPr>
                <w:i/>
                <w:sz w:val="24"/>
                <w:szCs w:val="24"/>
                <w:lang w:val="en-US"/>
              </w:rPr>
            </w:pPr>
            <w:r w:rsidRPr="00A3694B">
              <w:rPr>
                <w:i/>
                <w:sz w:val="24"/>
                <w:szCs w:val="24"/>
              </w:rPr>
              <w:t>16</w:t>
            </w:r>
          </w:p>
        </w:tc>
      </w:tr>
      <w:tr w:rsidR="00A3694B" w:rsidRPr="00A3694B" w14:paraId="4F81CEFD" w14:textId="77777777" w:rsidTr="008C22C9">
        <w:trPr>
          <w:trHeight w:val="573"/>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0B947E92" w14:textId="77777777" w:rsidR="004E39D2" w:rsidRPr="00A3694B" w:rsidRDefault="004E39D2" w:rsidP="004E39D2">
            <w:pPr>
              <w:spacing w:line="276" w:lineRule="auto"/>
              <w:rPr>
                <w:i/>
                <w:sz w:val="24"/>
                <w:szCs w:val="24"/>
              </w:rPr>
            </w:pPr>
            <w:r w:rsidRPr="00A3694B">
              <w:rPr>
                <w:i/>
                <w:sz w:val="24"/>
                <w:szCs w:val="24"/>
              </w:rPr>
              <w:t>Семинары, практические занятия</w:t>
            </w:r>
          </w:p>
        </w:tc>
        <w:tc>
          <w:tcPr>
            <w:tcW w:w="1089" w:type="pct"/>
            <w:tcBorders>
              <w:top w:val="single" w:sz="4" w:space="0" w:color="auto"/>
              <w:left w:val="single" w:sz="4" w:space="0" w:color="auto"/>
              <w:bottom w:val="single" w:sz="4" w:space="0" w:color="auto"/>
              <w:right w:val="single" w:sz="4" w:space="0" w:color="auto"/>
            </w:tcBorders>
            <w:vAlign w:val="center"/>
            <w:hideMark/>
          </w:tcPr>
          <w:p w14:paraId="5AC86527" w14:textId="2ADAAD8B" w:rsidR="004E39D2" w:rsidRPr="00A3694B" w:rsidRDefault="004E39D2" w:rsidP="004E39D2">
            <w:pPr>
              <w:spacing w:line="276" w:lineRule="auto"/>
              <w:jc w:val="center"/>
              <w:rPr>
                <w:i/>
                <w:sz w:val="24"/>
                <w:szCs w:val="24"/>
              </w:rPr>
            </w:pPr>
            <w:r w:rsidRPr="00A3694B">
              <w:rPr>
                <w:i/>
                <w:sz w:val="24"/>
                <w:szCs w:val="24"/>
              </w:rPr>
              <w:t>18</w:t>
            </w:r>
          </w:p>
        </w:tc>
        <w:tc>
          <w:tcPr>
            <w:tcW w:w="1404" w:type="pct"/>
            <w:tcBorders>
              <w:top w:val="single" w:sz="4" w:space="0" w:color="auto"/>
              <w:left w:val="single" w:sz="4" w:space="0" w:color="auto"/>
              <w:bottom w:val="single" w:sz="4" w:space="0" w:color="auto"/>
              <w:right w:val="single" w:sz="4" w:space="0" w:color="auto"/>
            </w:tcBorders>
            <w:vAlign w:val="center"/>
            <w:hideMark/>
          </w:tcPr>
          <w:p w14:paraId="54DD7942" w14:textId="4E8D9E25" w:rsidR="004E39D2" w:rsidRPr="00A3694B" w:rsidRDefault="004E39D2" w:rsidP="004E39D2">
            <w:pPr>
              <w:spacing w:line="276" w:lineRule="auto"/>
              <w:jc w:val="center"/>
              <w:rPr>
                <w:i/>
                <w:sz w:val="24"/>
                <w:szCs w:val="24"/>
              </w:rPr>
            </w:pPr>
            <w:r w:rsidRPr="00A3694B">
              <w:rPr>
                <w:i/>
                <w:sz w:val="24"/>
                <w:szCs w:val="24"/>
              </w:rPr>
              <w:t>18</w:t>
            </w:r>
          </w:p>
        </w:tc>
      </w:tr>
      <w:tr w:rsidR="00A3694B" w:rsidRPr="00A3694B" w14:paraId="4F05B512" w14:textId="77777777" w:rsidTr="008C22C9">
        <w:trPr>
          <w:trHeight w:val="282"/>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1EE9CF9" w14:textId="77777777" w:rsidR="004E39D2" w:rsidRPr="00A3694B" w:rsidRDefault="004E39D2" w:rsidP="004E39D2">
            <w:pPr>
              <w:spacing w:line="276" w:lineRule="auto"/>
              <w:rPr>
                <w:b/>
                <w:i/>
                <w:sz w:val="24"/>
                <w:szCs w:val="24"/>
              </w:rPr>
            </w:pPr>
            <w:r w:rsidRPr="00A3694B">
              <w:rPr>
                <w:b/>
                <w:i/>
                <w:sz w:val="24"/>
                <w:szCs w:val="24"/>
              </w:rPr>
              <w:t>Самостоятельная работа</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08C6DC" w14:textId="19A53766" w:rsidR="004E39D2" w:rsidRPr="00A3694B" w:rsidRDefault="004E39D2" w:rsidP="004E39D2">
            <w:pPr>
              <w:spacing w:line="276" w:lineRule="auto"/>
              <w:jc w:val="center"/>
              <w:rPr>
                <w:b/>
                <w:i/>
                <w:sz w:val="24"/>
                <w:szCs w:val="24"/>
                <w:lang w:val="en-US"/>
              </w:rPr>
            </w:pPr>
            <w:r w:rsidRPr="00A3694B">
              <w:rPr>
                <w:b/>
                <w:i/>
                <w:sz w:val="24"/>
                <w:szCs w:val="24"/>
              </w:rPr>
              <w:t>74</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C1CDEC" w14:textId="468BE286" w:rsidR="004E39D2" w:rsidRPr="00A3694B" w:rsidRDefault="004E39D2" w:rsidP="004E39D2">
            <w:pPr>
              <w:spacing w:line="276" w:lineRule="auto"/>
              <w:jc w:val="center"/>
              <w:rPr>
                <w:b/>
                <w:i/>
                <w:sz w:val="24"/>
                <w:szCs w:val="24"/>
                <w:lang w:val="en-US"/>
              </w:rPr>
            </w:pPr>
            <w:r w:rsidRPr="00A3694B">
              <w:rPr>
                <w:b/>
                <w:i/>
                <w:sz w:val="24"/>
                <w:szCs w:val="24"/>
              </w:rPr>
              <w:t>74</w:t>
            </w:r>
          </w:p>
        </w:tc>
      </w:tr>
      <w:tr w:rsidR="008C22C9" w:rsidRPr="00FB7101" w14:paraId="064852A4" w14:textId="77777777" w:rsidTr="008C22C9">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29004151" w14:textId="77777777" w:rsidR="008C22C9" w:rsidRPr="00A3694B" w:rsidRDefault="008C22C9" w:rsidP="008C22C9">
            <w:pPr>
              <w:spacing w:line="276" w:lineRule="auto"/>
              <w:rPr>
                <w:b/>
                <w:sz w:val="24"/>
                <w:szCs w:val="24"/>
              </w:rPr>
            </w:pPr>
            <w:r w:rsidRPr="00A3694B">
              <w:rPr>
                <w:sz w:val="24"/>
                <w:szCs w:val="24"/>
              </w:rPr>
              <w:t>Вид текущего контроля</w:t>
            </w:r>
          </w:p>
        </w:tc>
        <w:tc>
          <w:tcPr>
            <w:tcW w:w="1404" w:type="pct"/>
            <w:tcBorders>
              <w:top w:val="single" w:sz="4" w:space="0" w:color="auto"/>
              <w:left w:val="single" w:sz="4" w:space="0" w:color="auto"/>
              <w:bottom w:val="single" w:sz="4" w:space="0" w:color="auto"/>
              <w:right w:val="single" w:sz="4" w:space="0" w:color="auto"/>
            </w:tcBorders>
            <w:vAlign w:val="center"/>
          </w:tcPr>
          <w:p w14:paraId="09D688BC" w14:textId="48ABE3BA" w:rsidR="008C22C9" w:rsidRPr="00A3694B" w:rsidRDefault="004E39D2" w:rsidP="008C22C9">
            <w:pPr>
              <w:jc w:val="center"/>
              <w:rPr>
                <w:bCs/>
                <w:sz w:val="24"/>
                <w:szCs w:val="24"/>
              </w:rPr>
            </w:pPr>
            <w:r w:rsidRPr="00A3694B">
              <w:rPr>
                <w:bCs/>
                <w:sz w:val="24"/>
                <w:szCs w:val="24"/>
              </w:rPr>
              <w:t>Контрольная работа</w:t>
            </w:r>
          </w:p>
        </w:tc>
      </w:tr>
      <w:tr w:rsidR="008C22C9" w:rsidRPr="00E33387" w14:paraId="3C14BFDE" w14:textId="77777777" w:rsidTr="008C22C9">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1F9715DA" w14:textId="77777777" w:rsidR="008C22C9" w:rsidRPr="00A3694B" w:rsidRDefault="008C22C9" w:rsidP="008C22C9">
            <w:pPr>
              <w:spacing w:line="276" w:lineRule="auto"/>
              <w:rPr>
                <w:b/>
                <w:sz w:val="24"/>
                <w:szCs w:val="24"/>
              </w:rPr>
            </w:pPr>
            <w:r w:rsidRPr="00A3694B">
              <w:rPr>
                <w:sz w:val="24"/>
                <w:szCs w:val="24"/>
              </w:rPr>
              <w:t>Вид промежуточной 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22E0F7C" w14:textId="77777777" w:rsidR="008C22C9" w:rsidRPr="00A3694B" w:rsidRDefault="008C22C9" w:rsidP="008C22C9">
            <w:pPr>
              <w:spacing w:line="276" w:lineRule="auto"/>
              <w:jc w:val="center"/>
              <w:rPr>
                <w:bCs/>
                <w:sz w:val="24"/>
                <w:szCs w:val="24"/>
              </w:rPr>
            </w:pPr>
            <w:r w:rsidRPr="00A3694B">
              <w:rPr>
                <w:bCs/>
                <w:sz w:val="24"/>
                <w:szCs w:val="24"/>
              </w:rPr>
              <w:t>зачет</w:t>
            </w:r>
          </w:p>
        </w:tc>
      </w:tr>
    </w:tbl>
    <w:p w14:paraId="64FCA395" w14:textId="6676EB98" w:rsidR="008C22C9" w:rsidRDefault="008C22C9" w:rsidP="008B65D5">
      <w:pPr>
        <w:spacing w:line="276" w:lineRule="auto"/>
        <w:rPr>
          <w:color w:val="00000A"/>
          <w:sz w:val="28"/>
          <w:szCs w:val="28"/>
        </w:rPr>
      </w:pPr>
    </w:p>
    <w:p w14:paraId="5F38C3A9" w14:textId="6B3EAB4E" w:rsidR="00CD6F77" w:rsidRPr="00430E17" w:rsidRDefault="00CD6F77" w:rsidP="009248D2">
      <w:pPr>
        <w:spacing w:line="276" w:lineRule="auto"/>
        <w:jc w:val="center"/>
        <w:rPr>
          <w:color w:val="00000A"/>
          <w:sz w:val="28"/>
          <w:szCs w:val="28"/>
        </w:rPr>
      </w:pPr>
      <w:r w:rsidRPr="00430E17">
        <w:rPr>
          <w:color w:val="00000A"/>
          <w:sz w:val="28"/>
          <w:szCs w:val="28"/>
        </w:rPr>
        <w:t xml:space="preserve">Институт </w:t>
      </w:r>
      <w:r w:rsidRPr="00A3694B">
        <w:rPr>
          <w:color w:val="00000A"/>
          <w:sz w:val="28"/>
          <w:szCs w:val="28"/>
        </w:rPr>
        <w:t>о</w:t>
      </w:r>
      <w:r w:rsidR="004E39D2" w:rsidRPr="00A3694B">
        <w:rPr>
          <w:color w:val="00000A"/>
          <w:sz w:val="28"/>
          <w:szCs w:val="28"/>
        </w:rPr>
        <w:t>ткрытого</w:t>
      </w:r>
      <w:r w:rsidR="004E39D2">
        <w:rPr>
          <w:color w:val="00000A"/>
          <w:sz w:val="28"/>
          <w:szCs w:val="28"/>
        </w:rPr>
        <w:t xml:space="preserve"> </w:t>
      </w:r>
      <w:r w:rsidRPr="00430E17">
        <w:rPr>
          <w:color w:val="00000A"/>
          <w:sz w:val="28"/>
          <w:szCs w:val="28"/>
        </w:rPr>
        <w:t>образования</w:t>
      </w:r>
    </w:p>
    <w:p w14:paraId="2323A3EE" w14:textId="48FCA855" w:rsidR="00A3366F" w:rsidRPr="008B65D5" w:rsidRDefault="009248D2" w:rsidP="008B65D5">
      <w:pPr>
        <w:spacing w:line="276" w:lineRule="auto"/>
        <w:jc w:val="center"/>
        <w:rPr>
          <w:i/>
          <w:color w:val="00000A"/>
          <w:sz w:val="28"/>
          <w:szCs w:val="28"/>
        </w:rPr>
      </w:pPr>
      <w:r w:rsidRPr="00430E17">
        <w:rPr>
          <w:i/>
          <w:color w:val="00000A"/>
          <w:sz w:val="28"/>
          <w:szCs w:val="28"/>
        </w:rPr>
        <w:t>заочная форма обучения</w:t>
      </w:r>
    </w:p>
    <w:tbl>
      <w:tblPr>
        <w:tblW w:w="3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8"/>
        <w:gridCol w:w="1759"/>
        <w:gridCol w:w="2267"/>
      </w:tblGrid>
      <w:tr w:rsidR="002E43DF" w:rsidRPr="00FB7101" w14:paraId="486D203C" w14:textId="77777777" w:rsidTr="00A1124F">
        <w:trPr>
          <w:trHeight w:val="370"/>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046F717E" w14:textId="77777777" w:rsidR="002E43DF" w:rsidRPr="00FB7101" w:rsidRDefault="002E43DF" w:rsidP="00A1124F">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1089" w:type="pct"/>
            <w:tcBorders>
              <w:top w:val="single" w:sz="4" w:space="0" w:color="auto"/>
              <w:left w:val="single" w:sz="4" w:space="0" w:color="auto"/>
              <w:bottom w:val="single" w:sz="4" w:space="0" w:color="auto"/>
              <w:right w:val="single" w:sz="4" w:space="0" w:color="auto"/>
            </w:tcBorders>
            <w:vAlign w:val="center"/>
            <w:hideMark/>
          </w:tcPr>
          <w:p w14:paraId="4261B2F5" w14:textId="77777777" w:rsidR="002E43DF" w:rsidRDefault="002E43DF" w:rsidP="00A1124F">
            <w:pPr>
              <w:spacing w:line="276" w:lineRule="auto"/>
              <w:jc w:val="center"/>
              <w:rPr>
                <w:b/>
                <w:color w:val="00000A"/>
                <w:sz w:val="24"/>
                <w:szCs w:val="24"/>
              </w:rPr>
            </w:pPr>
            <w:r w:rsidRPr="00FB7101">
              <w:rPr>
                <w:b/>
                <w:color w:val="00000A"/>
                <w:sz w:val="24"/>
                <w:szCs w:val="24"/>
              </w:rPr>
              <w:t>Всего</w:t>
            </w:r>
            <w:r>
              <w:rPr>
                <w:b/>
                <w:color w:val="00000A"/>
                <w:sz w:val="24"/>
                <w:szCs w:val="24"/>
              </w:rPr>
              <w:t xml:space="preserve"> </w:t>
            </w:r>
          </w:p>
          <w:p w14:paraId="391B4615" w14:textId="77777777" w:rsidR="002E43DF" w:rsidRPr="00FB7101" w:rsidRDefault="002E43DF" w:rsidP="00A1124F">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665C6EBD" w14:textId="77777777" w:rsidR="002E43DF" w:rsidRPr="00A156F5" w:rsidRDefault="002E43DF" w:rsidP="00A1124F">
            <w:pPr>
              <w:spacing w:line="276" w:lineRule="auto"/>
              <w:jc w:val="center"/>
              <w:rPr>
                <w:b/>
                <w:color w:val="00000A"/>
                <w:sz w:val="24"/>
                <w:szCs w:val="24"/>
              </w:rPr>
            </w:pPr>
            <w:r w:rsidRPr="00A156F5">
              <w:rPr>
                <w:b/>
                <w:color w:val="00000A"/>
                <w:sz w:val="24"/>
                <w:szCs w:val="24"/>
              </w:rPr>
              <w:t xml:space="preserve">Семестр </w:t>
            </w:r>
            <w:r>
              <w:rPr>
                <w:b/>
                <w:color w:val="00000A"/>
                <w:sz w:val="24"/>
                <w:szCs w:val="24"/>
              </w:rPr>
              <w:t>4</w:t>
            </w:r>
            <w:r w:rsidRPr="00A156F5">
              <w:rPr>
                <w:b/>
                <w:color w:val="00000A"/>
                <w:sz w:val="24"/>
                <w:szCs w:val="24"/>
              </w:rPr>
              <w:t xml:space="preserve"> </w:t>
            </w:r>
          </w:p>
          <w:p w14:paraId="03114412" w14:textId="77777777" w:rsidR="002E43DF" w:rsidRPr="00A156F5" w:rsidRDefault="002E43DF" w:rsidP="00A1124F">
            <w:pPr>
              <w:spacing w:line="276" w:lineRule="auto"/>
              <w:jc w:val="center"/>
              <w:rPr>
                <w:b/>
                <w:color w:val="00000A"/>
                <w:sz w:val="24"/>
                <w:szCs w:val="24"/>
              </w:rPr>
            </w:pPr>
            <w:r w:rsidRPr="00A156F5">
              <w:rPr>
                <w:b/>
                <w:color w:val="00000A"/>
                <w:sz w:val="24"/>
                <w:szCs w:val="24"/>
              </w:rPr>
              <w:t>(в часах)</w:t>
            </w:r>
          </w:p>
        </w:tc>
      </w:tr>
      <w:tr w:rsidR="002E43DF" w:rsidRPr="00FB7101" w14:paraId="2DF4F82D" w14:textId="77777777" w:rsidTr="00A1124F">
        <w:trPr>
          <w:trHeight w:val="211"/>
          <w:jc w:val="center"/>
        </w:trPr>
        <w:tc>
          <w:tcPr>
            <w:tcW w:w="25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7A7265" w14:textId="77777777" w:rsidR="002E43DF" w:rsidRPr="00FB7101" w:rsidRDefault="002E43DF" w:rsidP="00A1124F">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10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D8359F0" w14:textId="77777777" w:rsidR="002E43DF" w:rsidRPr="00FB7101" w:rsidRDefault="002E43DF" w:rsidP="00A1124F">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31E56CE" w14:textId="77777777" w:rsidR="002E43DF" w:rsidRPr="00FB7101" w:rsidRDefault="002E43DF" w:rsidP="00A1124F">
            <w:pPr>
              <w:spacing w:line="276" w:lineRule="auto"/>
              <w:jc w:val="center"/>
              <w:rPr>
                <w:b/>
                <w:color w:val="00000A"/>
                <w:sz w:val="24"/>
                <w:szCs w:val="24"/>
              </w:rPr>
            </w:pPr>
            <w:r>
              <w:rPr>
                <w:b/>
                <w:color w:val="00000A"/>
                <w:sz w:val="24"/>
                <w:szCs w:val="24"/>
              </w:rPr>
              <w:t>108</w:t>
            </w:r>
          </w:p>
        </w:tc>
      </w:tr>
      <w:tr w:rsidR="002E43DF" w:rsidRPr="00FB7101" w14:paraId="0CDE994C" w14:textId="77777777" w:rsidTr="00A1124F">
        <w:trPr>
          <w:trHeight w:val="423"/>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9E199EF" w14:textId="77777777" w:rsidR="002E43DF" w:rsidRPr="00FB7101" w:rsidRDefault="002E43DF" w:rsidP="002E43DF">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4EDB3985" w14:textId="77777777" w:rsidR="002E43DF" w:rsidRPr="00FB7101" w:rsidRDefault="002E43DF" w:rsidP="002E43DF">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3A7909" w14:textId="42B5CBA9" w:rsidR="002E43DF" w:rsidRPr="001C4261" w:rsidRDefault="002E43DF" w:rsidP="002E43DF">
            <w:pPr>
              <w:spacing w:line="276" w:lineRule="auto"/>
              <w:jc w:val="center"/>
              <w:rPr>
                <w:b/>
                <w:i/>
                <w:color w:val="00000A"/>
                <w:sz w:val="24"/>
                <w:szCs w:val="24"/>
              </w:rPr>
            </w:pPr>
            <w:r>
              <w:rPr>
                <w:b/>
                <w:i/>
                <w:color w:val="00000A"/>
                <w:sz w:val="24"/>
                <w:szCs w:val="24"/>
              </w:rPr>
              <w:t>10</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422052" w14:textId="4126B4D9" w:rsidR="002E43DF" w:rsidRPr="00FB7101" w:rsidRDefault="002E43DF" w:rsidP="002E43DF">
            <w:pPr>
              <w:spacing w:line="276" w:lineRule="auto"/>
              <w:jc w:val="center"/>
              <w:rPr>
                <w:b/>
                <w:i/>
                <w:color w:val="00000A"/>
                <w:sz w:val="24"/>
                <w:szCs w:val="24"/>
                <w:lang w:val="en-US"/>
              </w:rPr>
            </w:pPr>
            <w:r>
              <w:rPr>
                <w:b/>
                <w:i/>
                <w:color w:val="00000A"/>
                <w:sz w:val="24"/>
                <w:szCs w:val="24"/>
              </w:rPr>
              <w:t>10</w:t>
            </w:r>
          </w:p>
        </w:tc>
      </w:tr>
      <w:tr w:rsidR="002E43DF" w:rsidRPr="00FB7101" w14:paraId="7E8C78A7" w14:textId="77777777" w:rsidTr="00A1124F">
        <w:trPr>
          <w:trHeight w:val="415"/>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52ABB23A" w14:textId="77777777" w:rsidR="002E43DF" w:rsidRPr="00FB7101" w:rsidRDefault="002E43DF" w:rsidP="002E43DF">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1089" w:type="pct"/>
            <w:tcBorders>
              <w:top w:val="single" w:sz="4" w:space="0" w:color="auto"/>
              <w:left w:val="single" w:sz="4" w:space="0" w:color="auto"/>
              <w:bottom w:val="single" w:sz="4" w:space="0" w:color="auto"/>
              <w:right w:val="single" w:sz="4" w:space="0" w:color="auto"/>
            </w:tcBorders>
            <w:vAlign w:val="center"/>
            <w:hideMark/>
          </w:tcPr>
          <w:p w14:paraId="1FE14F10" w14:textId="29B09C4F" w:rsidR="002E43DF" w:rsidRPr="001C4261" w:rsidRDefault="002E43DF" w:rsidP="002E43DF">
            <w:pPr>
              <w:spacing w:line="276" w:lineRule="auto"/>
              <w:jc w:val="center"/>
              <w:rPr>
                <w:i/>
                <w:color w:val="00000A"/>
                <w:sz w:val="24"/>
                <w:szCs w:val="24"/>
              </w:rPr>
            </w:pPr>
            <w:r>
              <w:rPr>
                <w:i/>
                <w:color w:val="00000A"/>
                <w:sz w:val="24"/>
                <w:szCs w:val="24"/>
              </w:rPr>
              <w:t>2</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1A2D32F" w14:textId="3AAF6B3F" w:rsidR="002E43DF" w:rsidRPr="00E33387" w:rsidRDefault="002E43DF" w:rsidP="002E43DF">
            <w:pPr>
              <w:spacing w:line="276" w:lineRule="auto"/>
              <w:jc w:val="center"/>
              <w:rPr>
                <w:i/>
                <w:color w:val="00000A"/>
                <w:sz w:val="24"/>
                <w:szCs w:val="24"/>
                <w:lang w:val="en-US"/>
              </w:rPr>
            </w:pPr>
            <w:r>
              <w:rPr>
                <w:i/>
                <w:color w:val="00000A"/>
                <w:sz w:val="24"/>
                <w:szCs w:val="24"/>
              </w:rPr>
              <w:t>2</w:t>
            </w:r>
          </w:p>
        </w:tc>
      </w:tr>
      <w:tr w:rsidR="002E43DF" w:rsidRPr="00FB7101" w14:paraId="266EC2AB" w14:textId="77777777" w:rsidTr="00A1124F">
        <w:trPr>
          <w:trHeight w:val="573"/>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6DFDA2EA" w14:textId="77777777" w:rsidR="002E43DF" w:rsidRPr="00FB7101" w:rsidRDefault="002E43DF" w:rsidP="002E43DF">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vAlign w:val="center"/>
            <w:hideMark/>
          </w:tcPr>
          <w:p w14:paraId="365FDBC7" w14:textId="1D7AC98D" w:rsidR="002E43DF" w:rsidRPr="00E33387" w:rsidRDefault="002E43DF" w:rsidP="002E43DF">
            <w:pPr>
              <w:spacing w:line="276" w:lineRule="auto"/>
              <w:jc w:val="center"/>
              <w:rPr>
                <w:i/>
                <w:color w:val="00000A"/>
                <w:sz w:val="24"/>
                <w:szCs w:val="24"/>
              </w:rPr>
            </w:pPr>
            <w:r>
              <w:rPr>
                <w:i/>
                <w:color w:val="00000A"/>
                <w:sz w:val="24"/>
                <w:szCs w:val="24"/>
              </w:rPr>
              <w:t>8</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67F2302" w14:textId="2AFAA1A0" w:rsidR="002E43DF" w:rsidRPr="00E33387" w:rsidRDefault="002E43DF" w:rsidP="002E43DF">
            <w:pPr>
              <w:spacing w:line="276" w:lineRule="auto"/>
              <w:jc w:val="center"/>
              <w:rPr>
                <w:i/>
                <w:color w:val="00000A"/>
                <w:sz w:val="24"/>
                <w:szCs w:val="24"/>
              </w:rPr>
            </w:pPr>
            <w:r>
              <w:rPr>
                <w:i/>
                <w:color w:val="00000A"/>
                <w:sz w:val="24"/>
                <w:szCs w:val="24"/>
              </w:rPr>
              <w:t>8</w:t>
            </w:r>
          </w:p>
        </w:tc>
      </w:tr>
      <w:tr w:rsidR="002E43DF" w:rsidRPr="00FB7101" w14:paraId="630E9A9C" w14:textId="77777777" w:rsidTr="00A1124F">
        <w:trPr>
          <w:trHeight w:val="282"/>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22EE3C8" w14:textId="77777777" w:rsidR="002E43DF" w:rsidRPr="00FB7101" w:rsidRDefault="002E43DF" w:rsidP="002E43DF">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E511F9" w14:textId="2DC7DC48" w:rsidR="002E43DF" w:rsidRPr="00FB7101" w:rsidRDefault="002E43DF" w:rsidP="002E43DF">
            <w:pPr>
              <w:spacing w:line="276" w:lineRule="auto"/>
              <w:jc w:val="center"/>
              <w:rPr>
                <w:b/>
                <w:i/>
                <w:color w:val="00000A"/>
                <w:sz w:val="24"/>
                <w:szCs w:val="24"/>
                <w:lang w:val="en-US"/>
              </w:rPr>
            </w:pPr>
            <w:r>
              <w:rPr>
                <w:b/>
                <w:i/>
                <w:color w:val="00000A"/>
                <w:sz w:val="24"/>
                <w:szCs w:val="24"/>
              </w:rPr>
              <w:t>98</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DEF5EA3" w14:textId="52598A21" w:rsidR="002E43DF" w:rsidRPr="00FB7101" w:rsidRDefault="002E43DF" w:rsidP="002E43DF">
            <w:pPr>
              <w:spacing w:line="276" w:lineRule="auto"/>
              <w:jc w:val="center"/>
              <w:rPr>
                <w:b/>
                <w:i/>
                <w:color w:val="00000A"/>
                <w:sz w:val="24"/>
                <w:szCs w:val="24"/>
                <w:lang w:val="en-US"/>
              </w:rPr>
            </w:pPr>
            <w:r>
              <w:rPr>
                <w:b/>
                <w:i/>
                <w:color w:val="00000A"/>
                <w:sz w:val="24"/>
                <w:szCs w:val="24"/>
              </w:rPr>
              <w:t>98</w:t>
            </w:r>
          </w:p>
        </w:tc>
      </w:tr>
      <w:tr w:rsidR="002E43DF" w:rsidRPr="00FB7101" w14:paraId="58B7320C" w14:textId="77777777" w:rsidTr="00A1124F">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424E3534" w14:textId="77777777" w:rsidR="002E43DF" w:rsidRPr="00FB7101" w:rsidRDefault="002E43DF" w:rsidP="002E43DF">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tcPr>
          <w:p w14:paraId="4D5BE042" w14:textId="70625C50" w:rsidR="002E43DF" w:rsidRPr="00FB7101" w:rsidRDefault="004E39D2" w:rsidP="002E43DF">
            <w:pPr>
              <w:jc w:val="center"/>
              <w:rPr>
                <w:bCs/>
                <w:color w:val="00000A"/>
                <w:sz w:val="24"/>
                <w:szCs w:val="24"/>
              </w:rPr>
            </w:pPr>
            <w:r w:rsidRPr="00A3694B">
              <w:rPr>
                <w:color w:val="00000A"/>
                <w:sz w:val="24"/>
                <w:szCs w:val="24"/>
              </w:rPr>
              <w:t>Контрольная работа</w:t>
            </w:r>
          </w:p>
        </w:tc>
      </w:tr>
      <w:tr w:rsidR="002E43DF" w:rsidRPr="00FB7101" w14:paraId="7ACBAF6D" w14:textId="77777777" w:rsidTr="00A1124F">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0707C9AF" w14:textId="77777777" w:rsidR="002E43DF" w:rsidRPr="00FB7101" w:rsidRDefault="002E43DF" w:rsidP="002E43DF">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50D0F173" w14:textId="77777777" w:rsidR="002E43DF" w:rsidRPr="00E33387" w:rsidRDefault="002E43DF" w:rsidP="002E43DF">
            <w:pPr>
              <w:spacing w:line="276" w:lineRule="auto"/>
              <w:jc w:val="center"/>
              <w:rPr>
                <w:bCs/>
                <w:color w:val="00000A"/>
                <w:sz w:val="24"/>
                <w:szCs w:val="24"/>
              </w:rPr>
            </w:pPr>
            <w:r w:rsidRPr="00E33387">
              <w:rPr>
                <w:bCs/>
                <w:color w:val="00000A"/>
                <w:sz w:val="24"/>
                <w:szCs w:val="24"/>
              </w:rPr>
              <w:t>зачет</w:t>
            </w:r>
          </w:p>
        </w:tc>
      </w:tr>
    </w:tbl>
    <w:p w14:paraId="16A25FDA" w14:textId="367C1427" w:rsidR="002E43DF" w:rsidRDefault="002E43DF" w:rsidP="00A3366F">
      <w:pPr>
        <w:spacing w:line="276" w:lineRule="auto"/>
        <w:jc w:val="right"/>
        <w:rPr>
          <w:i/>
          <w:color w:val="00000A"/>
          <w:sz w:val="24"/>
          <w:szCs w:val="24"/>
        </w:rPr>
      </w:pPr>
    </w:p>
    <w:p w14:paraId="197ACCDA" w14:textId="7B487B3F" w:rsidR="008C22C9" w:rsidRPr="00430E17" w:rsidRDefault="008C22C9" w:rsidP="004E39D2">
      <w:pPr>
        <w:spacing w:line="276" w:lineRule="auto"/>
        <w:rPr>
          <w:i/>
          <w:color w:val="00000A"/>
          <w:sz w:val="24"/>
          <w:szCs w:val="24"/>
        </w:rPr>
      </w:pPr>
    </w:p>
    <w:p w14:paraId="3AAEB950" w14:textId="163ECB09" w:rsidR="00747191" w:rsidRDefault="00747191" w:rsidP="00E33387">
      <w:pPr>
        <w:pStyle w:val="1"/>
        <w:spacing w:line="360" w:lineRule="auto"/>
        <w:jc w:val="both"/>
      </w:pPr>
      <w:bookmarkStart w:id="8" w:name="_Toc120475028"/>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8"/>
    </w:p>
    <w:p w14:paraId="01FFC59B" w14:textId="5E0A01CF" w:rsidR="008B65D5" w:rsidRDefault="008B65D5" w:rsidP="00E33387">
      <w:pPr>
        <w:pStyle w:val="1"/>
        <w:spacing w:line="360" w:lineRule="auto"/>
        <w:jc w:val="both"/>
      </w:pPr>
    </w:p>
    <w:p w14:paraId="40F45464" w14:textId="77777777" w:rsidR="008B65D5" w:rsidRDefault="008B65D5" w:rsidP="00E33387">
      <w:pPr>
        <w:pStyle w:val="1"/>
        <w:spacing w:line="360" w:lineRule="auto"/>
        <w:jc w:val="both"/>
      </w:pPr>
    </w:p>
    <w:p w14:paraId="2CA709F1" w14:textId="60B3B99A" w:rsidR="00E20698" w:rsidRPr="008B65D5" w:rsidRDefault="004145E5" w:rsidP="008B65D5">
      <w:pPr>
        <w:pStyle w:val="1"/>
        <w:spacing w:before="0" w:beforeAutospacing="0" w:after="0" w:afterAutospacing="0" w:line="360" w:lineRule="auto"/>
        <w:jc w:val="both"/>
      </w:pPr>
      <w:bookmarkStart w:id="9" w:name="_Toc120475029"/>
      <w:r w:rsidRPr="00BA337D">
        <w:lastRenderedPageBreak/>
        <w:t>5.1.</w:t>
      </w:r>
      <w:r w:rsidR="00A710DF">
        <w:t xml:space="preserve"> </w:t>
      </w:r>
      <w:r w:rsidRPr="00BA337D">
        <w:t>Содержание</w:t>
      </w:r>
      <w:r w:rsidR="00A710DF">
        <w:t xml:space="preserve"> </w:t>
      </w:r>
      <w:r w:rsidRPr="00BA337D">
        <w:t>дисциплины</w:t>
      </w:r>
      <w:bookmarkEnd w:id="9"/>
    </w:p>
    <w:p w14:paraId="6A2A3F37" w14:textId="049A4072"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sidR="00CE7A80">
        <w:rPr>
          <w:b/>
          <w:sz w:val="28"/>
          <w:szCs w:val="28"/>
        </w:rPr>
        <w:t xml:space="preserve"> Бизнес-экосистема 1С</w:t>
      </w:r>
    </w:p>
    <w:p w14:paraId="7D8C549D" w14:textId="2012760F" w:rsidR="00CE7A80" w:rsidRPr="00CE7A80" w:rsidRDefault="00CE7A80" w:rsidP="00CE7A80">
      <w:pPr>
        <w:widowControl/>
        <w:tabs>
          <w:tab w:val="left" w:pos="709"/>
          <w:tab w:val="right" w:pos="9356"/>
        </w:tabs>
        <w:suppressAutoHyphens/>
        <w:autoSpaceDE/>
        <w:autoSpaceDN/>
        <w:adjustRightInd/>
        <w:spacing w:line="360" w:lineRule="auto"/>
        <w:jc w:val="both"/>
        <w:rPr>
          <w:sz w:val="28"/>
          <w:szCs w:val="28"/>
        </w:rPr>
      </w:pPr>
      <w:r>
        <w:rPr>
          <w:sz w:val="28"/>
          <w:szCs w:val="28"/>
        </w:rPr>
        <w:tab/>
        <w:t xml:space="preserve">Понятие бизнес-экосистемы. Примеры бизнес-экосистем в мире: </w:t>
      </w:r>
      <w:r>
        <w:rPr>
          <w:sz w:val="28"/>
          <w:szCs w:val="28"/>
          <w:lang w:val="en-US"/>
        </w:rPr>
        <w:t>Google</w:t>
      </w:r>
      <w:r>
        <w:rPr>
          <w:sz w:val="28"/>
          <w:szCs w:val="28"/>
        </w:rPr>
        <w:t xml:space="preserve">, </w:t>
      </w:r>
      <w:r>
        <w:rPr>
          <w:sz w:val="28"/>
          <w:szCs w:val="28"/>
          <w:lang w:val="en-US"/>
        </w:rPr>
        <w:t>Apple</w:t>
      </w:r>
      <w:r w:rsidRPr="00CE7A80">
        <w:rPr>
          <w:sz w:val="28"/>
          <w:szCs w:val="28"/>
        </w:rPr>
        <w:t xml:space="preserve">, </w:t>
      </w:r>
      <w:proofErr w:type="spellStart"/>
      <w:r>
        <w:rPr>
          <w:sz w:val="28"/>
          <w:szCs w:val="28"/>
          <w:lang w:val="en-US"/>
        </w:rPr>
        <w:t>Ozon</w:t>
      </w:r>
      <w:proofErr w:type="spellEnd"/>
      <w:r w:rsidRPr="00CE7A80">
        <w:rPr>
          <w:sz w:val="28"/>
          <w:szCs w:val="28"/>
        </w:rPr>
        <w:t xml:space="preserve">, </w:t>
      </w:r>
      <w:r>
        <w:rPr>
          <w:sz w:val="28"/>
          <w:szCs w:val="28"/>
          <w:lang w:val="en-US"/>
        </w:rPr>
        <w:t>Xiaomi</w:t>
      </w:r>
      <w:r w:rsidRPr="00CE7A80">
        <w:rPr>
          <w:sz w:val="28"/>
          <w:szCs w:val="28"/>
        </w:rPr>
        <w:t xml:space="preserve">, </w:t>
      </w:r>
      <w:r>
        <w:rPr>
          <w:sz w:val="28"/>
          <w:szCs w:val="28"/>
          <w:lang w:val="en-US"/>
        </w:rPr>
        <w:t>Amazon</w:t>
      </w:r>
      <w:r w:rsidRPr="00CE7A80">
        <w:rPr>
          <w:sz w:val="28"/>
          <w:szCs w:val="28"/>
        </w:rPr>
        <w:t xml:space="preserve">. </w:t>
      </w:r>
      <w:r>
        <w:rPr>
          <w:sz w:val="28"/>
          <w:szCs w:val="28"/>
        </w:rPr>
        <w:t>Примеры российских</w:t>
      </w:r>
      <w:r w:rsidRPr="00CE7A80">
        <w:rPr>
          <w:sz w:val="28"/>
          <w:szCs w:val="28"/>
        </w:rPr>
        <w:t xml:space="preserve"> </w:t>
      </w:r>
      <w:r>
        <w:rPr>
          <w:sz w:val="28"/>
          <w:szCs w:val="28"/>
        </w:rPr>
        <w:t xml:space="preserve">бизнес-экосистем: </w:t>
      </w:r>
      <w:proofErr w:type="spellStart"/>
      <w:r>
        <w:rPr>
          <w:sz w:val="28"/>
          <w:szCs w:val="28"/>
        </w:rPr>
        <w:t>Сбер</w:t>
      </w:r>
      <w:proofErr w:type="spellEnd"/>
      <w:r>
        <w:rPr>
          <w:sz w:val="28"/>
          <w:szCs w:val="28"/>
        </w:rPr>
        <w:t xml:space="preserve">, Яндекс, </w:t>
      </w:r>
      <w:r>
        <w:rPr>
          <w:sz w:val="28"/>
          <w:szCs w:val="28"/>
          <w:lang w:val="en-US"/>
        </w:rPr>
        <w:t>VK</w:t>
      </w:r>
      <w:r w:rsidRPr="00CE7A80">
        <w:rPr>
          <w:sz w:val="28"/>
          <w:szCs w:val="28"/>
        </w:rPr>
        <w:t xml:space="preserve">, </w:t>
      </w:r>
      <w:r>
        <w:rPr>
          <w:sz w:val="28"/>
          <w:szCs w:val="28"/>
        </w:rPr>
        <w:t xml:space="preserve">МТС, </w:t>
      </w:r>
      <w:r>
        <w:rPr>
          <w:sz w:val="28"/>
          <w:szCs w:val="28"/>
          <w:lang w:val="en-US"/>
        </w:rPr>
        <w:t>T</w:t>
      </w:r>
      <w:r w:rsidRPr="00CE7A80">
        <w:rPr>
          <w:sz w:val="28"/>
          <w:szCs w:val="28"/>
        </w:rPr>
        <w:t>-</w:t>
      </w:r>
      <w:r>
        <w:rPr>
          <w:sz w:val="28"/>
          <w:szCs w:val="28"/>
        </w:rPr>
        <w:t xml:space="preserve">банк, Ростелеком. Устройство бизнес-экосистемы 1С: </w:t>
      </w:r>
      <w:proofErr w:type="spellStart"/>
      <w:r>
        <w:rPr>
          <w:sz w:val="28"/>
          <w:szCs w:val="28"/>
        </w:rPr>
        <w:t>вендор</w:t>
      </w:r>
      <w:proofErr w:type="spellEnd"/>
      <w:r>
        <w:rPr>
          <w:sz w:val="28"/>
          <w:szCs w:val="28"/>
        </w:rPr>
        <w:t xml:space="preserve">, партнерская сеть, совместные предприятия. История возникновения бизнес-экосистемы 1С. Текущее состояние бизнес-экосистемы 1С. Состояние российского рынка информационных систем и значение бизнес-экосистемы 1С. </w:t>
      </w:r>
      <w:r w:rsidR="00556E8E">
        <w:rPr>
          <w:sz w:val="28"/>
          <w:szCs w:val="28"/>
        </w:rPr>
        <w:t>Зарубежные предприятия и партнеры 1С. Примеры зарубежных проектов 1С. Перспективы бизнес-экосистемы 1С в России и в мире.</w:t>
      </w:r>
    </w:p>
    <w:p w14:paraId="602B76A3" w14:textId="77777777" w:rsidR="00165968" w:rsidRDefault="009248D2" w:rsidP="00165968">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w:t>
      </w:r>
      <w:r w:rsidR="00CE7A80">
        <w:rPr>
          <w:b/>
          <w:sz w:val="28"/>
          <w:szCs w:val="28"/>
        </w:rPr>
        <w:t>Технологическая экосистема 1С</w:t>
      </w:r>
    </w:p>
    <w:p w14:paraId="293E3E10" w14:textId="015D13F1" w:rsidR="003909DB" w:rsidRDefault="00165968" w:rsidP="008B65D5">
      <w:pPr>
        <w:widowControl/>
        <w:tabs>
          <w:tab w:val="left" w:pos="709"/>
          <w:tab w:val="right" w:pos="9356"/>
        </w:tabs>
        <w:suppressAutoHyphens/>
        <w:autoSpaceDE/>
        <w:autoSpaceDN/>
        <w:adjustRightInd/>
        <w:spacing w:line="360" w:lineRule="auto"/>
        <w:jc w:val="both"/>
        <w:rPr>
          <w:sz w:val="28"/>
          <w:szCs w:val="28"/>
        </w:rPr>
      </w:pPr>
      <w:r>
        <w:rPr>
          <w:sz w:val="28"/>
          <w:szCs w:val="28"/>
        </w:rPr>
        <w:tab/>
      </w:r>
      <w:r w:rsidR="00626CEA">
        <w:rPr>
          <w:sz w:val="28"/>
          <w:szCs w:val="28"/>
        </w:rPr>
        <w:t>Понятие технологической экосистемы. Обзор</w:t>
      </w:r>
      <w:r w:rsidR="00626CEA" w:rsidRPr="00626CEA">
        <w:rPr>
          <w:sz w:val="28"/>
          <w:szCs w:val="28"/>
        </w:rPr>
        <w:t xml:space="preserve"> технологических решений</w:t>
      </w:r>
      <w:r w:rsidR="00626CEA">
        <w:rPr>
          <w:sz w:val="28"/>
          <w:szCs w:val="28"/>
        </w:rPr>
        <w:t xml:space="preserve"> 1С – от технологической платформы «1</w:t>
      </w:r>
      <w:proofErr w:type="gramStart"/>
      <w:r w:rsidR="00626CEA">
        <w:rPr>
          <w:sz w:val="28"/>
          <w:szCs w:val="28"/>
        </w:rPr>
        <w:t>С:Предприятие</w:t>
      </w:r>
      <w:proofErr w:type="gramEnd"/>
      <w:r w:rsidR="00626CEA">
        <w:rPr>
          <w:sz w:val="28"/>
          <w:szCs w:val="28"/>
        </w:rPr>
        <w:t xml:space="preserve">» и типовых прикладных решений до современных сервисов – 1С:Аналитика, 1С:Шина, 1С:Предприятие.Элемент, 1С:Исполнитель, 1С:Система взаимодействия. Востребованность технологических решений 1С по количеству и доли автоматизированных рабочих мест, числу и доли автоматизированных предприятий, доли продуктов 1С в малом, среднем и крупном бизнесе, количеству типовых и отраслевых продуктов 1С.  </w:t>
      </w:r>
      <w:r w:rsidR="00B71075">
        <w:rPr>
          <w:sz w:val="28"/>
          <w:szCs w:val="28"/>
        </w:rPr>
        <w:t xml:space="preserve">Причины массового использования 1С на рынке. Тренды развития продуктов 1С. </w:t>
      </w:r>
    </w:p>
    <w:p w14:paraId="684E618C" w14:textId="5480A65C" w:rsidR="009248D2" w:rsidRPr="006041AB"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006041AB">
        <w:rPr>
          <w:b/>
          <w:sz w:val="28"/>
          <w:szCs w:val="28"/>
          <w:lang w:val="en-US"/>
        </w:rPr>
        <w:t>BI</w:t>
      </w:r>
      <w:r w:rsidR="006041AB" w:rsidRPr="006041AB">
        <w:rPr>
          <w:b/>
          <w:sz w:val="28"/>
          <w:szCs w:val="28"/>
        </w:rPr>
        <w:t>-</w:t>
      </w:r>
      <w:r w:rsidR="006041AB">
        <w:rPr>
          <w:b/>
          <w:sz w:val="28"/>
          <w:szCs w:val="28"/>
        </w:rPr>
        <w:t>система 1</w:t>
      </w:r>
      <w:proofErr w:type="gramStart"/>
      <w:r w:rsidR="006041AB">
        <w:rPr>
          <w:b/>
          <w:sz w:val="28"/>
          <w:szCs w:val="28"/>
        </w:rPr>
        <w:t>С:Аналитика</w:t>
      </w:r>
      <w:proofErr w:type="gramEnd"/>
    </w:p>
    <w:p w14:paraId="4E6A3E95" w14:textId="6AB3EC21" w:rsidR="000B1AB8" w:rsidRPr="008B65D5" w:rsidRDefault="000B1AB8" w:rsidP="008B65D5">
      <w:pPr>
        <w:widowControl/>
        <w:tabs>
          <w:tab w:val="left" w:pos="709"/>
        </w:tabs>
        <w:suppressAutoHyphens/>
        <w:autoSpaceDE/>
        <w:autoSpaceDN/>
        <w:adjustRightInd/>
        <w:spacing w:line="360" w:lineRule="auto"/>
        <w:jc w:val="both"/>
        <w:rPr>
          <w:sz w:val="28"/>
          <w:szCs w:val="28"/>
        </w:rPr>
      </w:pPr>
      <w:r>
        <w:rPr>
          <w:b/>
          <w:sz w:val="28"/>
          <w:szCs w:val="28"/>
        </w:rPr>
        <w:tab/>
      </w:r>
      <w:r w:rsidR="00D0544C" w:rsidRPr="00D0544C">
        <w:rPr>
          <w:sz w:val="28"/>
          <w:szCs w:val="28"/>
        </w:rPr>
        <w:t>Место 1</w:t>
      </w:r>
      <w:proofErr w:type="gramStart"/>
      <w:r w:rsidR="00D0544C" w:rsidRPr="00D0544C">
        <w:rPr>
          <w:sz w:val="28"/>
          <w:szCs w:val="28"/>
        </w:rPr>
        <w:t>С:Аналитики</w:t>
      </w:r>
      <w:proofErr w:type="gramEnd"/>
      <w:r w:rsidR="00D0544C" w:rsidRPr="00D0544C">
        <w:rPr>
          <w:sz w:val="28"/>
          <w:szCs w:val="28"/>
        </w:rPr>
        <w:t xml:space="preserve"> в современном IT-ландшафте. Задачи и возможности продукта. Целевая аудитория. Варианты использования. Демонстрационный стенд. Интерфейс и основные команды. Связь информационной базы 1С и 1</w:t>
      </w:r>
      <w:proofErr w:type="gramStart"/>
      <w:r w:rsidR="00D0544C" w:rsidRPr="00D0544C">
        <w:rPr>
          <w:sz w:val="28"/>
          <w:szCs w:val="28"/>
        </w:rPr>
        <w:t>С:Аналитики</w:t>
      </w:r>
      <w:proofErr w:type="gramEnd"/>
      <w:r w:rsidR="00D0544C" w:rsidRPr="00D0544C">
        <w:rPr>
          <w:sz w:val="28"/>
          <w:szCs w:val="28"/>
        </w:rPr>
        <w:t>. Выбор источника данных. Построение сводной таблицы. Фильтры. Виды графиков. Оформление диаграммы. Отображение внешнего источника данных в списке источников 1</w:t>
      </w:r>
      <w:proofErr w:type="gramStart"/>
      <w:r w:rsidR="00D0544C" w:rsidRPr="00D0544C">
        <w:rPr>
          <w:sz w:val="28"/>
          <w:szCs w:val="28"/>
        </w:rPr>
        <w:t>С:Аналитики</w:t>
      </w:r>
      <w:proofErr w:type="gramEnd"/>
      <w:r w:rsidR="00D0544C" w:rsidRPr="00D0544C">
        <w:rPr>
          <w:sz w:val="28"/>
          <w:szCs w:val="28"/>
        </w:rPr>
        <w:t>. Создание дополнительных источников данных. Примеры создания отчетов на основе дополнительного источника данных. Работа с фактами и измерениями. Язык выражений 1</w:t>
      </w:r>
      <w:proofErr w:type="gramStart"/>
      <w:r w:rsidR="00D0544C" w:rsidRPr="00D0544C">
        <w:rPr>
          <w:sz w:val="28"/>
          <w:szCs w:val="28"/>
        </w:rPr>
        <w:t>С:Аналитики</w:t>
      </w:r>
      <w:proofErr w:type="gramEnd"/>
      <w:r w:rsidR="00D0544C" w:rsidRPr="00D0544C">
        <w:rPr>
          <w:sz w:val="28"/>
          <w:szCs w:val="28"/>
        </w:rPr>
        <w:t xml:space="preserve">. Примеры его использования для решения различных аналитических задач. Условное агрегирование. Редактирование группировки. Операции с датами. Условное оформление. Вывод данных за </w:t>
      </w:r>
      <w:r w:rsidR="00D0544C" w:rsidRPr="00D0544C">
        <w:rPr>
          <w:sz w:val="28"/>
          <w:szCs w:val="28"/>
        </w:rPr>
        <w:lastRenderedPageBreak/>
        <w:t xml:space="preserve">предыдущий период. Возможности </w:t>
      </w:r>
      <w:proofErr w:type="spellStart"/>
      <w:r w:rsidR="00D0544C" w:rsidRPr="00D0544C">
        <w:rPr>
          <w:sz w:val="28"/>
          <w:szCs w:val="28"/>
        </w:rPr>
        <w:t>дашбордов</w:t>
      </w:r>
      <w:proofErr w:type="spellEnd"/>
      <w:r w:rsidR="00D0544C" w:rsidRPr="00D0544C">
        <w:rPr>
          <w:sz w:val="28"/>
          <w:szCs w:val="28"/>
        </w:rPr>
        <w:t xml:space="preserve"> в 1</w:t>
      </w:r>
      <w:proofErr w:type="gramStart"/>
      <w:r w:rsidR="00D0544C" w:rsidRPr="00D0544C">
        <w:rPr>
          <w:sz w:val="28"/>
          <w:szCs w:val="28"/>
        </w:rPr>
        <w:t>С:Аналитике</w:t>
      </w:r>
      <w:proofErr w:type="gramEnd"/>
      <w:r w:rsidR="00D0544C" w:rsidRPr="00D0544C">
        <w:rPr>
          <w:sz w:val="28"/>
          <w:szCs w:val="28"/>
        </w:rPr>
        <w:t xml:space="preserve">. Добавление надписей и картинок. Создание ссылок. Индикаторы. </w:t>
      </w:r>
      <w:proofErr w:type="spellStart"/>
      <w:r w:rsidR="00D0544C" w:rsidRPr="00D0544C">
        <w:rPr>
          <w:sz w:val="28"/>
          <w:szCs w:val="28"/>
        </w:rPr>
        <w:t>Спарклайны</w:t>
      </w:r>
      <w:proofErr w:type="spellEnd"/>
      <w:r w:rsidR="00D0544C" w:rsidRPr="00D0544C">
        <w:rPr>
          <w:sz w:val="28"/>
          <w:szCs w:val="28"/>
        </w:rPr>
        <w:t xml:space="preserve">. Фильтрация данных диаграмм </w:t>
      </w:r>
      <w:proofErr w:type="spellStart"/>
      <w:r w:rsidR="00D0544C" w:rsidRPr="00D0544C">
        <w:rPr>
          <w:sz w:val="28"/>
          <w:szCs w:val="28"/>
        </w:rPr>
        <w:t>дашборда</w:t>
      </w:r>
      <w:proofErr w:type="spellEnd"/>
      <w:r w:rsidR="00D0544C" w:rsidRPr="00D0544C">
        <w:rPr>
          <w:sz w:val="28"/>
          <w:szCs w:val="28"/>
        </w:rPr>
        <w:t xml:space="preserve">. Цветовые схемы для диаграмм и </w:t>
      </w:r>
      <w:proofErr w:type="spellStart"/>
      <w:r w:rsidR="00D0544C" w:rsidRPr="00D0544C">
        <w:rPr>
          <w:sz w:val="28"/>
          <w:szCs w:val="28"/>
        </w:rPr>
        <w:t>дашбордов</w:t>
      </w:r>
      <w:proofErr w:type="spellEnd"/>
      <w:r w:rsidR="00D0544C" w:rsidRPr="00D0544C">
        <w:rPr>
          <w:sz w:val="28"/>
          <w:szCs w:val="28"/>
        </w:rPr>
        <w:t>.</w:t>
      </w:r>
    </w:p>
    <w:p w14:paraId="481DE4F8" w14:textId="20043107" w:rsidR="000B1AB8" w:rsidRPr="000B1AB8" w:rsidRDefault="009248D2" w:rsidP="000B1AB8">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4.</w:t>
      </w:r>
      <w:r>
        <w:rPr>
          <w:b/>
          <w:sz w:val="28"/>
          <w:szCs w:val="28"/>
        </w:rPr>
        <w:t xml:space="preserve"> </w:t>
      </w:r>
      <w:r w:rsidR="000B1AB8">
        <w:rPr>
          <w:b/>
          <w:sz w:val="28"/>
          <w:szCs w:val="28"/>
        </w:rPr>
        <w:t xml:space="preserve">Интерпретатор </w:t>
      </w:r>
      <w:r w:rsidR="005B3E04">
        <w:rPr>
          <w:b/>
          <w:sz w:val="28"/>
          <w:szCs w:val="28"/>
        </w:rPr>
        <w:t xml:space="preserve">командной строки </w:t>
      </w:r>
      <w:r w:rsidR="000B1AB8">
        <w:rPr>
          <w:b/>
          <w:sz w:val="28"/>
          <w:szCs w:val="28"/>
        </w:rPr>
        <w:t>1</w:t>
      </w:r>
      <w:proofErr w:type="gramStart"/>
      <w:r w:rsidR="000B1AB8">
        <w:rPr>
          <w:b/>
          <w:sz w:val="28"/>
          <w:szCs w:val="28"/>
        </w:rPr>
        <w:t>С:Исполнитель</w:t>
      </w:r>
      <w:proofErr w:type="gramEnd"/>
    </w:p>
    <w:p w14:paraId="486E5B4C" w14:textId="1EF70EB6" w:rsidR="00D0544C" w:rsidRPr="00D0544C" w:rsidRDefault="00D0544C" w:rsidP="00D0544C">
      <w:pPr>
        <w:widowControl/>
        <w:tabs>
          <w:tab w:val="left" w:pos="567"/>
          <w:tab w:val="right" w:pos="709"/>
        </w:tabs>
        <w:suppressAutoHyphens/>
        <w:autoSpaceDE/>
        <w:autoSpaceDN/>
        <w:adjustRightInd/>
        <w:spacing w:line="360" w:lineRule="auto"/>
        <w:jc w:val="both"/>
        <w:rPr>
          <w:sz w:val="28"/>
          <w:szCs w:val="28"/>
        </w:rPr>
      </w:pPr>
      <w:r>
        <w:rPr>
          <w:sz w:val="28"/>
          <w:szCs w:val="28"/>
        </w:rPr>
        <w:tab/>
      </w:r>
      <w:r w:rsidR="000B1AB8">
        <w:rPr>
          <w:sz w:val="28"/>
          <w:szCs w:val="28"/>
        </w:rPr>
        <w:t xml:space="preserve">Предназначение и возможности системы </w:t>
      </w:r>
      <w:r w:rsidRPr="00D0544C">
        <w:rPr>
          <w:sz w:val="28"/>
          <w:szCs w:val="28"/>
        </w:rPr>
        <w:t>1</w:t>
      </w:r>
      <w:proofErr w:type="gramStart"/>
      <w:r w:rsidRPr="00D0544C">
        <w:rPr>
          <w:sz w:val="28"/>
          <w:szCs w:val="28"/>
        </w:rPr>
        <w:t>С:Исполнитель</w:t>
      </w:r>
      <w:proofErr w:type="gramEnd"/>
      <w:r w:rsidRPr="00D0544C">
        <w:rPr>
          <w:sz w:val="28"/>
          <w:szCs w:val="28"/>
        </w:rPr>
        <w:t xml:space="preserve">. </w:t>
      </w:r>
      <w:r w:rsidR="000B1AB8">
        <w:rPr>
          <w:sz w:val="28"/>
          <w:szCs w:val="28"/>
        </w:rPr>
        <w:t>Преимущества 1</w:t>
      </w:r>
      <w:proofErr w:type="gramStart"/>
      <w:r w:rsidR="000B1AB8">
        <w:rPr>
          <w:sz w:val="28"/>
          <w:szCs w:val="28"/>
        </w:rPr>
        <w:t>С:Исполнителя</w:t>
      </w:r>
      <w:proofErr w:type="gramEnd"/>
      <w:r w:rsidR="000B1AB8">
        <w:rPr>
          <w:sz w:val="28"/>
          <w:szCs w:val="28"/>
        </w:rPr>
        <w:t xml:space="preserve"> по сравнению с традиционными командными интерпретаторами.</w:t>
      </w:r>
      <w:r w:rsidR="005B3E04">
        <w:rPr>
          <w:sz w:val="28"/>
          <w:szCs w:val="28"/>
        </w:rPr>
        <w:t xml:space="preserve"> Установка 1</w:t>
      </w:r>
      <w:proofErr w:type="gramStart"/>
      <w:r w:rsidR="005B3E04">
        <w:rPr>
          <w:sz w:val="28"/>
          <w:szCs w:val="28"/>
        </w:rPr>
        <w:t>С:Исполнителя</w:t>
      </w:r>
      <w:proofErr w:type="gramEnd"/>
      <w:r w:rsidR="005B3E04">
        <w:rPr>
          <w:sz w:val="28"/>
          <w:szCs w:val="28"/>
        </w:rPr>
        <w:t>.</w:t>
      </w:r>
      <w:r w:rsidRPr="00D0544C">
        <w:rPr>
          <w:sz w:val="28"/>
          <w:szCs w:val="28"/>
        </w:rPr>
        <w:t xml:space="preserve"> Настройка окружения.</w:t>
      </w:r>
      <w:r w:rsidR="005B3E04">
        <w:rPr>
          <w:sz w:val="28"/>
          <w:szCs w:val="28"/>
        </w:rPr>
        <w:t xml:space="preserve"> Плагин для среды разработки </w:t>
      </w:r>
      <w:r w:rsidR="005B3E04">
        <w:rPr>
          <w:sz w:val="28"/>
          <w:szCs w:val="28"/>
          <w:lang w:val="en-US"/>
        </w:rPr>
        <w:t>Visual</w:t>
      </w:r>
      <w:r w:rsidR="005B3E04" w:rsidRPr="005B3E04">
        <w:rPr>
          <w:sz w:val="28"/>
          <w:szCs w:val="28"/>
        </w:rPr>
        <w:t xml:space="preserve"> </w:t>
      </w:r>
      <w:r w:rsidR="005B3E04">
        <w:rPr>
          <w:sz w:val="28"/>
          <w:szCs w:val="28"/>
          <w:lang w:val="en-US"/>
        </w:rPr>
        <w:t>Studio</w:t>
      </w:r>
      <w:r w:rsidR="005B3E04" w:rsidRPr="005B3E04">
        <w:rPr>
          <w:sz w:val="28"/>
          <w:szCs w:val="28"/>
        </w:rPr>
        <w:t xml:space="preserve"> </w:t>
      </w:r>
      <w:r w:rsidR="005B3E04">
        <w:rPr>
          <w:sz w:val="28"/>
          <w:szCs w:val="28"/>
          <w:lang w:val="en-US"/>
        </w:rPr>
        <w:t>Code</w:t>
      </w:r>
      <w:r w:rsidR="005B3E04" w:rsidRPr="005B3E04">
        <w:rPr>
          <w:sz w:val="28"/>
          <w:szCs w:val="28"/>
        </w:rPr>
        <w:t>.</w:t>
      </w:r>
      <w:r w:rsidRPr="00D0544C">
        <w:rPr>
          <w:sz w:val="28"/>
          <w:szCs w:val="28"/>
        </w:rPr>
        <w:t xml:space="preserve"> </w:t>
      </w:r>
      <w:r w:rsidR="005B3E04">
        <w:rPr>
          <w:sz w:val="28"/>
          <w:szCs w:val="28"/>
        </w:rPr>
        <w:t>Утилита командной строки для з</w:t>
      </w:r>
      <w:r w:rsidRPr="00D0544C">
        <w:rPr>
          <w:sz w:val="28"/>
          <w:szCs w:val="28"/>
        </w:rPr>
        <w:t>апуск</w:t>
      </w:r>
      <w:r w:rsidR="005B3E04">
        <w:rPr>
          <w:sz w:val="28"/>
          <w:szCs w:val="28"/>
        </w:rPr>
        <w:t>а</w:t>
      </w:r>
      <w:r w:rsidRPr="00D0544C">
        <w:rPr>
          <w:sz w:val="28"/>
          <w:szCs w:val="28"/>
        </w:rPr>
        <w:t xml:space="preserve"> скриптов. </w:t>
      </w:r>
      <w:r w:rsidR="005B3E04">
        <w:rPr>
          <w:sz w:val="28"/>
          <w:szCs w:val="28"/>
        </w:rPr>
        <w:t>Аргументы командной строки 1</w:t>
      </w:r>
      <w:proofErr w:type="gramStart"/>
      <w:r w:rsidR="005B3E04">
        <w:rPr>
          <w:sz w:val="28"/>
          <w:szCs w:val="28"/>
        </w:rPr>
        <w:t>С:Исполнителя</w:t>
      </w:r>
      <w:proofErr w:type="gramEnd"/>
      <w:r w:rsidR="005B3E04">
        <w:rPr>
          <w:sz w:val="28"/>
          <w:szCs w:val="28"/>
        </w:rPr>
        <w:t>. Работа с консолью операционной системы. Назначение и краткая характеристика встроенного языка 1</w:t>
      </w:r>
      <w:proofErr w:type="gramStart"/>
      <w:r w:rsidR="005B3E04">
        <w:rPr>
          <w:sz w:val="28"/>
          <w:szCs w:val="28"/>
        </w:rPr>
        <w:t>С:Исполнителя</w:t>
      </w:r>
      <w:proofErr w:type="gramEnd"/>
      <w:r w:rsidR="005B3E04">
        <w:rPr>
          <w:sz w:val="28"/>
          <w:szCs w:val="28"/>
        </w:rPr>
        <w:t xml:space="preserve">. </w:t>
      </w:r>
      <w:r w:rsidRPr="00D0544C">
        <w:rPr>
          <w:sz w:val="28"/>
          <w:szCs w:val="28"/>
        </w:rPr>
        <w:t>Примеры использования технологии 1</w:t>
      </w:r>
      <w:proofErr w:type="gramStart"/>
      <w:r w:rsidRPr="00D0544C">
        <w:rPr>
          <w:sz w:val="28"/>
          <w:szCs w:val="28"/>
        </w:rPr>
        <w:t>С:Исполнитель</w:t>
      </w:r>
      <w:proofErr w:type="gramEnd"/>
      <w:r w:rsidRPr="00D0544C">
        <w:rPr>
          <w:sz w:val="28"/>
          <w:szCs w:val="28"/>
        </w:rPr>
        <w:t xml:space="preserve"> в администрировании информационных систем и </w:t>
      </w:r>
      <w:proofErr w:type="spellStart"/>
      <w:r w:rsidRPr="00D0544C">
        <w:rPr>
          <w:sz w:val="28"/>
          <w:szCs w:val="28"/>
        </w:rPr>
        <w:t>DevOps</w:t>
      </w:r>
      <w:proofErr w:type="spellEnd"/>
      <w:r w:rsidRPr="00D0544C">
        <w:rPr>
          <w:sz w:val="28"/>
          <w:szCs w:val="28"/>
        </w:rPr>
        <w:t>.</w:t>
      </w:r>
    </w:p>
    <w:p w14:paraId="02566B07" w14:textId="23EEC39E" w:rsidR="009248D2" w:rsidRPr="005359E1" w:rsidRDefault="009248D2" w:rsidP="00CE1884">
      <w:pPr>
        <w:widowControl/>
        <w:tabs>
          <w:tab w:val="left" w:pos="567"/>
          <w:tab w:val="right" w:pos="709"/>
        </w:tabs>
        <w:suppressAutoHyphens/>
        <w:autoSpaceDE/>
        <w:autoSpaceDN/>
        <w:adjustRightInd/>
        <w:spacing w:line="360" w:lineRule="auto"/>
        <w:jc w:val="center"/>
        <w:rPr>
          <w:b/>
          <w:sz w:val="28"/>
          <w:szCs w:val="28"/>
        </w:rPr>
      </w:pPr>
      <w:r w:rsidRPr="00D0544C">
        <w:rPr>
          <w:b/>
          <w:sz w:val="28"/>
          <w:szCs w:val="28"/>
        </w:rPr>
        <w:t>Тема 5.</w:t>
      </w:r>
      <w:r w:rsidR="00D9379F">
        <w:rPr>
          <w:b/>
          <w:sz w:val="28"/>
          <w:szCs w:val="28"/>
        </w:rPr>
        <w:t xml:space="preserve"> </w:t>
      </w:r>
      <w:r w:rsidR="005359E1">
        <w:rPr>
          <w:b/>
          <w:sz w:val="28"/>
          <w:szCs w:val="28"/>
          <w:lang w:val="en-US"/>
        </w:rPr>
        <w:t>ESB</w:t>
      </w:r>
      <w:r w:rsidR="005359E1" w:rsidRPr="005359E1">
        <w:rPr>
          <w:b/>
          <w:sz w:val="28"/>
          <w:szCs w:val="28"/>
        </w:rPr>
        <w:t>-</w:t>
      </w:r>
      <w:r w:rsidR="005359E1">
        <w:rPr>
          <w:b/>
          <w:sz w:val="28"/>
          <w:szCs w:val="28"/>
        </w:rPr>
        <w:t>система 1</w:t>
      </w:r>
      <w:proofErr w:type="gramStart"/>
      <w:r w:rsidR="005359E1">
        <w:rPr>
          <w:b/>
          <w:sz w:val="28"/>
          <w:szCs w:val="28"/>
        </w:rPr>
        <w:t>С:Шина</w:t>
      </w:r>
      <w:proofErr w:type="gramEnd"/>
    </w:p>
    <w:p w14:paraId="7EBD2398" w14:textId="20239110" w:rsidR="005359E1" w:rsidRPr="008B65D5" w:rsidRDefault="005359E1" w:rsidP="008B65D5">
      <w:pPr>
        <w:widowControl/>
        <w:tabs>
          <w:tab w:val="left" w:pos="567"/>
          <w:tab w:val="right" w:pos="709"/>
        </w:tabs>
        <w:suppressAutoHyphens/>
        <w:autoSpaceDE/>
        <w:autoSpaceDN/>
        <w:adjustRightInd/>
        <w:spacing w:line="360" w:lineRule="auto"/>
        <w:jc w:val="both"/>
        <w:rPr>
          <w:sz w:val="28"/>
          <w:szCs w:val="28"/>
        </w:rPr>
      </w:pPr>
      <w:r>
        <w:rPr>
          <w:sz w:val="28"/>
          <w:szCs w:val="28"/>
        </w:rPr>
        <w:tab/>
      </w:r>
      <w:r w:rsidRPr="005359E1">
        <w:rPr>
          <w:sz w:val="28"/>
          <w:szCs w:val="28"/>
        </w:rPr>
        <w:t>1</w:t>
      </w:r>
      <w:proofErr w:type="gramStart"/>
      <w:r w:rsidRPr="005359E1">
        <w:rPr>
          <w:sz w:val="28"/>
          <w:szCs w:val="28"/>
        </w:rPr>
        <w:t>С:Шина</w:t>
      </w:r>
      <w:proofErr w:type="gramEnd"/>
      <w:r w:rsidRPr="005359E1">
        <w:rPr>
          <w:sz w:val="28"/>
          <w:szCs w:val="28"/>
        </w:rPr>
        <w:t xml:space="preserve"> и ее предназначение. </w:t>
      </w:r>
      <w:r>
        <w:rPr>
          <w:sz w:val="28"/>
          <w:szCs w:val="28"/>
        </w:rPr>
        <w:t>Общая схема работа 1</w:t>
      </w:r>
      <w:proofErr w:type="gramStart"/>
      <w:r>
        <w:rPr>
          <w:sz w:val="28"/>
          <w:szCs w:val="28"/>
        </w:rPr>
        <w:t>С:Шины</w:t>
      </w:r>
      <w:proofErr w:type="gramEnd"/>
      <w:r>
        <w:rPr>
          <w:sz w:val="28"/>
          <w:szCs w:val="28"/>
        </w:rPr>
        <w:t xml:space="preserve">. </w:t>
      </w:r>
      <w:r w:rsidRPr="005359E1">
        <w:rPr>
          <w:sz w:val="28"/>
          <w:szCs w:val="28"/>
        </w:rPr>
        <w:t>Установка 1</w:t>
      </w:r>
      <w:proofErr w:type="gramStart"/>
      <w:r w:rsidRPr="005359E1">
        <w:rPr>
          <w:sz w:val="28"/>
          <w:szCs w:val="28"/>
        </w:rPr>
        <w:t>С:Шины</w:t>
      </w:r>
      <w:proofErr w:type="gramEnd"/>
      <w:r w:rsidRPr="005359E1">
        <w:rPr>
          <w:sz w:val="28"/>
          <w:szCs w:val="28"/>
        </w:rPr>
        <w:t xml:space="preserve">. </w:t>
      </w:r>
      <w:r w:rsidR="002D5B91">
        <w:rPr>
          <w:sz w:val="28"/>
          <w:szCs w:val="28"/>
        </w:rPr>
        <w:t xml:space="preserve">Создание схемы обмена. </w:t>
      </w:r>
      <w:r w:rsidRPr="005359E1">
        <w:rPr>
          <w:sz w:val="28"/>
          <w:szCs w:val="28"/>
        </w:rPr>
        <w:t>Настройка параметров для узлов.</w:t>
      </w:r>
      <w:r w:rsidR="002D5B91">
        <w:rPr>
          <w:sz w:val="28"/>
          <w:szCs w:val="28"/>
        </w:rPr>
        <w:t xml:space="preserve"> Публикация схемы обмена.</w:t>
      </w:r>
      <w:r w:rsidRPr="005359E1">
        <w:rPr>
          <w:sz w:val="28"/>
          <w:szCs w:val="28"/>
        </w:rPr>
        <w:t xml:space="preserve"> Механизм отслеживания получения и отправки сообщения. Примеры использования 1</w:t>
      </w:r>
      <w:proofErr w:type="gramStart"/>
      <w:r w:rsidRPr="005359E1">
        <w:rPr>
          <w:sz w:val="28"/>
          <w:szCs w:val="28"/>
        </w:rPr>
        <w:t>С:Шины</w:t>
      </w:r>
      <w:proofErr w:type="gramEnd"/>
      <w:r w:rsidRPr="005359E1">
        <w:rPr>
          <w:sz w:val="28"/>
          <w:szCs w:val="28"/>
        </w:rPr>
        <w:t xml:space="preserve"> в различных сценариях</w:t>
      </w:r>
      <w:r w:rsidR="003C233E">
        <w:rPr>
          <w:sz w:val="28"/>
          <w:szCs w:val="28"/>
        </w:rPr>
        <w:t xml:space="preserve"> – через сервисы интеграции, </w:t>
      </w:r>
      <w:r w:rsidR="003C233E">
        <w:rPr>
          <w:sz w:val="28"/>
          <w:szCs w:val="28"/>
          <w:lang w:val="en-US"/>
        </w:rPr>
        <w:t>http</w:t>
      </w:r>
      <w:r w:rsidR="003C233E">
        <w:rPr>
          <w:sz w:val="28"/>
          <w:szCs w:val="28"/>
        </w:rPr>
        <w:t xml:space="preserve">-сервисы, </w:t>
      </w:r>
      <w:proofErr w:type="spellStart"/>
      <w:r w:rsidR="003C233E">
        <w:rPr>
          <w:sz w:val="28"/>
          <w:szCs w:val="28"/>
          <w:lang w:val="en-US"/>
        </w:rPr>
        <w:t>RabbitMQ</w:t>
      </w:r>
      <w:proofErr w:type="spellEnd"/>
      <w:r w:rsidR="003C233E" w:rsidRPr="003C233E">
        <w:rPr>
          <w:sz w:val="28"/>
          <w:szCs w:val="28"/>
        </w:rPr>
        <w:t xml:space="preserve">, </w:t>
      </w:r>
      <w:r w:rsidR="003C233E">
        <w:rPr>
          <w:sz w:val="28"/>
          <w:szCs w:val="28"/>
          <w:lang w:val="en-US"/>
        </w:rPr>
        <w:t>Apache</w:t>
      </w:r>
      <w:r w:rsidR="003C233E" w:rsidRPr="003C233E">
        <w:rPr>
          <w:sz w:val="28"/>
          <w:szCs w:val="28"/>
        </w:rPr>
        <w:t xml:space="preserve"> </w:t>
      </w:r>
      <w:r w:rsidR="003C233E">
        <w:rPr>
          <w:sz w:val="28"/>
          <w:szCs w:val="28"/>
          <w:lang w:val="en-US"/>
        </w:rPr>
        <w:t>Kafka</w:t>
      </w:r>
      <w:r w:rsidR="003C233E" w:rsidRPr="003C233E">
        <w:rPr>
          <w:sz w:val="28"/>
          <w:szCs w:val="28"/>
        </w:rPr>
        <w:t xml:space="preserve">. </w:t>
      </w:r>
    </w:p>
    <w:p w14:paraId="658924FC" w14:textId="1F2E80E6"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00276C41">
        <w:rPr>
          <w:b/>
          <w:sz w:val="28"/>
          <w:szCs w:val="28"/>
        </w:rPr>
        <w:t>Технология 1</w:t>
      </w:r>
      <w:proofErr w:type="gramStart"/>
      <w:r w:rsidR="00276C41">
        <w:rPr>
          <w:b/>
          <w:sz w:val="28"/>
          <w:szCs w:val="28"/>
        </w:rPr>
        <w:t>С:Предприятие.Элемент</w:t>
      </w:r>
      <w:proofErr w:type="gramEnd"/>
    </w:p>
    <w:p w14:paraId="5613B30C" w14:textId="267CE9FD" w:rsidR="00CE1884" w:rsidRPr="000F4232" w:rsidRDefault="00CE1884" w:rsidP="00CE1884">
      <w:pPr>
        <w:widowControl/>
        <w:tabs>
          <w:tab w:val="left" w:pos="567"/>
          <w:tab w:val="right" w:pos="709"/>
        </w:tabs>
        <w:suppressAutoHyphens/>
        <w:autoSpaceDE/>
        <w:autoSpaceDN/>
        <w:adjustRightInd/>
        <w:spacing w:line="360" w:lineRule="auto"/>
        <w:jc w:val="both"/>
        <w:rPr>
          <w:sz w:val="28"/>
          <w:szCs w:val="28"/>
        </w:rPr>
      </w:pPr>
      <w:r>
        <w:rPr>
          <w:b/>
          <w:sz w:val="28"/>
          <w:szCs w:val="28"/>
        </w:rPr>
        <w:tab/>
      </w:r>
      <w:r>
        <w:rPr>
          <w:b/>
          <w:sz w:val="28"/>
          <w:szCs w:val="28"/>
        </w:rPr>
        <w:tab/>
      </w:r>
      <w:r w:rsidRPr="00CE1884">
        <w:rPr>
          <w:sz w:val="28"/>
          <w:szCs w:val="28"/>
        </w:rPr>
        <w:t xml:space="preserve">Концепция технологии </w:t>
      </w:r>
      <w:r>
        <w:rPr>
          <w:sz w:val="28"/>
          <w:szCs w:val="28"/>
        </w:rPr>
        <w:t>«</w:t>
      </w:r>
      <w:r w:rsidRPr="00CE1884">
        <w:rPr>
          <w:sz w:val="28"/>
          <w:szCs w:val="28"/>
        </w:rPr>
        <w:t>1</w:t>
      </w:r>
      <w:proofErr w:type="gramStart"/>
      <w:r w:rsidRPr="00CE1884">
        <w:rPr>
          <w:sz w:val="28"/>
          <w:szCs w:val="28"/>
        </w:rPr>
        <w:t>С:Предприятие.Элемент</w:t>
      </w:r>
      <w:proofErr w:type="gramEnd"/>
      <w:r>
        <w:rPr>
          <w:sz w:val="28"/>
          <w:szCs w:val="28"/>
        </w:rPr>
        <w:t>»</w:t>
      </w:r>
      <w:r w:rsidRPr="00CE1884">
        <w:rPr>
          <w:sz w:val="28"/>
          <w:szCs w:val="28"/>
        </w:rPr>
        <w:t>.</w:t>
      </w:r>
      <w:r>
        <w:rPr>
          <w:sz w:val="28"/>
          <w:szCs w:val="28"/>
        </w:rPr>
        <w:t xml:space="preserve"> Предназначение и основные функции технологии. Приложение, проект, элементы проекта и компоненты интерфейса. Среда разработки и особенности встроенного языка технологии «1</w:t>
      </w:r>
      <w:proofErr w:type="gramStart"/>
      <w:r>
        <w:rPr>
          <w:sz w:val="28"/>
          <w:szCs w:val="28"/>
        </w:rPr>
        <w:t>С:Предприятие.Элемент</w:t>
      </w:r>
      <w:proofErr w:type="gramEnd"/>
      <w:r>
        <w:rPr>
          <w:sz w:val="28"/>
          <w:szCs w:val="28"/>
        </w:rPr>
        <w:t xml:space="preserve">». </w:t>
      </w:r>
      <w:r w:rsidR="00016708">
        <w:rPr>
          <w:sz w:val="28"/>
          <w:szCs w:val="28"/>
        </w:rPr>
        <w:t xml:space="preserve">Файл выгрузки приложения и файл проекта. </w:t>
      </w:r>
      <w:r>
        <w:rPr>
          <w:sz w:val="28"/>
          <w:szCs w:val="28"/>
        </w:rPr>
        <w:t xml:space="preserve">Подключение внутреннего и внешнего </w:t>
      </w:r>
      <w:r>
        <w:rPr>
          <w:sz w:val="28"/>
          <w:szCs w:val="28"/>
          <w:lang w:val="en-US"/>
        </w:rPr>
        <w:t>GIT</w:t>
      </w:r>
      <w:r w:rsidRPr="00CE1884">
        <w:rPr>
          <w:sz w:val="28"/>
          <w:szCs w:val="28"/>
        </w:rPr>
        <w:t>-</w:t>
      </w:r>
      <w:proofErr w:type="spellStart"/>
      <w:r>
        <w:rPr>
          <w:sz w:val="28"/>
          <w:szCs w:val="28"/>
        </w:rPr>
        <w:t>репозитория</w:t>
      </w:r>
      <w:proofErr w:type="spellEnd"/>
      <w:r>
        <w:rPr>
          <w:sz w:val="28"/>
          <w:szCs w:val="28"/>
        </w:rPr>
        <w:t xml:space="preserve">. Система прав доступа </w:t>
      </w:r>
      <w:r w:rsidRPr="00CE1884">
        <w:rPr>
          <w:sz w:val="28"/>
          <w:szCs w:val="28"/>
        </w:rPr>
        <w:t>(</w:t>
      </w:r>
      <w:r>
        <w:rPr>
          <w:sz w:val="28"/>
          <w:szCs w:val="28"/>
          <w:lang w:val="en-US"/>
        </w:rPr>
        <w:t>RLS</w:t>
      </w:r>
      <w:r w:rsidRPr="000F4232">
        <w:rPr>
          <w:sz w:val="28"/>
          <w:szCs w:val="28"/>
        </w:rPr>
        <w:t xml:space="preserve">). </w:t>
      </w:r>
      <w:r w:rsidR="000F4232">
        <w:rPr>
          <w:sz w:val="28"/>
          <w:szCs w:val="28"/>
        </w:rPr>
        <w:t xml:space="preserve">Сборка мобильного клиента. Создание </w:t>
      </w:r>
      <w:r w:rsidR="000F4232">
        <w:rPr>
          <w:sz w:val="28"/>
          <w:szCs w:val="28"/>
          <w:lang w:val="en-US"/>
        </w:rPr>
        <w:t>HTTP</w:t>
      </w:r>
      <w:r w:rsidR="000F4232">
        <w:rPr>
          <w:sz w:val="28"/>
          <w:szCs w:val="28"/>
        </w:rPr>
        <w:t xml:space="preserve">-сервисов типов </w:t>
      </w:r>
      <w:r w:rsidR="000F4232">
        <w:rPr>
          <w:sz w:val="28"/>
          <w:szCs w:val="28"/>
          <w:lang w:val="en-US"/>
        </w:rPr>
        <w:t>GET</w:t>
      </w:r>
      <w:r w:rsidR="000F4232" w:rsidRPr="000F4232">
        <w:rPr>
          <w:sz w:val="28"/>
          <w:szCs w:val="28"/>
        </w:rPr>
        <w:t xml:space="preserve"> </w:t>
      </w:r>
      <w:r w:rsidR="000F4232">
        <w:rPr>
          <w:sz w:val="28"/>
          <w:szCs w:val="28"/>
        </w:rPr>
        <w:t xml:space="preserve">и </w:t>
      </w:r>
      <w:r w:rsidR="000F4232">
        <w:rPr>
          <w:sz w:val="28"/>
          <w:szCs w:val="28"/>
          <w:lang w:val="en-US"/>
        </w:rPr>
        <w:t>POST</w:t>
      </w:r>
      <w:r w:rsidR="000F4232" w:rsidRPr="000F4232">
        <w:rPr>
          <w:sz w:val="28"/>
          <w:szCs w:val="28"/>
        </w:rPr>
        <w:t xml:space="preserve">. </w:t>
      </w:r>
      <w:r w:rsidR="000F4232">
        <w:rPr>
          <w:sz w:val="28"/>
          <w:szCs w:val="28"/>
        </w:rPr>
        <w:t xml:space="preserve">Проект вида «библиотека». Подключение библиотеки. Стандартное хранилище настроек. Управление стандартным хранилищем настроек. Журнал событий. Глобальное клиентское событие. Подписки на событие. </w:t>
      </w:r>
      <w:r w:rsidR="00016708">
        <w:rPr>
          <w:sz w:val="28"/>
          <w:szCs w:val="28"/>
        </w:rPr>
        <w:t xml:space="preserve">Виртуальные таблицы. Параметры виртуальных таблиц. Загрузка файлов. Работа с картинками. </w:t>
      </w:r>
    </w:p>
    <w:p w14:paraId="713DA512" w14:textId="77777777" w:rsidR="003C233E" w:rsidRDefault="003C233E" w:rsidP="009248D2">
      <w:pPr>
        <w:widowControl/>
        <w:tabs>
          <w:tab w:val="right" w:pos="9356"/>
        </w:tabs>
        <w:suppressAutoHyphens/>
        <w:autoSpaceDE/>
        <w:autoSpaceDN/>
        <w:adjustRightInd/>
        <w:spacing w:line="360" w:lineRule="auto"/>
        <w:jc w:val="center"/>
        <w:rPr>
          <w:sz w:val="28"/>
          <w:szCs w:val="28"/>
        </w:rPr>
      </w:pPr>
    </w:p>
    <w:p w14:paraId="2B6D0FB2" w14:textId="21294CF4"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lastRenderedPageBreak/>
        <w:t>Тема</w:t>
      </w:r>
      <w:r>
        <w:rPr>
          <w:b/>
          <w:sz w:val="28"/>
          <w:szCs w:val="28"/>
        </w:rPr>
        <w:t xml:space="preserve"> 7</w:t>
      </w:r>
      <w:r w:rsidRPr="003A09B3">
        <w:rPr>
          <w:b/>
          <w:sz w:val="28"/>
          <w:szCs w:val="28"/>
        </w:rPr>
        <w:t>.</w:t>
      </w:r>
      <w:r>
        <w:rPr>
          <w:b/>
          <w:sz w:val="28"/>
          <w:szCs w:val="28"/>
        </w:rPr>
        <w:t xml:space="preserve"> </w:t>
      </w:r>
      <w:r w:rsidR="00276C41">
        <w:rPr>
          <w:b/>
          <w:sz w:val="28"/>
          <w:szCs w:val="28"/>
        </w:rPr>
        <w:t>Система взаимодействия</w:t>
      </w:r>
    </w:p>
    <w:p w14:paraId="4879EF67" w14:textId="7F0364E8" w:rsidR="00016708" w:rsidRDefault="00016708" w:rsidP="00016708">
      <w:pPr>
        <w:widowControl/>
        <w:tabs>
          <w:tab w:val="right" w:pos="0"/>
          <w:tab w:val="left" w:pos="567"/>
        </w:tabs>
        <w:suppressAutoHyphens/>
        <w:autoSpaceDE/>
        <w:autoSpaceDN/>
        <w:adjustRightInd/>
        <w:spacing w:line="360" w:lineRule="auto"/>
        <w:jc w:val="both"/>
        <w:rPr>
          <w:sz w:val="28"/>
          <w:szCs w:val="28"/>
        </w:rPr>
      </w:pPr>
      <w:r>
        <w:rPr>
          <w:b/>
          <w:sz w:val="28"/>
          <w:szCs w:val="28"/>
        </w:rPr>
        <w:tab/>
      </w:r>
      <w:r>
        <w:rPr>
          <w:b/>
          <w:sz w:val="28"/>
          <w:szCs w:val="28"/>
        </w:rPr>
        <w:tab/>
      </w:r>
      <w:r>
        <w:rPr>
          <w:sz w:val="28"/>
          <w:szCs w:val="28"/>
        </w:rPr>
        <w:t xml:space="preserve">Назначение системы взаимодействия. Устройство системы взаимодействия. Варианты использования и возможности системы взаимодействия. </w:t>
      </w:r>
      <w:r w:rsidR="00AE3495">
        <w:rPr>
          <w:sz w:val="28"/>
          <w:szCs w:val="28"/>
        </w:rPr>
        <w:t xml:space="preserve">Подключение и настройка системы взаимодействия. Примеры использования и сценарии применения системы взаимодействия – интерактивно, </w:t>
      </w:r>
      <w:proofErr w:type="spellStart"/>
      <w:r w:rsidR="00AE3495">
        <w:rPr>
          <w:sz w:val="28"/>
          <w:szCs w:val="28"/>
        </w:rPr>
        <w:t>программно</w:t>
      </w:r>
      <w:proofErr w:type="spellEnd"/>
      <w:r w:rsidR="00AE3495">
        <w:rPr>
          <w:sz w:val="28"/>
          <w:szCs w:val="28"/>
        </w:rPr>
        <w:t xml:space="preserve"> и через бот. </w:t>
      </w:r>
      <w:r w:rsidR="00E20698">
        <w:rPr>
          <w:sz w:val="28"/>
          <w:szCs w:val="28"/>
        </w:rPr>
        <w:t>Использование системы взаимодействия для организации</w:t>
      </w:r>
      <w:r w:rsidR="00AE3495">
        <w:rPr>
          <w:sz w:val="28"/>
          <w:szCs w:val="28"/>
        </w:rPr>
        <w:t xml:space="preserve"> </w:t>
      </w:r>
      <w:proofErr w:type="spellStart"/>
      <w:r w:rsidR="00AE3495">
        <w:rPr>
          <w:sz w:val="28"/>
          <w:szCs w:val="28"/>
        </w:rPr>
        <w:t>видеозвонков</w:t>
      </w:r>
      <w:proofErr w:type="spellEnd"/>
      <w:r w:rsidR="00AE3495">
        <w:rPr>
          <w:sz w:val="28"/>
          <w:szCs w:val="28"/>
        </w:rPr>
        <w:t xml:space="preserve">, </w:t>
      </w:r>
      <w:proofErr w:type="spellStart"/>
      <w:r w:rsidR="00AE3495">
        <w:rPr>
          <w:sz w:val="28"/>
          <w:szCs w:val="28"/>
        </w:rPr>
        <w:t>аудиозвонков</w:t>
      </w:r>
      <w:proofErr w:type="spellEnd"/>
      <w:r w:rsidR="00AE3495">
        <w:rPr>
          <w:sz w:val="28"/>
          <w:szCs w:val="28"/>
        </w:rPr>
        <w:t xml:space="preserve"> и чатов. </w:t>
      </w:r>
      <w:r w:rsidR="00E20698">
        <w:rPr>
          <w:sz w:val="28"/>
          <w:szCs w:val="28"/>
        </w:rPr>
        <w:t xml:space="preserve">Примеры </w:t>
      </w:r>
      <w:r w:rsidR="00844839" w:rsidRPr="00844839">
        <w:rPr>
          <w:sz w:val="28"/>
          <w:szCs w:val="28"/>
        </w:rPr>
        <w:t>организации программного взаимодействия различных частей прикладного решения друг с другом</w:t>
      </w:r>
      <w:r w:rsidR="00844839">
        <w:rPr>
          <w:sz w:val="28"/>
          <w:szCs w:val="28"/>
        </w:rPr>
        <w:t xml:space="preserve">. </w:t>
      </w:r>
    </w:p>
    <w:p w14:paraId="40431D6E" w14:textId="27538582" w:rsidR="00165968" w:rsidRDefault="00165968" w:rsidP="00165968">
      <w:pPr>
        <w:widowControl/>
        <w:tabs>
          <w:tab w:val="right" w:pos="9356"/>
        </w:tabs>
        <w:suppressAutoHyphens/>
        <w:autoSpaceDE/>
        <w:autoSpaceDN/>
        <w:adjustRightInd/>
        <w:spacing w:line="360" w:lineRule="auto"/>
        <w:jc w:val="center"/>
        <w:rPr>
          <w:b/>
          <w:sz w:val="28"/>
          <w:szCs w:val="28"/>
        </w:rPr>
      </w:pPr>
      <w:r w:rsidRPr="00165968">
        <w:rPr>
          <w:b/>
          <w:sz w:val="28"/>
          <w:szCs w:val="28"/>
        </w:rPr>
        <w:t>8. Мобильные технологии 1С</w:t>
      </w:r>
    </w:p>
    <w:p w14:paraId="4A359BE0" w14:textId="69878916" w:rsidR="00165968" w:rsidRPr="00165968" w:rsidRDefault="00165968" w:rsidP="00825425">
      <w:pPr>
        <w:widowControl/>
        <w:tabs>
          <w:tab w:val="right" w:pos="0"/>
          <w:tab w:val="left" w:pos="567"/>
        </w:tabs>
        <w:suppressAutoHyphens/>
        <w:autoSpaceDE/>
        <w:autoSpaceDN/>
        <w:adjustRightInd/>
        <w:spacing w:line="360" w:lineRule="auto"/>
        <w:jc w:val="both"/>
        <w:rPr>
          <w:sz w:val="28"/>
          <w:szCs w:val="28"/>
        </w:rPr>
      </w:pPr>
      <w:r>
        <w:rPr>
          <w:b/>
          <w:sz w:val="28"/>
          <w:szCs w:val="28"/>
        </w:rPr>
        <w:tab/>
      </w:r>
      <w:r w:rsidRPr="00165968">
        <w:rPr>
          <w:sz w:val="28"/>
          <w:szCs w:val="28"/>
        </w:rPr>
        <w:t>Обзор мобильных технологий 1С</w:t>
      </w:r>
      <w:r>
        <w:rPr>
          <w:sz w:val="28"/>
          <w:szCs w:val="28"/>
        </w:rPr>
        <w:t xml:space="preserve">: </w:t>
      </w:r>
      <w:r w:rsidRPr="00165968">
        <w:rPr>
          <w:sz w:val="28"/>
          <w:szCs w:val="28"/>
        </w:rPr>
        <w:t>мобильная платформа 1С</w:t>
      </w:r>
      <w:r>
        <w:rPr>
          <w:sz w:val="28"/>
          <w:szCs w:val="28"/>
        </w:rPr>
        <w:t xml:space="preserve">, мобильный клиент 1С, мобильные решения 1С. </w:t>
      </w:r>
      <w:r w:rsidRPr="00165968">
        <w:rPr>
          <w:sz w:val="28"/>
          <w:szCs w:val="28"/>
        </w:rPr>
        <w:t>Установка и настройка эмуляторов. Установка мобильной платформы. Публикация мобильной конфигурации. Загрузка мобильной конфигурации. Создание мобильного приложения «Кладовщик». Сканирование документа. Создание структуры мобильного приложения «Рецепты». Алгоритм сохранения картинок. Загрузка контактов в приложение.</w:t>
      </w:r>
      <w:r>
        <w:rPr>
          <w:sz w:val="28"/>
          <w:szCs w:val="28"/>
        </w:rPr>
        <w:t xml:space="preserve"> </w:t>
      </w:r>
      <w:r w:rsidRPr="00165968">
        <w:rPr>
          <w:sz w:val="28"/>
          <w:szCs w:val="28"/>
        </w:rPr>
        <w:t>Создание интерфейса для приложения «Моя корзина». Разделение интерфейсов.</w:t>
      </w:r>
      <w:r>
        <w:rPr>
          <w:sz w:val="28"/>
          <w:szCs w:val="28"/>
        </w:rPr>
        <w:t xml:space="preserve"> </w:t>
      </w:r>
      <w:r w:rsidRPr="00165968">
        <w:rPr>
          <w:sz w:val="28"/>
          <w:szCs w:val="28"/>
        </w:rPr>
        <w:t>Реализация механизма списка покупок. Публикация базы на веб-сервере. Создание окна авторизации.</w:t>
      </w:r>
      <w:r>
        <w:rPr>
          <w:sz w:val="28"/>
          <w:szCs w:val="28"/>
        </w:rPr>
        <w:t xml:space="preserve"> </w:t>
      </w:r>
      <w:r w:rsidRPr="00165968">
        <w:rPr>
          <w:sz w:val="28"/>
          <w:szCs w:val="28"/>
        </w:rPr>
        <w:t xml:space="preserve">Создание </w:t>
      </w:r>
      <w:proofErr w:type="spellStart"/>
      <w:r w:rsidRPr="00165968">
        <w:rPr>
          <w:sz w:val="28"/>
          <w:szCs w:val="28"/>
        </w:rPr>
        <w:t>Web</w:t>
      </w:r>
      <w:proofErr w:type="spellEnd"/>
      <w:r w:rsidRPr="00165968">
        <w:rPr>
          <w:sz w:val="28"/>
          <w:szCs w:val="28"/>
        </w:rPr>
        <w:t>-сервиса. Реализация авторизации и регистрации. Создание HTTP-сервиса.</w:t>
      </w:r>
      <w:r w:rsidR="00825425">
        <w:rPr>
          <w:sz w:val="28"/>
          <w:szCs w:val="28"/>
        </w:rPr>
        <w:t xml:space="preserve"> </w:t>
      </w:r>
      <w:r w:rsidRPr="00165968">
        <w:rPr>
          <w:sz w:val="28"/>
          <w:szCs w:val="28"/>
        </w:rPr>
        <w:t>Загрузка новостей в приложение.</w:t>
      </w:r>
      <w:r>
        <w:rPr>
          <w:sz w:val="28"/>
          <w:szCs w:val="28"/>
        </w:rPr>
        <w:t xml:space="preserve"> </w:t>
      </w:r>
      <w:r w:rsidRPr="00165968">
        <w:rPr>
          <w:sz w:val="28"/>
          <w:szCs w:val="28"/>
        </w:rPr>
        <w:t>Выгрузка информации на сервер. Сборка мобильного приложения.</w:t>
      </w:r>
      <w:r w:rsidR="00825425">
        <w:rPr>
          <w:sz w:val="28"/>
          <w:szCs w:val="28"/>
        </w:rPr>
        <w:t xml:space="preserve"> </w:t>
      </w:r>
    </w:p>
    <w:p w14:paraId="706DC227" w14:textId="059C67E5" w:rsidR="00146364" w:rsidRDefault="004145E5" w:rsidP="00730ED0">
      <w:pPr>
        <w:pStyle w:val="1"/>
        <w:jc w:val="left"/>
      </w:pPr>
      <w:bookmarkStart w:id="10" w:name="_Toc120475030"/>
      <w:r w:rsidRPr="00392BF6">
        <w:t>5.2.</w:t>
      </w:r>
      <w:r w:rsidR="00A710DF" w:rsidRPr="00392BF6">
        <w:t xml:space="preserve"> </w:t>
      </w:r>
      <w:proofErr w:type="spellStart"/>
      <w:r w:rsidR="00A57115" w:rsidRPr="00392BF6">
        <w:t>Учебно</w:t>
      </w:r>
      <w:proofErr w:type="spellEnd"/>
      <w:r w:rsidR="000656C3" w:rsidRPr="00392BF6">
        <w:t xml:space="preserve"> </w:t>
      </w:r>
      <w:r w:rsidRPr="00392BF6">
        <w:t>–</w:t>
      </w:r>
      <w:r w:rsidR="000656C3" w:rsidRPr="00392BF6">
        <w:t xml:space="preserve"> </w:t>
      </w:r>
      <w:r w:rsidRPr="00392BF6">
        <w:t>тематический</w:t>
      </w:r>
      <w:r w:rsidR="00A710DF" w:rsidRPr="00392BF6">
        <w:t xml:space="preserve"> </w:t>
      </w:r>
      <w:r w:rsidRPr="00392BF6">
        <w:t>план</w:t>
      </w:r>
      <w:bookmarkEnd w:id="10"/>
    </w:p>
    <w:p w14:paraId="0C3532EF" w14:textId="7430183E" w:rsidR="005B0A3B" w:rsidRPr="008B65D5" w:rsidRDefault="00E33387" w:rsidP="008B65D5">
      <w:pPr>
        <w:spacing w:line="276" w:lineRule="auto"/>
        <w:jc w:val="center"/>
        <w:rPr>
          <w:i/>
          <w:color w:val="FFFFFF" w:themeColor="background1"/>
          <w:sz w:val="28"/>
          <w:szCs w:val="28"/>
        </w:rPr>
      </w:pPr>
      <w:r>
        <w:rPr>
          <w:i/>
          <w:color w:val="00000A"/>
          <w:sz w:val="28"/>
          <w:szCs w:val="28"/>
        </w:rPr>
        <w:t>о</w:t>
      </w:r>
      <w:r w:rsidRPr="00E33387">
        <w:rPr>
          <w:i/>
          <w:color w:val="00000A"/>
          <w:sz w:val="28"/>
          <w:szCs w:val="28"/>
        </w:rPr>
        <w:t>чная форма обучения</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08"/>
        <w:gridCol w:w="850"/>
        <w:gridCol w:w="1135"/>
        <w:gridCol w:w="995"/>
        <w:gridCol w:w="1700"/>
        <w:gridCol w:w="1275"/>
        <w:gridCol w:w="1694"/>
      </w:tblGrid>
      <w:tr w:rsidR="005B0A3B" w:rsidRPr="005C6FA4" w14:paraId="3E504ABF" w14:textId="77777777" w:rsidTr="00115040">
        <w:tc>
          <w:tcPr>
            <w:tcW w:w="267" w:type="pct"/>
            <w:vMerge w:val="restart"/>
            <w:shd w:val="clear" w:color="auto" w:fill="auto"/>
          </w:tcPr>
          <w:p w14:paraId="0909F7D5" w14:textId="77777777" w:rsidR="005B0A3B" w:rsidRPr="005C6FA4" w:rsidRDefault="005B0A3B" w:rsidP="00A75886">
            <w:pPr>
              <w:tabs>
                <w:tab w:val="right" w:pos="851"/>
              </w:tabs>
              <w:jc w:val="both"/>
              <w:rPr>
                <w:sz w:val="24"/>
                <w:szCs w:val="24"/>
              </w:rPr>
            </w:pPr>
            <w:r w:rsidRPr="005C6FA4">
              <w:rPr>
                <w:sz w:val="24"/>
                <w:szCs w:val="24"/>
              </w:rPr>
              <w:t>№</w:t>
            </w:r>
          </w:p>
          <w:p w14:paraId="5E756E62" w14:textId="550842AA" w:rsidR="005B0A3B" w:rsidRPr="005C6FA4" w:rsidRDefault="004E39D2" w:rsidP="00A75886">
            <w:pPr>
              <w:tabs>
                <w:tab w:val="right" w:pos="851"/>
              </w:tabs>
              <w:jc w:val="both"/>
              <w:rPr>
                <w:sz w:val="24"/>
                <w:szCs w:val="24"/>
              </w:rPr>
            </w:pPr>
            <w:r>
              <w:rPr>
                <w:sz w:val="24"/>
                <w:szCs w:val="24"/>
              </w:rPr>
              <w:t>п</w:t>
            </w:r>
            <w:r w:rsidR="005B0A3B" w:rsidRPr="005C6FA4">
              <w:rPr>
                <w:sz w:val="24"/>
                <w:szCs w:val="24"/>
              </w:rPr>
              <w:t>/п</w:t>
            </w:r>
          </w:p>
        </w:tc>
        <w:tc>
          <w:tcPr>
            <w:tcW w:w="1133" w:type="pct"/>
            <w:vMerge w:val="restart"/>
            <w:shd w:val="clear" w:color="auto" w:fill="auto"/>
          </w:tcPr>
          <w:p w14:paraId="534F09C8" w14:textId="24BB8B52" w:rsidR="005B0A3B" w:rsidRPr="005C6FA4" w:rsidRDefault="005B0A3B" w:rsidP="005B0A3B">
            <w:pPr>
              <w:tabs>
                <w:tab w:val="right" w:pos="851"/>
              </w:tabs>
              <w:jc w:val="center"/>
              <w:rPr>
                <w:b/>
                <w:sz w:val="24"/>
                <w:szCs w:val="22"/>
              </w:rPr>
            </w:pPr>
            <w:r w:rsidRPr="005C6FA4">
              <w:rPr>
                <w:b/>
                <w:sz w:val="24"/>
                <w:szCs w:val="22"/>
              </w:rPr>
              <w:t>Наименование тем</w:t>
            </w:r>
          </w:p>
          <w:p w14:paraId="5A1894CB" w14:textId="6BEF3848" w:rsidR="005B0A3B" w:rsidRPr="005C6FA4" w:rsidRDefault="005B0A3B" w:rsidP="005B0A3B">
            <w:pPr>
              <w:tabs>
                <w:tab w:val="right" w:pos="851"/>
              </w:tabs>
              <w:jc w:val="center"/>
              <w:rPr>
                <w:sz w:val="22"/>
                <w:szCs w:val="22"/>
              </w:rPr>
            </w:pPr>
            <w:r w:rsidRPr="005C6FA4">
              <w:rPr>
                <w:b/>
                <w:sz w:val="24"/>
                <w:szCs w:val="22"/>
              </w:rPr>
              <w:t>(разделов) дисциплины</w:t>
            </w:r>
          </w:p>
        </w:tc>
        <w:tc>
          <w:tcPr>
            <w:tcW w:w="2802" w:type="pct"/>
            <w:gridSpan w:val="5"/>
          </w:tcPr>
          <w:p w14:paraId="7C111EDD" w14:textId="77777777" w:rsidR="005B0A3B" w:rsidRPr="005C6FA4" w:rsidRDefault="005B0A3B" w:rsidP="00E43308">
            <w:pPr>
              <w:tabs>
                <w:tab w:val="right" w:pos="851"/>
              </w:tabs>
              <w:ind w:firstLine="709"/>
              <w:jc w:val="both"/>
              <w:rPr>
                <w:b/>
                <w:sz w:val="24"/>
                <w:szCs w:val="24"/>
              </w:rPr>
            </w:pPr>
            <w:r w:rsidRPr="005C6FA4">
              <w:rPr>
                <w:b/>
                <w:sz w:val="24"/>
                <w:szCs w:val="24"/>
              </w:rPr>
              <w:t>Трудоемкость в часах</w:t>
            </w:r>
          </w:p>
        </w:tc>
        <w:tc>
          <w:tcPr>
            <w:tcW w:w="797" w:type="pct"/>
            <w:vMerge w:val="restart"/>
            <w:shd w:val="clear" w:color="auto" w:fill="auto"/>
          </w:tcPr>
          <w:p w14:paraId="37D9EC70" w14:textId="77777777" w:rsidR="005B0A3B" w:rsidRPr="005C6FA4" w:rsidRDefault="005B0A3B" w:rsidP="005B0A3B">
            <w:pPr>
              <w:tabs>
                <w:tab w:val="right" w:pos="851"/>
              </w:tabs>
              <w:jc w:val="center"/>
              <w:rPr>
                <w:b/>
                <w:sz w:val="24"/>
                <w:szCs w:val="24"/>
              </w:rPr>
            </w:pPr>
            <w:r w:rsidRPr="005C6FA4">
              <w:rPr>
                <w:b/>
                <w:sz w:val="24"/>
                <w:szCs w:val="24"/>
              </w:rPr>
              <w:t>Формы текущего контроля успеваемости</w:t>
            </w:r>
          </w:p>
        </w:tc>
      </w:tr>
      <w:tr w:rsidR="005B0A3B" w:rsidRPr="005C6FA4" w14:paraId="3E0943DB" w14:textId="77777777" w:rsidTr="006A396B">
        <w:tc>
          <w:tcPr>
            <w:tcW w:w="267" w:type="pct"/>
            <w:vMerge/>
            <w:shd w:val="clear" w:color="auto" w:fill="auto"/>
          </w:tcPr>
          <w:p w14:paraId="295054DC" w14:textId="77777777" w:rsidR="005B0A3B" w:rsidRPr="005C6FA4" w:rsidRDefault="005B0A3B" w:rsidP="00E43308">
            <w:pPr>
              <w:tabs>
                <w:tab w:val="right" w:pos="851"/>
              </w:tabs>
              <w:ind w:firstLine="709"/>
              <w:jc w:val="both"/>
              <w:rPr>
                <w:sz w:val="24"/>
                <w:szCs w:val="24"/>
              </w:rPr>
            </w:pPr>
          </w:p>
        </w:tc>
        <w:tc>
          <w:tcPr>
            <w:tcW w:w="1133" w:type="pct"/>
            <w:vMerge/>
            <w:shd w:val="clear" w:color="auto" w:fill="auto"/>
          </w:tcPr>
          <w:p w14:paraId="09D43CBD" w14:textId="77777777" w:rsidR="005B0A3B" w:rsidRPr="005C6FA4" w:rsidRDefault="005B0A3B" w:rsidP="00E43308">
            <w:pPr>
              <w:tabs>
                <w:tab w:val="right" w:pos="851"/>
              </w:tabs>
              <w:ind w:firstLine="709"/>
              <w:jc w:val="both"/>
              <w:rPr>
                <w:sz w:val="24"/>
                <w:szCs w:val="24"/>
              </w:rPr>
            </w:pPr>
          </w:p>
        </w:tc>
        <w:tc>
          <w:tcPr>
            <w:tcW w:w="400" w:type="pct"/>
            <w:vMerge w:val="restart"/>
            <w:shd w:val="clear" w:color="auto" w:fill="auto"/>
          </w:tcPr>
          <w:p w14:paraId="2E2AD6B5" w14:textId="77777777" w:rsidR="005B0A3B" w:rsidRPr="005C6FA4" w:rsidRDefault="005B0A3B" w:rsidP="00E43308">
            <w:pPr>
              <w:tabs>
                <w:tab w:val="right" w:pos="851"/>
              </w:tabs>
              <w:jc w:val="both"/>
              <w:rPr>
                <w:b/>
                <w:sz w:val="24"/>
                <w:szCs w:val="24"/>
              </w:rPr>
            </w:pPr>
            <w:r w:rsidRPr="005C6FA4">
              <w:rPr>
                <w:b/>
                <w:sz w:val="24"/>
                <w:szCs w:val="24"/>
              </w:rPr>
              <w:t>Всего</w:t>
            </w:r>
          </w:p>
        </w:tc>
        <w:tc>
          <w:tcPr>
            <w:tcW w:w="1802" w:type="pct"/>
            <w:gridSpan w:val="3"/>
            <w:shd w:val="clear" w:color="auto" w:fill="auto"/>
          </w:tcPr>
          <w:p w14:paraId="3C7BB280" w14:textId="605C528D" w:rsidR="005B0A3B" w:rsidRPr="005C6FA4" w:rsidRDefault="004E39D2" w:rsidP="002E43DF">
            <w:pPr>
              <w:tabs>
                <w:tab w:val="right" w:pos="851"/>
              </w:tabs>
              <w:jc w:val="center"/>
              <w:rPr>
                <w:b/>
                <w:sz w:val="24"/>
                <w:szCs w:val="24"/>
              </w:rPr>
            </w:pPr>
            <w:r>
              <w:rPr>
                <w:b/>
                <w:sz w:val="24"/>
                <w:szCs w:val="24"/>
              </w:rPr>
              <w:t>*</w:t>
            </w:r>
            <w:r w:rsidR="005B0A3B" w:rsidRPr="005C6FA4">
              <w:rPr>
                <w:b/>
                <w:sz w:val="24"/>
                <w:szCs w:val="24"/>
              </w:rPr>
              <w:t>Контактная работа - Аудиторная работа</w:t>
            </w:r>
          </w:p>
        </w:tc>
        <w:tc>
          <w:tcPr>
            <w:tcW w:w="600" w:type="pct"/>
            <w:vMerge w:val="restart"/>
            <w:shd w:val="clear" w:color="auto" w:fill="auto"/>
          </w:tcPr>
          <w:p w14:paraId="707B9CAF" w14:textId="77777777" w:rsidR="005B0A3B" w:rsidRPr="005C6FA4" w:rsidRDefault="005B0A3B" w:rsidP="005B0A3B">
            <w:pPr>
              <w:tabs>
                <w:tab w:val="right" w:pos="851"/>
              </w:tabs>
              <w:jc w:val="center"/>
              <w:rPr>
                <w:sz w:val="24"/>
                <w:szCs w:val="24"/>
              </w:rPr>
            </w:pPr>
            <w:r w:rsidRPr="005C6FA4">
              <w:rPr>
                <w:b/>
                <w:sz w:val="24"/>
                <w:szCs w:val="24"/>
              </w:rPr>
              <w:t>Самостоятельная работа</w:t>
            </w:r>
          </w:p>
        </w:tc>
        <w:tc>
          <w:tcPr>
            <w:tcW w:w="797" w:type="pct"/>
            <w:vMerge/>
            <w:shd w:val="clear" w:color="auto" w:fill="auto"/>
          </w:tcPr>
          <w:p w14:paraId="5136CAA7" w14:textId="77777777" w:rsidR="005B0A3B" w:rsidRPr="005C6FA4" w:rsidRDefault="005B0A3B" w:rsidP="00E43308">
            <w:pPr>
              <w:tabs>
                <w:tab w:val="right" w:pos="851"/>
              </w:tabs>
              <w:jc w:val="both"/>
              <w:rPr>
                <w:sz w:val="24"/>
                <w:szCs w:val="24"/>
              </w:rPr>
            </w:pPr>
          </w:p>
        </w:tc>
      </w:tr>
      <w:tr w:rsidR="005B0A3B" w:rsidRPr="005C6FA4" w14:paraId="0DC37D2D" w14:textId="77777777" w:rsidTr="006A396B">
        <w:tc>
          <w:tcPr>
            <w:tcW w:w="267" w:type="pct"/>
            <w:vMerge/>
            <w:shd w:val="clear" w:color="auto" w:fill="auto"/>
          </w:tcPr>
          <w:p w14:paraId="047D0493" w14:textId="77777777" w:rsidR="005B0A3B" w:rsidRPr="005C6FA4" w:rsidRDefault="005B0A3B" w:rsidP="00E43308">
            <w:pPr>
              <w:tabs>
                <w:tab w:val="right" w:pos="851"/>
              </w:tabs>
              <w:ind w:firstLine="709"/>
              <w:jc w:val="both"/>
              <w:rPr>
                <w:sz w:val="24"/>
                <w:szCs w:val="24"/>
              </w:rPr>
            </w:pPr>
          </w:p>
        </w:tc>
        <w:tc>
          <w:tcPr>
            <w:tcW w:w="1133" w:type="pct"/>
            <w:vMerge/>
            <w:shd w:val="clear" w:color="auto" w:fill="auto"/>
          </w:tcPr>
          <w:p w14:paraId="4B2530FA" w14:textId="77777777" w:rsidR="005B0A3B" w:rsidRPr="005C6FA4" w:rsidRDefault="005B0A3B" w:rsidP="00E43308">
            <w:pPr>
              <w:tabs>
                <w:tab w:val="right" w:pos="851"/>
              </w:tabs>
              <w:ind w:firstLine="709"/>
              <w:jc w:val="both"/>
              <w:rPr>
                <w:sz w:val="24"/>
                <w:szCs w:val="24"/>
              </w:rPr>
            </w:pPr>
          </w:p>
        </w:tc>
        <w:tc>
          <w:tcPr>
            <w:tcW w:w="400" w:type="pct"/>
            <w:vMerge/>
            <w:shd w:val="clear" w:color="auto" w:fill="auto"/>
          </w:tcPr>
          <w:p w14:paraId="6CD4BBC9" w14:textId="77777777" w:rsidR="005B0A3B" w:rsidRPr="005C6FA4" w:rsidRDefault="005B0A3B" w:rsidP="00E43308">
            <w:pPr>
              <w:tabs>
                <w:tab w:val="right" w:pos="851"/>
              </w:tabs>
              <w:ind w:firstLine="709"/>
              <w:jc w:val="both"/>
              <w:rPr>
                <w:sz w:val="24"/>
                <w:szCs w:val="24"/>
              </w:rPr>
            </w:pPr>
          </w:p>
        </w:tc>
        <w:tc>
          <w:tcPr>
            <w:tcW w:w="534" w:type="pct"/>
            <w:shd w:val="clear" w:color="auto" w:fill="auto"/>
            <w:vAlign w:val="center"/>
          </w:tcPr>
          <w:p w14:paraId="38350D79" w14:textId="77777777" w:rsidR="005B0A3B" w:rsidRPr="005C6FA4" w:rsidRDefault="005B0A3B" w:rsidP="006A396B">
            <w:pPr>
              <w:tabs>
                <w:tab w:val="right" w:pos="851"/>
              </w:tabs>
              <w:jc w:val="center"/>
              <w:rPr>
                <w:sz w:val="24"/>
                <w:szCs w:val="24"/>
              </w:rPr>
            </w:pPr>
            <w:r w:rsidRPr="005C6FA4">
              <w:rPr>
                <w:sz w:val="24"/>
                <w:szCs w:val="24"/>
              </w:rPr>
              <w:t xml:space="preserve">Общая, в </w:t>
            </w:r>
            <w:proofErr w:type="spellStart"/>
            <w:r w:rsidRPr="005C6FA4">
              <w:rPr>
                <w:sz w:val="24"/>
                <w:szCs w:val="24"/>
              </w:rPr>
              <w:t>т.ч</w:t>
            </w:r>
            <w:proofErr w:type="spellEnd"/>
            <w:r w:rsidRPr="005C6FA4">
              <w:rPr>
                <w:sz w:val="24"/>
                <w:szCs w:val="24"/>
              </w:rPr>
              <w:t>.:</w:t>
            </w:r>
          </w:p>
        </w:tc>
        <w:tc>
          <w:tcPr>
            <w:tcW w:w="468" w:type="pct"/>
            <w:shd w:val="clear" w:color="auto" w:fill="auto"/>
            <w:vAlign w:val="center"/>
          </w:tcPr>
          <w:p w14:paraId="6652B3BF" w14:textId="77777777" w:rsidR="005B0A3B" w:rsidRPr="005C6FA4" w:rsidRDefault="005B0A3B" w:rsidP="006A396B">
            <w:pPr>
              <w:tabs>
                <w:tab w:val="right" w:pos="851"/>
              </w:tabs>
              <w:jc w:val="center"/>
              <w:rPr>
                <w:sz w:val="24"/>
                <w:szCs w:val="24"/>
              </w:rPr>
            </w:pPr>
            <w:r w:rsidRPr="005C6FA4">
              <w:rPr>
                <w:sz w:val="24"/>
                <w:szCs w:val="24"/>
              </w:rPr>
              <w:t>Лекции</w:t>
            </w:r>
          </w:p>
        </w:tc>
        <w:tc>
          <w:tcPr>
            <w:tcW w:w="800" w:type="pct"/>
            <w:shd w:val="clear" w:color="auto" w:fill="auto"/>
            <w:vAlign w:val="center"/>
          </w:tcPr>
          <w:p w14:paraId="14995294" w14:textId="633EE4C6" w:rsidR="005B0A3B" w:rsidRPr="005C6FA4" w:rsidRDefault="005B0A3B" w:rsidP="006A396B">
            <w:pPr>
              <w:tabs>
                <w:tab w:val="right" w:pos="851"/>
              </w:tabs>
              <w:jc w:val="center"/>
              <w:rPr>
                <w:sz w:val="24"/>
                <w:szCs w:val="24"/>
              </w:rPr>
            </w:pPr>
            <w:r w:rsidRPr="005C6FA4">
              <w:rPr>
                <w:sz w:val="24"/>
                <w:szCs w:val="22"/>
              </w:rPr>
              <w:t>Семинары, практические занятия</w:t>
            </w:r>
          </w:p>
        </w:tc>
        <w:tc>
          <w:tcPr>
            <w:tcW w:w="600" w:type="pct"/>
            <w:vMerge/>
            <w:shd w:val="clear" w:color="auto" w:fill="auto"/>
          </w:tcPr>
          <w:p w14:paraId="5901C0BF" w14:textId="77777777" w:rsidR="005B0A3B" w:rsidRPr="005C6FA4" w:rsidRDefault="005B0A3B" w:rsidP="00E43308">
            <w:pPr>
              <w:tabs>
                <w:tab w:val="right" w:pos="851"/>
              </w:tabs>
              <w:ind w:firstLine="709"/>
              <w:jc w:val="both"/>
              <w:rPr>
                <w:sz w:val="24"/>
                <w:szCs w:val="24"/>
              </w:rPr>
            </w:pPr>
          </w:p>
        </w:tc>
        <w:tc>
          <w:tcPr>
            <w:tcW w:w="797" w:type="pct"/>
            <w:vMerge/>
            <w:shd w:val="clear" w:color="auto" w:fill="auto"/>
          </w:tcPr>
          <w:p w14:paraId="334C3614" w14:textId="77777777" w:rsidR="005B0A3B" w:rsidRPr="005C6FA4" w:rsidRDefault="005B0A3B" w:rsidP="00E43308">
            <w:pPr>
              <w:tabs>
                <w:tab w:val="right" w:pos="851"/>
              </w:tabs>
              <w:ind w:firstLine="709"/>
              <w:jc w:val="both"/>
              <w:rPr>
                <w:sz w:val="24"/>
                <w:szCs w:val="24"/>
              </w:rPr>
            </w:pPr>
          </w:p>
        </w:tc>
      </w:tr>
      <w:tr w:rsidR="008B65D5" w:rsidRPr="005C6FA4" w14:paraId="433C375E" w14:textId="77777777" w:rsidTr="006A396B">
        <w:tc>
          <w:tcPr>
            <w:tcW w:w="267" w:type="pct"/>
            <w:shd w:val="clear" w:color="auto" w:fill="auto"/>
          </w:tcPr>
          <w:p w14:paraId="1FA5EE02" w14:textId="77777777" w:rsidR="008B65D5" w:rsidRPr="005C6FA4" w:rsidRDefault="008B65D5" w:rsidP="00DE7652">
            <w:pPr>
              <w:tabs>
                <w:tab w:val="right" w:pos="851"/>
              </w:tabs>
              <w:jc w:val="both"/>
              <w:rPr>
                <w:sz w:val="24"/>
                <w:szCs w:val="24"/>
              </w:rPr>
            </w:pPr>
            <w:r w:rsidRPr="005C6FA4">
              <w:rPr>
                <w:sz w:val="24"/>
                <w:szCs w:val="24"/>
              </w:rPr>
              <w:t>1</w:t>
            </w:r>
          </w:p>
        </w:tc>
        <w:tc>
          <w:tcPr>
            <w:tcW w:w="1133" w:type="pct"/>
            <w:tcBorders>
              <w:top w:val="single" w:sz="4" w:space="0" w:color="auto"/>
              <w:left w:val="single" w:sz="4" w:space="0" w:color="auto"/>
              <w:bottom w:val="single" w:sz="4" w:space="0" w:color="auto"/>
              <w:right w:val="single" w:sz="4" w:space="0" w:color="auto"/>
            </w:tcBorders>
            <w:vAlign w:val="center"/>
          </w:tcPr>
          <w:p w14:paraId="3BA88138" w14:textId="5849A287" w:rsidR="008B65D5" w:rsidRPr="00A613B4" w:rsidRDefault="008B65D5" w:rsidP="00DE7652">
            <w:pPr>
              <w:tabs>
                <w:tab w:val="right" w:pos="851"/>
              </w:tabs>
              <w:jc w:val="both"/>
              <w:rPr>
                <w:sz w:val="24"/>
                <w:szCs w:val="24"/>
              </w:rPr>
            </w:pPr>
            <w:r w:rsidRPr="00A613B4">
              <w:rPr>
                <w:sz w:val="24"/>
                <w:szCs w:val="28"/>
              </w:rPr>
              <w:t>Бизнес-экосистема 1С</w:t>
            </w:r>
          </w:p>
        </w:tc>
        <w:tc>
          <w:tcPr>
            <w:tcW w:w="400" w:type="pct"/>
            <w:tcBorders>
              <w:top w:val="single" w:sz="4" w:space="0" w:color="auto"/>
              <w:left w:val="single" w:sz="4" w:space="0" w:color="auto"/>
              <w:bottom w:val="single" w:sz="4" w:space="0" w:color="auto"/>
              <w:right w:val="single" w:sz="4" w:space="0" w:color="auto"/>
            </w:tcBorders>
            <w:vAlign w:val="center"/>
          </w:tcPr>
          <w:p w14:paraId="4A72078D" w14:textId="3BA82160" w:rsidR="008B65D5" w:rsidRPr="00A613B4" w:rsidRDefault="008B65D5" w:rsidP="00E9352A">
            <w:pPr>
              <w:tabs>
                <w:tab w:val="right" w:pos="851"/>
              </w:tabs>
              <w:jc w:val="center"/>
              <w:rPr>
                <w:sz w:val="24"/>
                <w:szCs w:val="24"/>
              </w:rPr>
            </w:pPr>
            <w:r w:rsidRPr="00A613B4">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13988DA2" w14:textId="77C30209" w:rsidR="008B65D5" w:rsidRPr="00A613B4" w:rsidRDefault="008B65D5" w:rsidP="00E9352A">
            <w:pPr>
              <w:tabs>
                <w:tab w:val="right" w:pos="851"/>
              </w:tabs>
              <w:jc w:val="center"/>
              <w:rPr>
                <w:sz w:val="24"/>
                <w:szCs w:val="24"/>
              </w:rPr>
            </w:pPr>
            <w:r w:rsidRPr="00A613B4">
              <w:rPr>
                <w:sz w:val="24"/>
                <w:szCs w:val="24"/>
              </w:rPr>
              <w:fldChar w:fldCharType="begin"/>
            </w:r>
            <w:r w:rsidRPr="00A613B4">
              <w:rPr>
                <w:sz w:val="24"/>
                <w:szCs w:val="24"/>
              </w:rPr>
              <w:instrText xml:space="preserve"> =SUM(LEFT) </w:instrText>
            </w:r>
            <w:r w:rsidRPr="00A613B4">
              <w:rPr>
                <w:sz w:val="24"/>
                <w:szCs w:val="24"/>
              </w:rPr>
              <w:fldChar w:fldCharType="separate"/>
            </w:r>
            <w:r w:rsidRPr="00A613B4">
              <w:rPr>
                <w:noProof/>
                <w:sz w:val="24"/>
                <w:szCs w:val="24"/>
              </w:rPr>
              <w:t>2</w:t>
            </w:r>
            <w:r w:rsidRPr="00A613B4">
              <w:rPr>
                <w:sz w:val="24"/>
                <w:szCs w:val="24"/>
              </w:rPr>
              <w:fldChar w:fldCharType="end"/>
            </w:r>
          </w:p>
        </w:tc>
        <w:tc>
          <w:tcPr>
            <w:tcW w:w="468" w:type="pct"/>
            <w:tcBorders>
              <w:top w:val="single" w:sz="4" w:space="0" w:color="auto"/>
              <w:left w:val="single" w:sz="4" w:space="0" w:color="auto"/>
              <w:bottom w:val="single" w:sz="4" w:space="0" w:color="auto"/>
              <w:right w:val="single" w:sz="4" w:space="0" w:color="auto"/>
            </w:tcBorders>
            <w:vAlign w:val="center"/>
          </w:tcPr>
          <w:p w14:paraId="5E7E386C" w14:textId="1BAE822A" w:rsidR="008B65D5" w:rsidRPr="00A613B4" w:rsidRDefault="008B65D5" w:rsidP="00E9352A">
            <w:pPr>
              <w:tabs>
                <w:tab w:val="right" w:pos="851"/>
              </w:tabs>
              <w:jc w:val="center"/>
              <w:rPr>
                <w:sz w:val="24"/>
                <w:szCs w:val="24"/>
              </w:rPr>
            </w:pPr>
            <w:r w:rsidRPr="00A613B4">
              <w:rPr>
                <w:sz w:val="24"/>
                <w:szCs w:val="24"/>
              </w:rPr>
              <w:t>2</w:t>
            </w:r>
          </w:p>
        </w:tc>
        <w:tc>
          <w:tcPr>
            <w:tcW w:w="800" w:type="pct"/>
            <w:tcBorders>
              <w:top w:val="single" w:sz="4" w:space="0" w:color="auto"/>
              <w:left w:val="single" w:sz="4" w:space="0" w:color="auto"/>
              <w:bottom w:val="single" w:sz="4" w:space="0" w:color="auto"/>
              <w:right w:val="single" w:sz="4" w:space="0" w:color="auto"/>
            </w:tcBorders>
            <w:vAlign w:val="center"/>
          </w:tcPr>
          <w:p w14:paraId="2B476665" w14:textId="6B4FBC25" w:rsidR="008B65D5" w:rsidRPr="00825425" w:rsidRDefault="008B65D5" w:rsidP="00E9352A">
            <w:pPr>
              <w:tabs>
                <w:tab w:val="right" w:pos="851"/>
              </w:tabs>
              <w:jc w:val="center"/>
              <w:rPr>
                <w:sz w:val="24"/>
                <w:szCs w:val="24"/>
              </w:rPr>
            </w:pPr>
            <w:r w:rsidRPr="00825425">
              <w:rPr>
                <w:sz w:val="24"/>
                <w:szCs w:val="24"/>
              </w:rPr>
              <w:t>-</w:t>
            </w:r>
          </w:p>
        </w:tc>
        <w:tc>
          <w:tcPr>
            <w:tcW w:w="600" w:type="pct"/>
            <w:tcBorders>
              <w:top w:val="single" w:sz="4" w:space="0" w:color="auto"/>
              <w:left w:val="single" w:sz="4" w:space="0" w:color="auto"/>
              <w:bottom w:val="single" w:sz="4" w:space="0" w:color="auto"/>
              <w:right w:val="single" w:sz="4" w:space="0" w:color="auto"/>
            </w:tcBorders>
            <w:vAlign w:val="center"/>
          </w:tcPr>
          <w:p w14:paraId="6D2FFE64" w14:textId="331590E7" w:rsidR="008B65D5" w:rsidRPr="00825425" w:rsidRDefault="008B65D5" w:rsidP="00E9352A">
            <w:pPr>
              <w:tabs>
                <w:tab w:val="right" w:pos="851"/>
              </w:tabs>
              <w:jc w:val="center"/>
              <w:rPr>
                <w:sz w:val="24"/>
                <w:szCs w:val="24"/>
              </w:rPr>
            </w:pPr>
            <w:r w:rsidRPr="00825425">
              <w:rPr>
                <w:sz w:val="24"/>
                <w:szCs w:val="24"/>
              </w:rPr>
              <w:t>2</w:t>
            </w:r>
          </w:p>
        </w:tc>
        <w:tc>
          <w:tcPr>
            <w:tcW w:w="797" w:type="pct"/>
            <w:vMerge w:val="restart"/>
            <w:shd w:val="clear" w:color="auto" w:fill="auto"/>
          </w:tcPr>
          <w:p w14:paraId="09C17905" w14:textId="77777777" w:rsidR="008B65D5" w:rsidRDefault="008B65D5" w:rsidP="00DE7652">
            <w:pPr>
              <w:tabs>
                <w:tab w:val="right" w:pos="851"/>
              </w:tabs>
              <w:jc w:val="both"/>
              <w:rPr>
                <w:rFonts w:eastAsia="Calibri"/>
                <w:color w:val="000000"/>
                <w:sz w:val="24"/>
                <w:szCs w:val="24"/>
              </w:rPr>
            </w:pPr>
            <w:r w:rsidRPr="005C6FA4">
              <w:rPr>
                <w:rFonts w:eastAsia="Calibri"/>
                <w:color w:val="000000"/>
                <w:sz w:val="24"/>
                <w:szCs w:val="24"/>
              </w:rPr>
              <w:t xml:space="preserve">Самостоятельные работы. Участие в решении задач на практических </w:t>
            </w:r>
            <w:r w:rsidRPr="005C6FA4">
              <w:rPr>
                <w:rFonts w:eastAsia="Calibri"/>
                <w:color w:val="000000"/>
                <w:sz w:val="24"/>
                <w:szCs w:val="24"/>
              </w:rPr>
              <w:lastRenderedPageBreak/>
              <w:t>занятиях. Обсуждение решенных задач.</w:t>
            </w:r>
          </w:p>
          <w:p w14:paraId="4765DDF7" w14:textId="77777777" w:rsidR="008B65D5" w:rsidRDefault="008B65D5" w:rsidP="00DE7652">
            <w:pPr>
              <w:tabs>
                <w:tab w:val="right" w:pos="851"/>
              </w:tabs>
              <w:jc w:val="both"/>
              <w:rPr>
                <w:rFonts w:eastAsia="Calibri"/>
                <w:color w:val="000000"/>
                <w:sz w:val="24"/>
                <w:szCs w:val="24"/>
              </w:rPr>
            </w:pPr>
          </w:p>
          <w:p w14:paraId="653F2A07" w14:textId="765C2C21" w:rsidR="008B65D5" w:rsidRPr="005C6FA4" w:rsidRDefault="008B65D5" w:rsidP="00DE7652">
            <w:pPr>
              <w:tabs>
                <w:tab w:val="right" w:pos="851"/>
              </w:tabs>
              <w:jc w:val="both"/>
              <w:rPr>
                <w:sz w:val="24"/>
                <w:szCs w:val="24"/>
              </w:rPr>
            </w:pPr>
            <w:r w:rsidRPr="005C6FA4">
              <w:rPr>
                <w:rFonts w:eastAsia="Calibri"/>
                <w:color w:val="000000"/>
                <w:sz w:val="24"/>
                <w:szCs w:val="24"/>
              </w:rPr>
              <w:t>Самостоятельные работы. Участие в решении задач на практических занятиях. Обсуждение решенных задач.</w:t>
            </w:r>
          </w:p>
        </w:tc>
      </w:tr>
      <w:tr w:rsidR="008B65D5" w:rsidRPr="005C6FA4" w14:paraId="1C16A801" w14:textId="77777777" w:rsidTr="006A396B">
        <w:tc>
          <w:tcPr>
            <w:tcW w:w="267" w:type="pct"/>
            <w:shd w:val="clear" w:color="auto" w:fill="auto"/>
          </w:tcPr>
          <w:p w14:paraId="28DCB18A" w14:textId="4133DBD6" w:rsidR="008B65D5" w:rsidRPr="005C6FA4" w:rsidRDefault="008B65D5" w:rsidP="00DE7652">
            <w:pPr>
              <w:tabs>
                <w:tab w:val="right" w:pos="851"/>
              </w:tabs>
              <w:jc w:val="both"/>
              <w:rPr>
                <w:sz w:val="24"/>
                <w:szCs w:val="24"/>
              </w:rPr>
            </w:pPr>
            <w:r w:rsidRPr="005C6FA4">
              <w:rPr>
                <w:sz w:val="24"/>
                <w:szCs w:val="24"/>
              </w:rPr>
              <w:t>2</w:t>
            </w:r>
          </w:p>
        </w:tc>
        <w:tc>
          <w:tcPr>
            <w:tcW w:w="1133" w:type="pct"/>
            <w:tcBorders>
              <w:top w:val="single" w:sz="4" w:space="0" w:color="auto"/>
              <w:left w:val="single" w:sz="4" w:space="0" w:color="auto"/>
              <w:bottom w:val="single" w:sz="4" w:space="0" w:color="auto"/>
              <w:right w:val="single" w:sz="4" w:space="0" w:color="auto"/>
            </w:tcBorders>
            <w:vAlign w:val="center"/>
          </w:tcPr>
          <w:p w14:paraId="3593CF34" w14:textId="1CB217DA" w:rsidR="008B65D5" w:rsidRPr="00A613B4" w:rsidRDefault="008B65D5" w:rsidP="00DE7652">
            <w:pPr>
              <w:tabs>
                <w:tab w:val="right" w:pos="851"/>
              </w:tabs>
              <w:jc w:val="both"/>
              <w:rPr>
                <w:sz w:val="24"/>
                <w:szCs w:val="24"/>
              </w:rPr>
            </w:pPr>
            <w:r w:rsidRPr="00A613B4">
              <w:rPr>
                <w:sz w:val="24"/>
                <w:szCs w:val="28"/>
              </w:rPr>
              <w:t>Технологическая экосистема 1С</w:t>
            </w:r>
          </w:p>
        </w:tc>
        <w:tc>
          <w:tcPr>
            <w:tcW w:w="400" w:type="pct"/>
            <w:tcBorders>
              <w:top w:val="single" w:sz="4" w:space="0" w:color="auto"/>
              <w:left w:val="single" w:sz="4" w:space="0" w:color="auto"/>
              <w:bottom w:val="single" w:sz="4" w:space="0" w:color="auto"/>
              <w:right w:val="single" w:sz="4" w:space="0" w:color="auto"/>
            </w:tcBorders>
            <w:vAlign w:val="center"/>
          </w:tcPr>
          <w:p w14:paraId="0280D017" w14:textId="56E63C7D" w:rsidR="008B65D5" w:rsidRPr="00A613B4" w:rsidRDefault="008B65D5" w:rsidP="00E9352A">
            <w:pPr>
              <w:tabs>
                <w:tab w:val="right" w:pos="851"/>
              </w:tabs>
              <w:jc w:val="center"/>
              <w:rPr>
                <w:sz w:val="24"/>
                <w:szCs w:val="24"/>
              </w:rPr>
            </w:pPr>
            <w:r w:rsidRPr="00A613B4">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22BBBFCC" w14:textId="0F320610" w:rsidR="008B65D5" w:rsidRPr="00A613B4" w:rsidRDefault="008B65D5" w:rsidP="00E9352A">
            <w:pPr>
              <w:tabs>
                <w:tab w:val="right" w:pos="851"/>
              </w:tabs>
              <w:jc w:val="center"/>
              <w:rPr>
                <w:sz w:val="24"/>
                <w:szCs w:val="24"/>
              </w:rPr>
            </w:pPr>
            <w:r w:rsidRPr="00A613B4">
              <w:rPr>
                <w:sz w:val="24"/>
                <w:szCs w:val="24"/>
              </w:rPr>
              <w:t>4</w:t>
            </w:r>
          </w:p>
        </w:tc>
        <w:tc>
          <w:tcPr>
            <w:tcW w:w="468" w:type="pct"/>
            <w:tcBorders>
              <w:top w:val="single" w:sz="4" w:space="0" w:color="auto"/>
              <w:left w:val="single" w:sz="4" w:space="0" w:color="auto"/>
              <w:bottom w:val="single" w:sz="4" w:space="0" w:color="auto"/>
              <w:right w:val="single" w:sz="4" w:space="0" w:color="auto"/>
            </w:tcBorders>
            <w:vAlign w:val="center"/>
          </w:tcPr>
          <w:p w14:paraId="17B9CCDB" w14:textId="30883354" w:rsidR="008B65D5" w:rsidRPr="00A613B4" w:rsidRDefault="008B65D5" w:rsidP="00E9352A">
            <w:pPr>
              <w:tabs>
                <w:tab w:val="right" w:pos="851"/>
              </w:tabs>
              <w:jc w:val="center"/>
              <w:rPr>
                <w:sz w:val="24"/>
                <w:szCs w:val="24"/>
              </w:rPr>
            </w:pPr>
            <w:r w:rsidRPr="00A613B4">
              <w:rPr>
                <w:sz w:val="24"/>
                <w:szCs w:val="24"/>
              </w:rPr>
              <w:t>2</w:t>
            </w:r>
          </w:p>
        </w:tc>
        <w:tc>
          <w:tcPr>
            <w:tcW w:w="800" w:type="pct"/>
            <w:tcBorders>
              <w:top w:val="single" w:sz="4" w:space="0" w:color="auto"/>
              <w:left w:val="single" w:sz="4" w:space="0" w:color="auto"/>
              <w:bottom w:val="single" w:sz="4" w:space="0" w:color="auto"/>
              <w:right w:val="single" w:sz="4" w:space="0" w:color="auto"/>
            </w:tcBorders>
            <w:vAlign w:val="center"/>
          </w:tcPr>
          <w:p w14:paraId="4DF4AC93" w14:textId="54DDBDA8" w:rsidR="008B65D5" w:rsidRPr="00825425" w:rsidRDefault="008B65D5" w:rsidP="00E9352A">
            <w:pPr>
              <w:tabs>
                <w:tab w:val="right" w:pos="851"/>
              </w:tabs>
              <w:jc w:val="center"/>
              <w:rPr>
                <w:sz w:val="24"/>
                <w:szCs w:val="24"/>
              </w:rPr>
            </w:pPr>
            <w:r w:rsidRPr="00825425">
              <w:rPr>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3E8D5407" w14:textId="4997781A" w:rsidR="008B65D5" w:rsidRPr="00825425" w:rsidRDefault="008B65D5" w:rsidP="00E9352A">
            <w:pPr>
              <w:tabs>
                <w:tab w:val="right" w:pos="851"/>
              </w:tabs>
              <w:jc w:val="center"/>
              <w:rPr>
                <w:sz w:val="24"/>
                <w:szCs w:val="24"/>
              </w:rPr>
            </w:pPr>
            <w:r w:rsidRPr="00825425">
              <w:rPr>
                <w:sz w:val="24"/>
                <w:szCs w:val="24"/>
              </w:rPr>
              <w:t>4</w:t>
            </w:r>
          </w:p>
        </w:tc>
        <w:tc>
          <w:tcPr>
            <w:tcW w:w="797" w:type="pct"/>
            <w:vMerge/>
            <w:shd w:val="clear" w:color="auto" w:fill="auto"/>
          </w:tcPr>
          <w:p w14:paraId="4EDD551A" w14:textId="77777777" w:rsidR="008B65D5" w:rsidRPr="005C6FA4" w:rsidRDefault="008B65D5" w:rsidP="00DE7652">
            <w:pPr>
              <w:tabs>
                <w:tab w:val="right" w:pos="851"/>
              </w:tabs>
              <w:ind w:firstLine="709"/>
              <w:jc w:val="both"/>
              <w:rPr>
                <w:sz w:val="24"/>
                <w:szCs w:val="24"/>
              </w:rPr>
            </w:pPr>
          </w:p>
        </w:tc>
      </w:tr>
      <w:tr w:rsidR="008B65D5" w:rsidRPr="005C6FA4" w14:paraId="505816E9" w14:textId="77777777" w:rsidTr="006A396B">
        <w:tc>
          <w:tcPr>
            <w:tcW w:w="267" w:type="pct"/>
            <w:shd w:val="clear" w:color="auto" w:fill="auto"/>
          </w:tcPr>
          <w:p w14:paraId="31A3BED0" w14:textId="7392D2EE" w:rsidR="008B65D5" w:rsidRPr="005C6FA4" w:rsidRDefault="008B65D5" w:rsidP="00DE7652">
            <w:pPr>
              <w:tabs>
                <w:tab w:val="right" w:pos="851"/>
              </w:tabs>
              <w:jc w:val="both"/>
              <w:rPr>
                <w:sz w:val="24"/>
                <w:szCs w:val="24"/>
              </w:rPr>
            </w:pPr>
            <w:r w:rsidRPr="005C6FA4">
              <w:rPr>
                <w:sz w:val="24"/>
                <w:szCs w:val="24"/>
              </w:rPr>
              <w:t>3</w:t>
            </w:r>
          </w:p>
        </w:tc>
        <w:tc>
          <w:tcPr>
            <w:tcW w:w="1133" w:type="pct"/>
            <w:tcBorders>
              <w:top w:val="single" w:sz="4" w:space="0" w:color="auto"/>
              <w:left w:val="single" w:sz="4" w:space="0" w:color="auto"/>
              <w:bottom w:val="single" w:sz="4" w:space="0" w:color="auto"/>
              <w:right w:val="single" w:sz="4" w:space="0" w:color="auto"/>
            </w:tcBorders>
            <w:vAlign w:val="center"/>
          </w:tcPr>
          <w:p w14:paraId="71DBFCA3" w14:textId="2E266622" w:rsidR="008B65D5" w:rsidRPr="002A2786" w:rsidRDefault="008B65D5" w:rsidP="00DE7652">
            <w:pPr>
              <w:tabs>
                <w:tab w:val="right" w:pos="851"/>
              </w:tabs>
              <w:jc w:val="both"/>
              <w:rPr>
                <w:sz w:val="24"/>
                <w:szCs w:val="24"/>
              </w:rPr>
            </w:pPr>
            <w:r w:rsidRPr="002A2786">
              <w:rPr>
                <w:sz w:val="24"/>
                <w:szCs w:val="28"/>
                <w:lang w:val="en-US"/>
              </w:rPr>
              <w:t>BI</w:t>
            </w:r>
            <w:r w:rsidRPr="002A2786">
              <w:rPr>
                <w:sz w:val="24"/>
                <w:szCs w:val="28"/>
              </w:rPr>
              <w:t>-система 1С:Аналитика</w:t>
            </w:r>
          </w:p>
        </w:tc>
        <w:tc>
          <w:tcPr>
            <w:tcW w:w="400" w:type="pct"/>
            <w:tcBorders>
              <w:top w:val="single" w:sz="4" w:space="0" w:color="auto"/>
              <w:left w:val="single" w:sz="4" w:space="0" w:color="auto"/>
              <w:bottom w:val="single" w:sz="4" w:space="0" w:color="auto"/>
              <w:right w:val="single" w:sz="4" w:space="0" w:color="auto"/>
            </w:tcBorders>
            <w:vAlign w:val="center"/>
          </w:tcPr>
          <w:p w14:paraId="1F77F992" w14:textId="20459456" w:rsidR="008B65D5" w:rsidRPr="00825425" w:rsidRDefault="008B65D5" w:rsidP="00E9352A">
            <w:pPr>
              <w:tabs>
                <w:tab w:val="right" w:pos="851"/>
              </w:tabs>
              <w:jc w:val="center"/>
              <w:rPr>
                <w:sz w:val="24"/>
                <w:szCs w:val="24"/>
              </w:rPr>
            </w:pPr>
            <w:r w:rsidRPr="00825425">
              <w:rPr>
                <w:sz w:val="24"/>
                <w:szCs w:val="24"/>
              </w:rPr>
              <w:t>1</w:t>
            </w:r>
            <w:r>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58AE0F5C" w14:textId="0D1F51C8" w:rsidR="008B65D5" w:rsidRPr="00825425" w:rsidRDefault="008B65D5" w:rsidP="00E9352A">
            <w:pPr>
              <w:tabs>
                <w:tab w:val="right" w:pos="851"/>
              </w:tabs>
              <w:jc w:val="center"/>
              <w:rPr>
                <w:sz w:val="24"/>
                <w:szCs w:val="24"/>
              </w:rPr>
            </w:pPr>
            <w:r w:rsidRPr="00825425">
              <w:rPr>
                <w:sz w:val="24"/>
                <w:szCs w:val="24"/>
              </w:rPr>
              <w:t>6</w:t>
            </w:r>
          </w:p>
        </w:tc>
        <w:tc>
          <w:tcPr>
            <w:tcW w:w="468" w:type="pct"/>
            <w:tcBorders>
              <w:top w:val="single" w:sz="4" w:space="0" w:color="auto"/>
              <w:left w:val="single" w:sz="4" w:space="0" w:color="auto"/>
              <w:bottom w:val="single" w:sz="4" w:space="0" w:color="auto"/>
              <w:right w:val="single" w:sz="4" w:space="0" w:color="auto"/>
            </w:tcBorders>
            <w:vAlign w:val="center"/>
          </w:tcPr>
          <w:p w14:paraId="2890148A" w14:textId="7425E020" w:rsidR="008B65D5" w:rsidRPr="00825425" w:rsidRDefault="008B65D5" w:rsidP="00E9352A">
            <w:pPr>
              <w:tabs>
                <w:tab w:val="right" w:pos="851"/>
              </w:tabs>
              <w:jc w:val="center"/>
              <w:rPr>
                <w:sz w:val="24"/>
                <w:szCs w:val="24"/>
              </w:rPr>
            </w:pPr>
            <w:r w:rsidRPr="00825425">
              <w:rPr>
                <w:sz w:val="24"/>
                <w:szCs w:val="24"/>
              </w:rPr>
              <w:t>2</w:t>
            </w:r>
          </w:p>
        </w:tc>
        <w:tc>
          <w:tcPr>
            <w:tcW w:w="800" w:type="pct"/>
            <w:tcBorders>
              <w:top w:val="single" w:sz="4" w:space="0" w:color="auto"/>
              <w:left w:val="single" w:sz="4" w:space="0" w:color="auto"/>
              <w:bottom w:val="single" w:sz="4" w:space="0" w:color="auto"/>
              <w:right w:val="single" w:sz="4" w:space="0" w:color="auto"/>
            </w:tcBorders>
            <w:vAlign w:val="center"/>
          </w:tcPr>
          <w:p w14:paraId="3A70BCFD" w14:textId="6E37E498" w:rsidR="008B65D5" w:rsidRPr="00825425" w:rsidRDefault="008B65D5" w:rsidP="00E9352A">
            <w:pPr>
              <w:tabs>
                <w:tab w:val="right" w:pos="851"/>
              </w:tabs>
              <w:jc w:val="center"/>
              <w:rPr>
                <w:sz w:val="24"/>
                <w:szCs w:val="24"/>
              </w:rPr>
            </w:pPr>
            <w:r w:rsidRPr="00825425">
              <w:rPr>
                <w:sz w:val="24"/>
                <w:szCs w:val="24"/>
              </w:rPr>
              <w:t>4</w:t>
            </w:r>
          </w:p>
        </w:tc>
        <w:tc>
          <w:tcPr>
            <w:tcW w:w="600" w:type="pct"/>
            <w:tcBorders>
              <w:top w:val="single" w:sz="4" w:space="0" w:color="auto"/>
              <w:left w:val="single" w:sz="4" w:space="0" w:color="auto"/>
              <w:bottom w:val="single" w:sz="4" w:space="0" w:color="auto"/>
              <w:right w:val="single" w:sz="4" w:space="0" w:color="auto"/>
            </w:tcBorders>
            <w:vAlign w:val="center"/>
          </w:tcPr>
          <w:p w14:paraId="120EFAFF" w14:textId="6CC82F44" w:rsidR="008B65D5" w:rsidRPr="00825425" w:rsidRDefault="008B65D5" w:rsidP="00E9352A">
            <w:pPr>
              <w:tabs>
                <w:tab w:val="right" w:pos="851"/>
              </w:tabs>
              <w:jc w:val="center"/>
              <w:rPr>
                <w:sz w:val="24"/>
                <w:szCs w:val="24"/>
              </w:rPr>
            </w:pPr>
            <w:r w:rsidRPr="00825425">
              <w:rPr>
                <w:sz w:val="24"/>
                <w:szCs w:val="24"/>
              </w:rPr>
              <w:t>8</w:t>
            </w:r>
          </w:p>
        </w:tc>
        <w:tc>
          <w:tcPr>
            <w:tcW w:w="797" w:type="pct"/>
            <w:vMerge/>
            <w:shd w:val="clear" w:color="auto" w:fill="auto"/>
          </w:tcPr>
          <w:p w14:paraId="63BFCE3E" w14:textId="77777777" w:rsidR="008B65D5" w:rsidRPr="005C6FA4" w:rsidRDefault="008B65D5" w:rsidP="00DE7652">
            <w:pPr>
              <w:tabs>
                <w:tab w:val="right" w:pos="851"/>
              </w:tabs>
              <w:ind w:firstLine="709"/>
              <w:jc w:val="both"/>
              <w:rPr>
                <w:sz w:val="24"/>
                <w:szCs w:val="24"/>
              </w:rPr>
            </w:pPr>
          </w:p>
        </w:tc>
      </w:tr>
      <w:tr w:rsidR="008B65D5" w:rsidRPr="005C6FA4" w14:paraId="1C0165C0" w14:textId="77777777" w:rsidTr="006A396B">
        <w:tc>
          <w:tcPr>
            <w:tcW w:w="267" w:type="pct"/>
            <w:shd w:val="clear" w:color="auto" w:fill="auto"/>
          </w:tcPr>
          <w:p w14:paraId="5BEC17AB" w14:textId="3642AD92" w:rsidR="008B65D5" w:rsidRPr="005C6FA4" w:rsidRDefault="008B65D5" w:rsidP="00DE7652">
            <w:pPr>
              <w:tabs>
                <w:tab w:val="right" w:pos="851"/>
              </w:tabs>
              <w:jc w:val="both"/>
              <w:rPr>
                <w:sz w:val="24"/>
                <w:szCs w:val="24"/>
              </w:rPr>
            </w:pPr>
            <w:r w:rsidRPr="005C6FA4">
              <w:rPr>
                <w:sz w:val="24"/>
                <w:szCs w:val="24"/>
              </w:rPr>
              <w:lastRenderedPageBreak/>
              <w:t>4</w:t>
            </w:r>
          </w:p>
        </w:tc>
        <w:tc>
          <w:tcPr>
            <w:tcW w:w="1133" w:type="pct"/>
            <w:tcBorders>
              <w:top w:val="single" w:sz="4" w:space="0" w:color="auto"/>
              <w:left w:val="single" w:sz="4" w:space="0" w:color="auto"/>
              <w:bottom w:val="single" w:sz="4" w:space="0" w:color="auto"/>
              <w:right w:val="single" w:sz="4" w:space="0" w:color="auto"/>
            </w:tcBorders>
            <w:vAlign w:val="center"/>
          </w:tcPr>
          <w:p w14:paraId="0B54EA3E" w14:textId="159EA799" w:rsidR="008B65D5" w:rsidRPr="002A2786" w:rsidRDefault="008B65D5" w:rsidP="00DE7652">
            <w:pPr>
              <w:tabs>
                <w:tab w:val="right" w:pos="851"/>
              </w:tabs>
              <w:jc w:val="both"/>
              <w:rPr>
                <w:sz w:val="24"/>
                <w:szCs w:val="24"/>
              </w:rPr>
            </w:pPr>
            <w:r w:rsidRPr="002A2786">
              <w:rPr>
                <w:sz w:val="24"/>
                <w:szCs w:val="28"/>
              </w:rPr>
              <w:t>Интерпретатор командной строки 1С:Исполнитель</w:t>
            </w:r>
          </w:p>
        </w:tc>
        <w:tc>
          <w:tcPr>
            <w:tcW w:w="400" w:type="pct"/>
            <w:tcBorders>
              <w:top w:val="single" w:sz="4" w:space="0" w:color="auto"/>
              <w:left w:val="single" w:sz="4" w:space="0" w:color="auto"/>
              <w:bottom w:val="single" w:sz="4" w:space="0" w:color="auto"/>
              <w:right w:val="single" w:sz="4" w:space="0" w:color="auto"/>
            </w:tcBorders>
            <w:vAlign w:val="center"/>
          </w:tcPr>
          <w:p w14:paraId="53AB0E4F" w14:textId="16D1DE22" w:rsidR="008B65D5" w:rsidRPr="00825425" w:rsidRDefault="008B65D5" w:rsidP="00E43308">
            <w:pPr>
              <w:tabs>
                <w:tab w:val="right" w:pos="851"/>
              </w:tabs>
              <w:jc w:val="center"/>
              <w:rPr>
                <w:sz w:val="24"/>
                <w:szCs w:val="24"/>
              </w:rPr>
            </w:pPr>
            <w:r>
              <w:rPr>
                <w:sz w:val="24"/>
                <w:szCs w:val="24"/>
              </w:rPr>
              <w:t>10</w:t>
            </w:r>
          </w:p>
        </w:tc>
        <w:tc>
          <w:tcPr>
            <w:tcW w:w="534" w:type="pct"/>
            <w:tcBorders>
              <w:top w:val="single" w:sz="4" w:space="0" w:color="auto"/>
              <w:left w:val="single" w:sz="4" w:space="0" w:color="auto"/>
              <w:bottom w:val="single" w:sz="4" w:space="0" w:color="auto"/>
              <w:right w:val="single" w:sz="4" w:space="0" w:color="auto"/>
            </w:tcBorders>
            <w:vAlign w:val="center"/>
          </w:tcPr>
          <w:p w14:paraId="6450D8F8" w14:textId="05912174" w:rsidR="008B65D5" w:rsidRPr="00825425" w:rsidRDefault="008B65D5" w:rsidP="00E9352A">
            <w:pPr>
              <w:tabs>
                <w:tab w:val="right" w:pos="851"/>
              </w:tabs>
              <w:jc w:val="center"/>
              <w:rPr>
                <w:sz w:val="24"/>
                <w:szCs w:val="24"/>
              </w:rPr>
            </w:pPr>
            <w:r w:rsidRPr="00825425">
              <w:rPr>
                <w:sz w:val="24"/>
                <w:szCs w:val="24"/>
              </w:rPr>
              <w:t>4</w:t>
            </w:r>
          </w:p>
        </w:tc>
        <w:tc>
          <w:tcPr>
            <w:tcW w:w="468" w:type="pct"/>
            <w:tcBorders>
              <w:top w:val="single" w:sz="4" w:space="0" w:color="auto"/>
              <w:left w:val="single" w:sz="4" w:space="0" w:color="auto"/>
              <w:bottom w:val="single" w:sz="4" w:space="0" w:color="auto"/>
              <w:right w:val="single" w:sz="4" w:space="0" w:color="auto"/>
            </w:tcBorders>
            <w:vAlign w:val="center"/>
          </w:tcPr>
          <w:p w14:paraId="0CA08DFE" w14:textId="6C1417D2" w:rsidR="008B65D5" w:rsidRPr="00825425" w:rsidRDefault="008B65D5" w:rsidP="00E9352A">
            <w:pPr>
              <w:tabs>
                <w:tab w:val="right" w:pos="851"/>
              </w:tabs>
              <w:jc w:val="center"/>
              <w:rPr>
                <w:sz w:val="24"/>
                <w:szCs w:val="24"/>
              </w:rPr>
            </w:pPr>
            <w:r w:rsidRPr="00825425">
              <w:rPr>
                <w:sz w:val="24"/>
                <w:szCs w:val="24"/>
              </w:rPr>
              <w:t>2</w:t>
            </w:r>
          </w:p>
        </w:tc>
        <w:tc>
          <w:tcPr>
            <w:tcW w:w="800" w:type="pct"/>
            <w:tcBorders>
              <w:top w:val="single" w:sz="4" w:space="0" w:color="auto"/>
              <w:left w:val="single" w:sz="4" w:space="0" w:color="auto"/>
              <w:bottom w:val="single" w:sz="4" w:space="0" w:color="auto"/>
              <w:right w:val="single" w:sz="4" w:space="0" w:color="auto"/>
            </w:tcBorders>
            <w:vAlign w:val="center"/>
          </w:tcPr>
          <w:p w14:paraId="06741255" w14:textId="75541D64" w:rsidR="008B65D5" w:rsidRPr="00825425" w:rsidRDefault="008B65D5" w:rsidP="00E9352A">
            <w:pPr>
              <w:tabs>
                <w:tab w:val="right" w:pos="851"/>
              </w:tabs>
              <w:jc w:val="center"/>
              <w:rPr>
                <w:sz w:val="24"/>
                <w:szCs w:val="24"/>
              </w:rPr>
            </w:pPr>
            <w:r w:rsidRPr="00825425">
              <w:rPr>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2DEFFE2D" w14:textId="018D9099" w:rsidR="008B65D5" w:rsidRPr="00825425" w:rsidRDefault="008B65D5" w:rsidP="00E9352A">
            <w:pPr>
              <w:tabs>
                <w:tab w:val="right" w:pos="851"/>
              </w:tabs>
              <w:jc w:val="center"/>
              <w:rPr>
                <w:sz w:val="24"/>
                <w:szCs w:val="24"/>
              </w:rPr>
            </w:pPr>
            <w:r w:rsidRPr="00825425">
              <w:rPr>
                <w:sz w:val="24"/>
                <w:szCs w:val="24"/>
              </w:rPr>
              <w:t>6</w:t>
            </w:r>
          </w:p>
        </w:tc>
        <w:tc>
          <w:tcPr>
            <w:tcW w:w="797" w:type="pct"/>
            <w:vMerge/>
            <w:shd w:val="clear" w:color="auto" w:fill="auto"/>
          </w:tcPr>
          <w:p w14:paraId="6AF6E022" w14:textId="77777777" w:rsidR="008B65D5" w:rsidRPr="005C6FA4" w:rsidRDefault="008B65D5" w:rsidP="00DE7652">
            <w:pPr>
              <w:tabs>
                <w:tab w:val="right" w:pos="851"/>
              </w:tabs>
              <w:ind w:firstLine="709"/>
              <w:jc w:val="both"/>
              <w:rPr>
                <w:sz w:val="24"/>
                <w:szCs w:val="24"/>
              </w:rPr>
            </w:pPr>
          </w:p>
        </w:tc>
      </w:tr>
      <w:tr w:rsidR="008B65D5" w:rsidRPr="005C6FA4" w14:paraId="6FFD9A01" w14:textId="77777777" w:rsidTr="006A396B">
        <w:tc>
          <w:tcPr>
            <w:tcW w:w="267" w:type="pct"/>
            <w:shd w:val="clear" w:color="auto" w:fill="auto"/>
          </w:tcPr>
          <w:p w14:paraId="271EEA26" w14:textId="6AAE8701" w:rsidR="008B65D5" w:rsidRPr="005C6FA4" w:rsidRDefault="008B65D5" w:rsidP="00DE7652">
            <w:pPr>
              <w:tabs>
                <w:tab w:val="right" w:pos="851"/>
              </w:tabs>
              <w:jc w:val="both"/>
              <w:rPr>
                <w:sz w:val="24"/>
                <w:szCs w:val="24"/>
              </w:rPr>
            </w:pPr>
            <w:r w:rsidRPr="005C6FA4">
              <w:rPr>
                <w:sz w:val="24"/>
                <w:szCs w:val="24"/>
              </w:rPr>
              <w:t>5</w:t>
            </w:r>
          </w:p>
        </w:tc>
        <w:tc>
          <w:tcPr>
            <w:tcW w:w="1133" w:type="pct"/>
            <w:tcBorders>
              <w:top w:val="single" w:sz="4" w:space="0" w:color="auto"/>
              <w:left w:val="single" w:sz="4" w:space="0" w:color="auto"/>
              <w:bottom w:val="single" w:sz="4" w:space="0" w:color="auto"/>
              <w:right w:val="single" w:sz="4" w:space="0" w:color="auto"/>
            </w:tcBorders>
            <w:vAlign w:val="center"/>
          </w:tcPr>
          <w:p w14:paraId="68097058" w14:textId="0BFA977A" w:rsidR="008B65D5" w:rsidRPr="002A2786" w:rsidRDefault="008B65D5" w:rsidP="00DE7652">
            <w:pPr>
              <w:tabs>
                <w:tab w:val="right" w:pos="851"/>
              </w:tabs>
              <w:jc w:val="both"/>
              <w:rPr>
                <w:sz w:val="24"/>
                <w:szCs w:val="24"/>
              </w:rPr>
            </w:pPr>
            <w:r w:rsidRPr="002A2786">
              <w:rPr>
                <w:sz w:val="24"/>
                <w:szCs w:val="28"/>
                <w:lang w:val="en-US"/>
              </w:rPr>
              <w:t>ESB</w:t>
            </w:r>
            <w:r w:rsidRPr="002A2786">
              <w:rPr>
                <w:sz w:val="24"/>
                <w:szCs w:val="28"/>
              </w:rPr>
              <w:t>-система 1С:Шина</w:t>
            </w:r>
          </w:p>
        </w:tc>
        <w:tc>
          <w:tcPr>
            <w:tcW w:w="400" w:type="pct"/>
            <w:tcBorders>
              <w:top w:val="single" w:sz="4" w:space="0" w:color="auto"/>
              <w:left w:val="single" w:sz="4" w:space="0" w:color="auto"/>
              <w:bottom w:val="single" w:sz="4" w:space="0" w:color="auto"/>
              <w:right w:val="single" w:sz="4" w:space="0" w:color="auto"/>
            </w:tcBorders>
            <w:vAlign w:val="center"/>
          </w:tcPr>
          <w:p w14:paraId="4D27D72E" w14:textId="15D99C81" w:rsidR="008B65D5" w:rsidRPr="00825425" w:rsidRDefault="008B65D5" w:rsidP="00E9352A">
            <w:pPr>
              <w:tabs>
                <w:tab w:val="right" w:pos="851"/>
              </w:tabs>
              <w:jc w:val="center"/>
              <w:rPr>
                <w:sz w:val="24"/>
                <w:szCs w:val="24"/>
              </w:rPr>
            </w:pPr>
            <w:r w:rsidRPr="00825425">
              <w:rPr>
                <w:sz w:val="24"/>
                <w:szCs w:val="24"/>
              </w:rPr>
              <w:t>1</w:t>
            </w:r>
            <w:r>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0C76D92E" w14:textId="2BBD10AB" w:rsidR="008B65D5" w:rsidRPr="00825425" w:rsidRDefault="008B65D5" w:rsidP="00E9352A">
            <w:pPr>
              <w:tabs>
                <w:tab w:val="right" w:pos="851"/>
              </w:tabs>
              <w:jc w:val="center"/>
              <w:rPr>
                <w:sz w:val="24"/>
                <w:szCs w:val="24"/>
              </w:rPr>
            </w:pPr>
            <w:r w:rsidRPr="00825425">
              <w:rPr>
                <w:sz w:val="24"/>
                <w:szCs w:val="24"/>
              </w:rPr>
              <w:t>6</w:t>
            </w:r>
          </w:p>
        </w:tc>
        <w:tc>
          <w:tcPr>
            <w:tcW w:w="468" w:type="pct"/>
            <w:tcBorders>
              <w:top w:val="single" w:sz="4" w:space="0" w:color="auto"/>
              <w:left w:val="single" w:sz="4" w:space="0" w:color="auto"/>
              <w:bottom w:val="single" w:sz="4" w:space="0" w:color="auto"/>
              <w:right w:val="single" w:sz="4" w:space="0" w:color="auto"/>
            </w:tcBorders>
            <w:vAlign w:val="center"/>
          </w:tcPr>
          <w:p w14:paraId="4676688B" w14:textId="59E2B837" w:rsidR="008B65D5" w:rsidRPr="00825425" w:rsidRDefault="008B65D5" w:rsidP="00E9352A">
            <w:pPr>
              <w:tabs>
                <w:tab w:val="right" w:pos="851"/>
              </w:tabs>
              <w:jc w:val="center"/>
              <w:rPr>
                <w:sz w:val="24"/>
                <w:szCs w:val="24"/>
              </w:rPr>
            </w:pPr>
            <w:r w:rsidRPr="00825425">
              <w:rPr>
                <w:sz w:val="24"/>
                <w:szCs w:val="24"/>
              </w:rPr>
              <w:t>2</w:t>
            </w:r>
          </w:p>
        </w:tc>
        <w:tc>
          <w:tcPr>
            <w:tcW w:w="800" w:type="pct"/>
            <w:tcBorders>
              <w:top w:val="single" w:sz="4" w:space="0" w:color="auto"/>
              <w:left w:val="single" w:sz="4" w:space="0" w:color="auto"/>
              <w:bottom w:val="single" w:sz="4" w:space="0" w:color="auto"/>
              <w:right w:val="single" w:sz="4" w:space="0" w:color="auto"/>
            </w:tcBorders>
            <w:vAlign w:val="center"/>
          </w:tcPr>
          <w:p w14:paraId="47956421" w14:textId="05BFCB1A" w:rsidR="008B65D5" w:rsidRPr="00825425" w:rsidRDefault="008B65D5" w:rsidP="00E9352A">
            <w:pPr>
              <w:tabs>
                <w:tab w:val="right" w:pos="851"/>
              </w:tabs>
              <w:jc w:val="center"/>
              <w:rPr>
                <w:sz w:val="24"/>
                <w:szCs w:val="24"/>
              </w:rPr>
            </w:pPr>
            <w:r w:rsidRPr="00825425">
              <w:rPr>
                <w:sz w:val="24"/>
                <w:szCs w:val="24"/>
              </w:rPr>
              <w:t>4</w:t>
            </w:r>
          </w:p>
        </w:tc>
        <w:tc>
          <w:tcPr>
            <w:tcW w:w="600" w:type="pct"/>
            <w:tcBorders>
              <w:top w:val="single" w:sz="4" w:space="0" w:color="auto"/>
              <w:left w:val="single" w:sz="4" w:space="0" w:color="auto"/>
              <w:bottom w:val="single" w:sz="4" w:space="0" w:color="auto"/>
              <w:right w:val="single" w:sz="4" w:space="0" w:color="auto"/>
            </w:tcBorders>
            <w:vAlign w:val="center"/>
          </w:tcPr>
          <w:p w14:paraId="492F1257" w14:textId="55C8DCA0" w:rsidR="008B65D5" w:rsidRPr="00825425" w:rsidRDefault="008B65D5" w:rsidP="00E9352A">
            <w:pPr>
              <w:tabs>
                <w:tab w:val="right" w:pos="851"/>
              </w:tabs>
              <w:jc w:val="center"/>
              <w:rPr>
                <w:sz w:val="24"/>
                <w:szCs w:val="24"/>
              </w:rPr>
            </w:pPr>
            <w:r w:rsidRPr="00825425">
              <w:rPr>
                <w:sz w:val="24"/>
                <w:szCs w:val="24"/>
              </w:rPr>
              <w:t>8</w:t>
            </w:r>
          </w:p>
        </w:tc>
        <w:tc>
          <w:tcPr>
            <w:tcW w:w="797" w:type="pct"/>
            <w:vMerge/>
            <w:shd w:val="clear" w:color="auto" w:fill="auto"/>
          </w:tcPr>
          <w:p w14:paraId="2DDF70F8" w14:textId="77777777" w:rsidR="008B65D5" w:rsidRPr="005C6FA4" w:rsidRDefault="008B65D5" w:rsidP="00DE7652">
            <w:pPr>
              <w:tabs>
                <w:tab w:val="right" w:pos="851"/>
              </w:tabs>
              <w:ind w:firstLine="709"/>
              <w:jc w:val="both"/>
              <w:rPr>
                <w:sz w:val="24"/>
                <w:szCs w:val="24"/>
              </w:rPr>
            </w:pPr>
          </w:p>
        </w:tc>
      </w:tr>
      <w:tr w:rsidR="008B65D5" w:rsidRPr="005C6FA4" w14:paraId="5AAECFB0" w14:textId="77777777" w:rsidTr="006A396B">
        <w:tc>
          <w:tcPr>
            <w:tcW w:w="267" w:type="pct"/>
            <w:shd w:val="clear" w:color="auto" w:fill="auto"/>
          </w:tcPr>
          <w:p w14:paraId="30CCB36F" w14:textId="49EF87EC" w:rsidR="008B65D5" w:rsidRPr="002A2786" w:rsidRDefault="008B65D5" w:rsidP="00DE7652">
            <w:pPr>
              <w:tabs>
                <w:tab w:val="right" w:pos="851"/>
              </w:tabs>
              <w:jc w:val="both"/>
              <w:rPr>
                <w:sz w:val="28"/>
                <w:szCs w:val="28"/>
              </w:rPr>
            </w:pPr>
            <w:r w:rsidRPr="002A2786">
              <w:rPr>
                <w:sz w:val="28"/>
                <w:szCs w:val="28"/>
              </w:rPr>
              <w:t>6</w:t>
            </w:r>
          </w:p>
        </w:tc>
        <w:tc>
          <w:tcPr>
            <w:tcW w:w="1133" w:type="pct"/>
            <w:tcBorders>
              <w:top w:val="single" w:sz="4" w:space="0" w:color="auto"/>
              <w:left w:val="single" w:sz="4" w:space="0" w:color="auto"/>
              <w:bottom w:val="single" w:sz="4" w:space="0" w:color="auto"/>
              <w:right w:val="single" w:sz="4" w:space="0" w:color="auto"/>
            </w:tcBorders>
            <w:vAlign w:val="center"/>
          </w:tcPr>
          <w:p w14:paraId="304860F5" w14:textId="6E67239B" w:rsidR="008B65D5" w:rsidRDefault="008B65D5" w:rsidP="00DE7652">
            <w:pPr>
              <w:tabs>
                <w:tab w:val="right" w:pos="851"/>
              </w:tabs>
              <w:jc w:val="both"/>
              <w:rPr>
                <w:sz w:val="24"/>
                <w:szCs w:val="28"/>
              </w:rPr>
            </w:pPr>
            <w:r>
              <w:rPr>
                <w:sz w:val="24"/>
                <w:szCs w:val="28"/>
              </w:rPr>
              <w:t>Технология 1</w:t>
            </w:r>
            <w:proofErr w:type="gramStart"/>
            <w:r>
              <w:rPr>
                <w:sz w:val="24"/>
                <w:szCs w:val="28"/>
              </w:rPr>
              <w:t>С:Предприятие</w:t>
            </w:r>
            <w:proofErr w:type="gramEnd"/>
          </w:p>
          <w:p w14:paraId="380C6618" w14:textId="246ACD08" w:rsidR="008B65D5" w:rsidRPr="002A2786" w:rsidRDefault="008B65D5" w:rsidP="00DE7652">
            <w:pPr>
              <w:tabs>
                <w:tab w:val="right" w:pos="851"/>
              </w:tabs>
              <w:jc w:val="both"/>
              <w:rPr>
                <w:sz w:val="24"/>
                <w:szCs w:val="28"/>
              </w:rPr>
            </w:pPr>
            <w:r w:rsidRPr="002A2786">
              <w:rPr>
                <w:sz w:val="24"/>
                <w:szCs w:val="28"/>
              </w:rPr>
              <w:t>Элемент</w:t>
            </w:r>
          </w:p>
        </w:tc>
        <w:tc>
          <w:tcPr>
            <w:tcW w:w="400" w:type="pct"/>
            <w:tcBorders>
              <w:top w:val="single" w:sz="4" w:space="0" w:color="auto"/>
              <w:left w:val="single" w:sz="4" w:space="0" w:color="auto"/>
              <w:bottom w:val="single" w:sz="4" w:space="0" w:color="auto"/>
              <w:right w:val="single" w:sz="4" w:space="0" w:color="auto"/>
            </w:tcBorders>
            <w:vAlign w:val="center"/>
          </w:tcPr>
          <w:p w14:paraId="4EB5661C" w14:textId="6802F1A0" w:rsidR="008B65D5" w:rsidRPr="00825425" w:rsidRDefault="008B65D5" w:rsidP="00E43308">
            <w:pPr>
              <w:tabs>
                <w:tab w:val="right" w:pos="851"/>
              </w:tabs>
              <w:jc w:val="center"/>
              <w:rPr>
                <w:sz w:val="24"/>
                <w:szCs w:val="24"/>
              </w:rPr>
            </w:pPr>
            <w:r w:rsidRPr="00825425">
              <w:rPr>
                <w:sz w:val="24"/>
                <w:szCs w:val="24"/>
              </w:rPr>
              <w:t>36</w:t>
            </w:r>
          </w:p>
        </w:tc>
        <w:tc>
          <w:tcPr>
            <w:tcW w:w="534" w:type="pct"/>
            <w:tcBorders>
              <w:top w:val="single" w:sz="4" w:space="0" w:color="auto"/>
              <w:left w:val="single" w:sz="4" w:space="0" w:color="auto"/>
              <w:bottom w:val="single" w:sz="4" w:space="0" w:color="auto"/>
              <w:right w:val="single" w:sz="4" w:space="0" w:color="auto"/>
            </w:tcBorders>
            <w:vAlign w:val="center"/>
          </w:tcPr>
          <w:p w14:paraId="201B0D46" w14:textId="0AC20FC6" w:rsidR="008B65D5" w:rsidRPr="00825425" w:rsidRDefault="008B65D5" w:rsidP="00E9352A">
            <w:pPr>
              <w:tabs>
                <w:tab w:val="right" w:pos="851"/>
              </w:tabs>
              <w:jc w:val="center"/>
              <w:rPr>
                <w:sz w:val="24"/>
                <w:szCs w:val="24"/>
              </w:rPr>
            </w:pPr>
            <w:r w:rsidRPr="00825425">
              <w:rPr>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48D90CBF" w14:textId="1C534D79" w:rsidR="008B65D5" w:rsidRPr="00825425" w:rsidRDefault="008B65D5" w:rsidP="00E9352A">
            <w:pPr>
              <w:tabs>
                <w:tab w:val="right" w:pos="851"/>
              </w:tabs>
              <w:jc w:val="center"/>
              <w:rPr>
                <w:sz w:val="24"/>
                <w:szCs w:val="24"/>
              </w:rPr>
            </w:pPr>
            <w:r w:rsidRPr="00825425">
              <w:rPr>
                <w:sz w:val="24"/>
                <w:szCs w:val="24"/>
              </w:rPr>
              <w:t>2</w:t>
            </w:r>
          </w:p>
        </w:tc>
        <w:tc>
          <w:tcPr>
            <w:tcW w:w="800" w:type="pct"/>
            <w:tcBorders>
              <w:top w:val="single" w:sz="4" w:space="0" w:color="auto"/>
              <w:left w:val="single" w:sz="4" w:space="0" w:color="auto"/>
              <w:bottom w:val="single" w:sz="4" w:space="0" w:color="auto"/>
              <w:right w:val="single" w:sz="4" w:space="0" w:color="auto"/>
            </w:tcBorders>
            <w:vAlign w:val="center"/>
          </w:tcPr>
          <w:p w14:paraId="49CADED1" w14:textId="0594EAB3" w:rsidR="008B65D5" w:rsidRPr="00825425" w:rsidRDefault="008B65D5" w:rsidP="00E9352A">
            <w:pPr>
              <w:tabs>
                <w:tab w:val="right" w:pos="851"/>
              </w:tabs>
              <w:jc w:val="center"/>
              <w:rPr>
                <w:sz w:val="24"/>
                <w:szCs w:val="24"/>
              </w:rPr>
            </w:pPr>
            <w:r w:rsidRPr="00825425">
              <w:rPr>
                <w:sz w:val="24"/>
                <w:szCs w:val="24"/>
              </w:rPr>
              <w:t>16</w:t>
            </w:r>
          </w:p>
        </w:tc>
        <w:tc>
          <w:tcPr>
            <w:tcW w:w="600" w:type="pct"/>
            <w:tcBorders>
              <w:top w:val="single" w:sz="4" w:space="0" w:color="auto"/>
              <w:left w:val="single" w:sz="4" w:space="0" w:color="auto"/>
              <w:bottom w:val="single" w:sz="4" w:space="0" w:color="auto"/>
              <w:right w:val="single" w:sz="4" w:space="0" w:color="auto"/>
            </w:tcBorders>
            <w:vAlign w:val="center"/>
          </w:tcPr>
          <w:p w14:paraId="06D2D331" w14:textId="05618652" w:rsidR="008B65D5" w:rsidRPr="00825425" w:rsidRDefault="008B65D5" w:rsidP="00E9352A">
            <w:pPr>
              <w:tabs>
                <w:tab w:val="right" w:pos="851"/>
              </w:tabs>
              <w:jc w:val="center"/>
              <w:rPr>
                <w:sz w:val="24"/>
                <w:szCs w:val="24"/>
              </w:rPr>
            </w:pPr>
            <w:r w:rsidRPr="00825425">
              <w:rPr>
                <w:sz w:val="24"/>
                <w:szCs w:val="24"/>
              </w:rPr>
              <w:t>18</w:t>
            </w:r>
          </w:p>
        </w:tc>
        <w:tc>
          <w:tcPr>
            <w:tcW w:w="797" w:type="pct"/>
            <w:vMerge/>
            <w:shd w:val="clear" w:color="auto" w:fill="auto"/>
          </w:tcPr>
          <w:p w14:paraId="60FCBB6B" w14:textId="77777777" w:rsidR="008B65D5" w:rsidRPr="005C6FA4" w:rsidRDefault="008B65D5" w:rsidP="00DE7652">
            <w:pPr>
              <w:tabs>
                <w:tab w:val="right" w:pos="851"/>
              </w:tabs>
              <w:ind w:firstLine="709"/>
              <w:jc w:val="both"/>
              <w:rPr>
                <w:sz w:val="24"/>
                <w:szCs w:val="24"/>
              </w:rPr>
            </w:pPr>
          </w:p>
        </w:tc>
      </w:tr>
      <w:tr w:rsidR="008B65D5" w:rsidRPr="005C6FA4" w14:paraId="10FABBC4" w14:textId="77777777" w:rsidTr="002A2786">
        <w:trPr>
          <w:trHeight w:val="1238"/>
        </w:trPr>
        <w:tc>
          <w:tcPr>
            <w:tcW w:w="267" w:type="pct"/>
            <w:shd w:val="clear" w:color="auto" w:fill="auto"/>
          </w:tcPr>
          <w:p w14:paraId="7824EF68" w14:textId="3EB7F564" w:rsidR="008B65D5" w:rsidRPr="002A2786" w:rsidRDefault="008B65D5" w:rsidP="00DE7652">
            <w:pPr>
              <w:tabs>
                <w:tab w:val="right" w:pos="851"/>
              </w:tabs>
              <w:jc w:val="both"/>
              <w:rPr>
                <w:sz w:val="28"/>
                <w:szCs w:val="28"/>
              </w:rPr>
            </w:pPr>
            <w:r w:rsidRPr="002A2786">
              <w:rPr>
                <w:sz w:val="28"/>
                <w:szCs w:val="28"/>
              </w:rPr>
              <w:t>7</w:t>
            </w:r>
          </w:p>
        </w:tc>
        <w:tc>
          <w:tcPr>
            <w:tcW w:w="1133" w:type="pct"/>
            <w:tcBorders>
              <w:top w:val="single" w:sz="4" w:space="0" w:color="auto"/>
              <w:left w:val="single" w:sz="4" w:space="0" w:color="auto"/>
              <w:bottom w:val="single" w:sz="4" w:space="0" w:color="auto"/>
              <w:right w:val="single" w:sz="4" w:space="0" w:color="auto"/>
            </w:tcBorders>
          </w:tcPr>
          <w:p w14:paraId="3C0155F4" w14:textId="07D93C80" w:rsidR="008B65D5" w:rsidRPr="002A2786" w:rsidRDefault="008B65D5" w:rsidP="002A2786">
            <w:pPr>
              <w:tabs>
                <w:tab w:val="right" w:pos="851"/>
              </w:tabs>
              <w:rPr>
                <w:sz w:val="24"/>
                <w:szCs w:val="28"/>
              </w:rPr>
            </w:pPr>
            <w:r w:rsidRPr="002A2786">
              <w:rPr>
                <w:sz w:val="24"/>
                <w:szCs w:val="28"/>
              </w:rPr>
              <w:t>Система взаимодействия</w:t>
            </w:r>
          </w:p>
        </w:tc>
        <w:tc>
          <w:tcPr>
            <w:tcW w:w="400" w:type="pct"/>
            <w:tcBorders>
              <w:top w:val="single" w:sz="4" w:space="0" w:color="auto"/>
              <w:left w:val="single" w:sz="4" w:space="0" w:color="auto"/>
              <w:bottom w:val="single" w:sz="4" w:space="0" w:color="auto"/>
              <w:right w:val="single" w:sz="4" w:space="0" w:color="auto"/>
            </w:tcBorders>
            <w:vAlign w:val="center"/>
          </w:tcPr>
          <w:p w14:paraId="1A4B3E25" w14:textId="190BBCC3" w:rsidR="008B65D5" w:rsidRPr="00825425" w:rsidRDefault="008B65D5" w:rsidP="00E9352A">
            <w:pPr>
              <w:tabs>
                <w:tab w:val="right" w:pos="851"/>
              </w:tabs>
              <w:jc w:val="center"/>
              <w:rPr>
                <w:sz w:val="24"/>
                <w:szCs w:val="24"/>
              </w:rPr>
            </w:pPr>
            <w:r w:rsidRPr="00825425">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539BD660" w14:textId="51E3E36A" w:rsidR="008B65D5" w:rsidRPr="00825425" w:rsidRDefault="008B65D5" w:rsidP="00E9352A">
            <w:pPr>
              <w:tabs>
                <w:tab w:val="right" w:pos="851"/>
              </w:tabs>
              <w:jc w:val="center"/>
              <w:rPr>
                <w:sz w:val="24"/>
                <w:szCs w:val="24"/>
              </w:rPr>
            </w:pPr>
            <w:r w:rsidRPr="00825425">
              <w:rPr>
                <w:sz w:val="24"/>
                <w:szCs w:val="24"/>
              </w:rPr>
              <w:t>6</w:t>
            </w:r>
          </w:p>
        </w:tc>
        <w:tc>
          <w:tcPr>
            <w:tcW w:w="468" w:type="pct"/>
            <w:tcBorders>
              <w:top w:val="single" w:sz="4" w:space="0" w:color="auto"/>
              <w:left w:val="single" w:sz="4" w:space="0" w:color="auto"/>
              <w:bottom w:val="single" w:sz="4" w:space="0" w:color="auto"/>
              <w:right w:val="single" w:sz="4" w:space="0" w:color="auto"/>
            </w:tcBorders>
            <w:vAlign w:val="center"/>
          </w:tcPr>
          <w:p w14:paraId="1C7BFEEA" w14:textId="53F6F079" w:rsidR="008B65D5" w:rsidRPr="00825425" w:rsidRDefault="008B65D5" w:rsidP="00E9352A">
            <w:pPr>
              <w:tabs>
                <w:tab w:val="right" w:pos="851"/>
              </w:tabs>
              <w:jc w:val="center"/>
              <w:rPr>
                <w:sz w:val="24"/>
                <w:szCs w:val="24"/>
              </w:rPr>
            </w:pPr>
            <w:r w:rsidRPr="00825425">
              <w:rPr>
                <w:sz w:val="24"/>
                <w:szCs w:val="24"/>
              </w:rPr>
              <w:t>2</w:t>
            </w:r>
          </w:p>
        </w:tc>
        <w:tc>
          <w:tcPr>
            <w:tcW w:w="800" w:type="pct"/>
            <w:tcBorders>
              <w:top w:val="single" w:sz="4" w:space="0" w:color="auto"/>
              <w:left w:val="single" w:sz="4" w:space="0" w:color="auto"/>
              <w:bottom w:val="single" w:sz="4" w:space="0" w:color="auto"/>
              <w:right w:val="single" w:sz="4" w:space="0" w:color="auto"/>
            </w:tcBorders>
            <w:vAlign w:val="center"/>
          </w:tcPr>
          <w:p w14:paraId="5BEF08E9" w14:textId="179010C4" w:rsidR="008B65D5" w:rsidRPr="00825425" w:rsidRDefault="008B65D5" w:rsidP="00E9352A">
            <w:pPr>
              <w:tabs>
                <w:tab w:val="right" w:pos="851"/>
              </w:tabs>
              <w:jc w:val="center"/>
              <w:rPr>
                <w:sz w:val="24"/>
                <w:szCs w:val="24"/>
              </w:rPr>
            </w:pPr>
            <w:r w:rsidRPr="00825425">
              <w:rPr>
                <w:sz w:val="24"/>
                <w:szCs w:val="24"/>
              </w:rPr>
              <w:t>4</w:t>
            </w:r>
          </w:p>
        </w:tc>
        <w:tc>
          <w:tcPr>
            <w:tcW w:w="600" w:type="pct"/>
            <w:tcBorders>
              <w:top w:val="single" w:sz="4" w:space="0" w:color="auto"/>
              <w:left w:val="single" w:sz="4" w:space="0" w:color="auto"/>
              <w:bottom w:val="single" w:sz="4" w:space="0" w:color="auto"/>
              <w:right w:val="single" w:sz="4" w:space="0" w:color="auto"/>
            </w:tcBorders>
            <w:vAlign w:val="center"/>
          </w:tcPr>
          <w:p w14:paraId="7C35AB6E" w14:textId="7B6B561E" w:rsidR="008B65D5" w:rsidRPr="00825425" w:rsidRDefault="008B65D5" w:rsidP="00E9352A">
            <w:pPr>
              <w:tabs>
                <w:tab w:val="right" w:pos="851"/>
              </w:tabs>
              <w:jc w:val="center"/>
              <w:rPr>
                <w:sz w:val="24"/>
                <w:szCs w:val="24"/>
              </w:rPr>
            </w:pPr>
            <w:r w:rsidRPr="00825425">
              <w:rPr>
                <w:sz w:val="24"/>
                <w:szCs w:val="24"/>
              </w:rPr>
              <w:t>8</w:t>
            </w:r>
          </w:p>
        </w:tc>
        <w:tc>
          <w:tcPr>
            <w:tcW w:w="797" w:type="pct"/>
            <w:vMerge/>
            <w:shd w:val="clear" w:color="auto" w:fill="auto"/>
          </w:tcPr>
          <w:p w14:paraId="31FEA488" w14:textId="77777777" w:rsidR="008B65D5" w:rsidRPr="005C6FA4" w:rsidRDefault="008B65D5" w:rsidP="00DE7652">
            <w:pPr>
              <w:tabs>
                <w:tab w:val="right" w:pos="851"/>
              </w:tabs>
              <w:ind w:firstLine="709"/>
              <w:jc w:val="both"/>
              <w:rPr>
                <w:sz w:val="24"/>
                <w:szCs w:val="24"/>
              </w:rPr>
            </w:pPr>
          </w:p>
        </w:tc>
      </w:tr>
      <w:tr w:rsidR="008B65D5" w:rsidRPr="005C6FA4" w14:paraId="1B0B2BAD" w14:textId="77777777" w:rsidTr="002A2786">
        <w:trPr>
          <w:trHeight w:val="1238"/>
        </w:trPr>
        <w:tc>
          <w:tcPr>
            <w:tcW w:w="267" w:type="pct"/>
            <w:shd w:val="clear" w:color="auto" w:fill="auto"/>
          </w:tcPr>
          <w:p w14:paraId="4F11DAD3" w14:textId="16975DAC" w:rsidR="008B65D5" w:rsidRPr="002A2786" w:rsidRDefault="008B65D5" w:rsidP="00DE7652">
            <w:pPr>
              <w:tabs>
                <w:tab w:val="right" w:pos="851"/>
              </w:tabs>
              <w:jc w:val="both"/>
              <w:rPr>
                <w:sz w:val="28"/>
                <w:szCs w:val="28"/>
              </w:rPr>
            </w:pPr>
            <w:r>
              <w:rPr>
                <w:sz w:val="28"/>
                <w:szCs w:val="28"/>
              </w:rPr>
              <w:t>8</w:t>
            </w:r>
          </w:p>
        </w:tc>
        <w:tc>
          <w:tcPr>
            <w:tcW w:w="1133" w:type="pct"/>
            <w:tcBorders>
              <w:top w:val="single" w:sz="4" w:space="0" w:color="auto"/>
              <w:left w:val="single" w:sz="4" w:space="0" w:color="auto"/>
              <w:bottom w:val="single" w:sz="4" w:space="0" w:color="auto"/>
              <w:right w:val="single" w:sz="4" w:space="0" w:color="auto"/>
            </w:tcBorders>
          </w:tcPr>
          <w:p w14:paraId="7B04B3A1" w14:textId="4E801B29" w:rsidR="008B65D5" w:rsidRPr="002A2786" w:rsidRDefault="008B65D5" w:rsidP="002A2786">
            <w:pPr>
              <w:tabs>
                <w:tab w:val="right" w:pos="851"/>
              </w:tabs>
              <w:rPr>
                <w:sz w:val="24"/>
                <w:szCs w:val="28"/>
              </w:rPr>
            </w:pPr>
            <w:r>
              <w:rPr>
                <w:sz w:val="24"/>
                <w:szCs w:val="28"/>
              </w:rPr>
              <w:t>Мобильные технологии 1С</w:t>
            </w:r>
          </w:p>
        </w:tc>
        <w:tc>
          <w:tcPr>
            <w:tcW w:w="400" w:type="pct"/>
            <w:tcBorders>
              <w:top w:val="single" w:sz="4" w:space="0" w:color="auto"/>
              <w:left w:val="single" w:sz="4" w:space="0" w:color="auto"/>
              <w:bottom w:val="single" w:sz="4" w:space="0" w:color="auto"/>
              <w:right w:val="single" w:sz="4" w:space="0" w:color="auto"/>
            </w:tcBorders>
            <w:vAlign w:val="center"/>
          </w:tcPr>
          <w:p w14:paraId="7E6C25AA" w14:textId="725535EA" w:rsidR="008B65D5" w:rsidRPr="00825425" w:rsidRDefault="008B65D5" w:rsidP="00E9352A">
            <w:pPr>
              <w:tabs>
                <w:tab w:val="right" w:pos="851"/>
              </w:tabs>
              <w:jc w:val="center"/>
              <w:rPr>
                <w:sz w:val="24"/>
                <w:szCs w:val="24"/>
              </w:rPr>
            </w:pPr>
            <w:r w:rsidRPr="00825425">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15EDE678" w14:textId="2E983419" w:rsidR="008B65D5" w:rsidRPr="00825425" w:rsidRDefault="008B65D5" w:rsidP="00E9352A">
            <w:pPr>
              <w:tabs>
                <w:tab w:val="right" w:pos="851"/>
              </w:tabs>
              <w:jc w:val="center"/>
              <w:rPr>
                <w:sz w:val="24"/>
                <w:szCs w:val="24"/>
              </w:rPr>
            </w:pPr>
            <w:r w:rsidRPr="00825425">
              <w:rPr>
                <w:sz w:val="24"/>
                <w:szCs w:val="24"/>
              </w:rPr>
              <w:t>4</w:t>
            </w:r>
          </w:p>
        </w:tc>
        <w:tc>
          <w:tcPr>
            <w:tcW w:w="468" w:type="pct"/>
            <w:tcBorders>
              <w:top w:val="single" w:sz="4" w:space="0" w:color="auto"/>
              <w:left w:val="single" w:sz="4" w:space="0" w:color="auto"/>
              <w:bottom w:val="single" w:sz="4" w:space="0" w:color="auto"/>
              <w:right w:val="single" w:sz="4" w:space="0" w:color="auto"/>
            </w:tcBorders>
            <w:vAlign w:val="center"/>
          </w:tcPr>
          <w:p w14:paraId="62AF38DF" w14:textId="42CFE882" w:rsidR="008B65D5" w:rsidRPr="00825425" w:rsidRDefault="008B65D5" w:rsidP="00E9352A">
            <w:pPr>
              <w:tabs>
                <w:tab w:val="right" w:pos="851"/>
              </w:tabs>
              <w:jc w:val="center"/>
              <w:rPr>
                <w:sz w:val="24"/>
                <w:szCs w:val="24"/>
              </w:rPr>
            </w:pPr>
            <w:r w:rsidRPr="00825425">
              <w:rPr>
                <w:sz w:val="24"/>
                <w:szCs w:val="24"/>
              </w:rPr>
              <w:t>2</w:t>
            </w:r>
          </w:p>
        </w:tc>
        <w:tc>
          <w:tcPr>
            <w:tcW w:w="800" w:type="pct"/>
            <w:tcBorders>
              <w:top w:val="single" w:sz="4" w:space="0" w:color="auto"/>
              <w:left w:val="single" w:sz="4" w:space="0" w:color="auto"/>
              <w:bottom w:val="single" w:sz="4" w:space="0" w:color="auto"/>
              <w:right w:val="single" w:sz="4" w:space="0" w:color="auto"/>
            </w:tcBorders>
            <w:vAlign w:val="center"/>
          </w:tcPr>
          <w:p w14:paraId="7725B473" w14:textId="1CC8A1E1" w:rsidR="008B65D5" w:rsidRPr="00825425" w:rsidRDefault="008B65D5" w:rsidP="00E9352A">
            <w:pPr>
              <w:tabs>
                <w:tab w:val="right" w:pos="851"/>
              </w:tabs>
              <w:jc w:val="center"/>
              <w:rPr>
                <w:sz w:val="24"/>
                <w:szCs w:val="24"/>
              </w:rPr>
            </w:pPr>
            <w:r w:rsidRPr="00825425">
              <w:rPr>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7C88A020" w14:textId="324955BA" w:rsidR="008B65D5" w:rsidRPr="00825425" w:rsidRDefault="008B65D5" w:rsidP="00E9352A">
            <w:pPr>
              <w:tabs>
                <w:tab w:val="right" w:pos="851"/>
              </w:tabs>
              <w:jc w:val="center"/>
              <w:rPr>
                <w:sz w:val="24"/>
                <w:szCs w:val="24"/>
              </w:rPr>
            </w:pPr>
            <w:r w:rsidRPr="00825425">
              <w:rPr>
                <w:sz w:val="24"/>
                <w:szCs w:val="24"/>
              </w:rPr>
              <w:t>4</w:t>
            </w:r>
          </w:p>
        </w:tc>
        <w:tc>
          <w:tcPr>
            <w:tcW w:w="797" w:type="pct"/>
            <w:vMerge/>
            <w:shd w:val="clear" w:color="auto" w:fill="auto"/>
          </w:tcPr>
          <w:p w14:paraId="2073F1AD" w14:textId="77777777" w:rsidR="008B65D5" w:rsidRPr="005C6FA4" w:rsidRDefault="008B65D5" w:rsidP="00DE7652">
            <w:pPr>
              <w:tabs>
                <w:tab w:val="right" w:pos="851"/>
              </w:tabs>
              <w:ind w:firstLine="709"/>
              <w:jc w:val="both"/>
              <w:rPr>
                <w:sz w:val="24"/>
                <w:szCs w:val="24"/>
              </w:rPr>
            </w:pPr>
          </w:p>
        </w:tc>
      </w:tr>
      <w:tr w:rsidR="00DE7652" w:rsidRPr="005C6FA4" w14:paraId="5173E2DB" w14:textId="77777777" w:rsidTr="006A396B">
        <w:tc>
          <w:tcPr>
            <w:tcW w:w="267" w:type="pct"/>
            <w:shd w:val="clear" w:color="auto" w:fill="auto"/>
          </w:tcPr>
          <w:p w14:paraId="7E02172E" w14:textId="77777777" w:rsidR="00DE7652" w:rsidRPr="005C6FA4" w:rsidRDefault="00DE7652" w:rsidP="00DE7652">
            <w:pPr>
              <w:tabs>
                <w:tab w:val="right" w:pos="851"/>
              </w:tabs>
              <w:ind w:firstLine="709"/>
              <w:jc w:val="both"/>
              <w:rPr>
                <w:sz w:val="24"/>
                <w:szCs w:val="24"/>
              </w:rPr>
            </w:pPr>
          </w:p>
        </w:tc>
        <w:tc>
          <w:tcPr>
            <w:tcW w:w="1133" w:type="pct"/>
            <w:shd w:val="clear" w:color="auto" w:fill="auto"/>
            <w:vAlign w:val="center"/>
          </w:tcPr>
          <w:p w14:paraId="31403CC4" w14:textId="77777777" w:rsidR="00DE7652" w:rsidRPr="005C6FA4" w:rsidRDefault="00DE7652" w:rsidP="00DE7652">
            <w:pPr>
              <w:tabs>
                <w:tab w:val="right" w:pos="851"/>
              </w:tabs>
              <w:jc w:val="both"/>
              <w:rPr>
                <w:sz w:val="24"/>
                <w:szCs w:val="24"/>
              </w:rPr>
            </w:pPr>
            <w:r w:rsidRPr="005C6FA4">
              <w:rPr>
                <w:sz w:val="24"/>
                <w:szCs w:val="24"/>
              </w:rPr>
              <w:t xml:space="preserve">В целом по дисциплине </w:t>
            </w:r>
          </w:p>
        </w:tc>
        <w:tc>
          <w:tcPr>
            <w:tcW w:w="400" w:type="pct"/>
            <w:tcBorders>
              <w:top w:val="single" w:sz="4" w:space="0" w:color="auto"/>
              <w:left w:val="single" w:sz="4" w:space="0" w:color="auto"/>
              <w:bottom w:val="single" w:sz="4" w:space="0" w:color="auto"/>
              <w:right w:val="single" w:sz="4" w:space="0" w:color="auto"/>
            </w:tcBorders>
            <w:vAlign w:val="center"/>
          </w:tcPr>
          <w:p w14:paraId="08680B31" w14:textId="45EC1D37" w:rsidR="00DE7652" w:rsidRPr="00825425" w:rsidRDefault="00825425" w:rsidP="00E9352A">
            <w:pPr>
              <w:tabs>
                <w:tab w:val="right" w:pos="851"/>
              </w:tabs>
              <w:jc w:val="center"/>
              <w:rPr>
                <w:sz w:val="24"/>
                <w:szCs w:val="24"/>
              </w:rPr>
            </w:pPr>
            <w:r w:rsidRPr="00825425">
              <w:rPr>
                <w:sz w:val="24"/>
                <w:szCs w:val="24"/>
              </w:rPr>
              <w:fldChar w:fldCharType="begin"/>
            </w:r>
            <w:r w:rsidRPr="00825425">
              <w:rPr>
                <w:sz w:val="24"/>
                <w:szCs w:val="24"/>
              </w:rPr>
              <w:instrText xml:space="preserve"> =SUM(ABOVE) </w:instrText>
            </w:r>
            <w:r w:rsidRPr="00825425">
              <w:rPr>
                <w:sz w:val="24"/>
                <w:szCs w:val="24"/>
              </w:rPr>
              <w:fldChar w:fldCharType="separate"/>
            </w:r>
            <w:r w:rsidRPr="00825425">
              <w:rPr>
                <w:noProof/>
                <w:sz w:val="24"/>
                <w:szCs w:val="24"/>
              </w:rPr>
              <w:t>108</w:t>
            </w:r>
            <w:r w:rsidRPr="00825425">
              <w:rPr>
                <w:sz w:val="24"/>
                <w:szCs w:val="24"/>
              </w:rPr>
              <w:fldChar w:fldCharType="end"/>
            </w:r>
          </w:p>
        </w:tc>
        <w:tc>
          <w:tcPr>
            <w:tcW w:w="534" w:type="pct"/>
            <w:tcBorders>
              <w:top w:val="single" w:sz="4" w:space="0" w:color="auto"/>
              <w:left w:val="single" w:sz="4" w:space="0" w:color="auto"/>
              <w:bottom w:val="single" w:sz="4" w:space="0" w:color="auto"/>
              <w:right w:val="single" w:sz="4" w:space="0" w:color="auto"/>
            </w:tcBorders>
            <w:vAlign w:val="center"/>
          </w:tcPr>
          <w:p w14:paraId="1A81FE11" w14:textId="00619BF1" w:rsidR="00DE7652" w:rsidRPr="00825425" w:rsidRDefault="00825425" w:rsidP="002A2786">
            <w:pPr>
              <w:widowControl/>
              <w:autoSpaceDE/>
              <w:autoSpaceDN/>
              <w:adjustRightInd/>
              <w:jc w:val="center"/>
              <w:rPr>
                <w:sz w:val="24"/>
                <w:szCs w:val="24"/>
              </w:rPr>
            </w:pPr>
            <w:r w:rsidRPr="00825425">
              <w:rPr>
                <w:sz w:val="24"/>
                <w:szCs w:val="24"/>
              </w:rPr>
              <w:fldChar w:fldCharType="begin"/>
            </w:r>
            <w:r w:rsidRPr="00825425">
              <w:rPr>
                <w:sz w:val="24"/>
                <w:szCs w:val="24"/>
              </w:rPr>
              <w:instrText xml:space="preserve"> =SUM(ABOVE) </w:instrText>
            </w:r>
            <w:r w:rsidRPr="00825425">
              <w:rPr>
                <w:sz w:val="24"/>
                <w:szCs w:val="24"/>
              </w:rPr>
              <w:fldChar w:fldCharType="separate"/>
            </w:r>
            <w:r w:rsidRPr="00825425">
              <w:rPr>
                <w:noProof/>
                <w:sz w:val="24"/>
                <w:szCs w:val="24"/>
              </w:rPr>
              <w:t>50</w:t>
            </w:r>
            <w:r w:rsidRPr="00825425">
              <w:rPr>
                <w:sz w:val="24"/>
                <w:szCs w:val="24"/>
              </w:rPr>
              <w:fldChar w:fldCharType="end"/>
            </w:r>
          </w:p>
        </w:tc>
        <w:tc>
          <w:tcPr>
            <w:tcW w:w="468" w:type="pct"/>
            <w:tcBorders>
              <w:top w:val="single" w:sz="4" w:space="0" w:color="auto"/>
              <w:left w:val="single" w:sz="4" w:space="0" w:color="auto"/>
              <w:bottom w:val="single" w:sz="4" w:space="0" w:color="auto"/>
              <w:right w:val="single" w:sz="4" w:space="0" w:color="auto"/>
            </w:tcBorders>
            <w:vAlign w:val="center"/>
          </w:tcPr>
          <w:p w14:paraId="07FC8C8C" w14:textId="7D7F6EBF" w:rsidR="00DE7652" w:rsidRPr="00825425" w:rsidRDefault="00825425" w:rsidP="00E9352A">
            <w:pPr>
              <w:tabs>
                <w:tab w:val="right" w:pos="851"/>
              </w:tabs>
              <w:jc w:val="center"/>
              <w:rPr>
                <w:sz w:val="24"/>
                <w:szCs w:val="24"/>
              </w:rPr>
            </w:pPr>
            <w:r w:rsidRPr="00825425">
              <w:rPr>
                <w:sz w:val="24"/>
                <w:szCs w:val="24"/>
              </w:rPr>
              <w:fldChar w:fldCharType="begin"/>
            </w:r>
            <w:r w:rsidRPr="00825425">
              <w:rPr>
                <w:sz w:val="24"/>
                <w:szCs w:val="24"/>
              </w:rPr>
              <w:instrText xml:space="preserve"> =SUM(ABOVE) </w:instrText>
            </w:r>
            <w:r w:rsidRPr="00825425">
              <w:rPr>
                <w:sz w:val="24"/>
                <w:szCs w:val="24"/>
              </w:rPr>
              <w:fldChar w:fldCharType="separate"/>
            </w:r>
            <w:r w:rsidRPr="00825425">
              <w:rPr>
                <w:noProof/>
                <w:sz w:val="24"/>
                <w:szCs w:val="24"/>
              </w:rPr>
              <w:t>16</w:t>
            </w:r>
            <w:r w:rsidRPr="00825425">
              <w:rPr>
                <w:sz w:val="24"/>
                <w:szCs w:val="24"/>
              </w:rPr>
              <w:fldChar w:fldCharType="end"/>
            </w:r>
          </w:p>
        </w:tc>
        <w:tc>
          <w:tcPr>
            <w:tcW w:w="800" w:type="pct"/>
            <w:tcBorders>
              <w:top w:val="single" w:sz="4" w:space="0" w:color="auto"/>
              <w:left w:val="single" w:sz="4" w:space="0" w:color="auto"/>
              <w:bottom w:val="single" w:sz="4" w:space="0" w:color="auto"/>
              <w:right w:val="single" w:sz="4" w:space="0" w:color="auto"/>
            </w:tcBorders>
            <w:vAlign w:val="center"/>
          </w:tcPr>
          <w:p w14:paraId="7EA89D70" w14:textId="144FCC55" w:rsidR="00DE7652" w:rsidRPr="00825425" w:rsidRDefault="00825425" w:rsidP="002A2786">
            <w:pPr>
              <w:widowControl/>
              <w:autoSpaceDE/>
              <w:autoSpaceDN/>
              <w:adjustRightInd/>
              <w:jc w:val="center"/>
              <w:rPr>
                <w:sz w:val="24"/>
                <w:szCs w:val="24"/>
              </w:rPr>
            </w:pPr>
            <w:r w:rsidRPr="00825425">
              <w:rPr>
                <w:sz w:val="24"/>
                <w:szCs w:val="24"/>
              </w:rPr>
              <w:fldChar w:fldCharType="begin"/>
            </w:r>
            <w:r w:rsidRPr="00825425">
              <w:rPr>
                <w:sz w:val="24"/>
                <w:szCs w:val="24"/>
              </w:rPr>
              <w:instrText xml:space="preserve"> =SUM(ABOVE) </w:instrText>
            </w:r>
            <w:r w:rsidRPr="00825425">
              <w:rPr>
                <w:sz w:val="24"/>
                <w:szCs w:val="24"/>
              </w:rPr>
              <w:fldChar w:fldCharType="separate"/>
            </w:r>
            <w:r w:rsidRPr="00825425">
              <w:rPr>
                <w:noProof/>
                <w:sz w:val="24"/>
                <w:szCs w:val="24"/>
              </w:rPr>
              <w:t>34</w:t>
            </w:r>
            <w:r w:rsidRPr="00825425">
              <w:rPr>
                <w:sz w:val="24"/>
                <w:szCs w:val="24"/>
              </w:rPr>
              <w:fldChar w:fldCharType="end"/>
            </w:r>
          </w:p>
        </w:tc>
        <w:tc>
          <w:tcPr>
            <w:tcW w:w="600" w:type="pct"/>
            <w:tcBorders>
              <w:top w:val="single" w:sz="4" w:space="0" w:color="auto"/>
              <w:left w:val="single" w:sz="4" w:space="0" w:color="auto"/>
              <w:bottom w:val="single" w:sz="4" w:space="0" w:color="auto"/>
              <w:right w:val="single" w:sz="4" w:space="0" w:color="auto"/>
            </w:tcBorders>
            <w:vAlign w:val="center"/>
          </w:tcPr>
          <w:p w14:paraId="25ACD5F0" w14:textId="24ACA572" w:rsidR="00DE7652" w:rsidRPr="00825425" w:rsidRDefault="00825425" w:rsidP="00E9352A">
            <w:pPr>
              <w:tabs>
                <w:tab w:val="right" w:pos="851"/>
              </w:tabs>
              <w:jc w:val="center"/>
              <w:rPr>
                <w:sz w:val="24"/>
                <w:szCs w:val="24"/>
              </w:rPr>
            </w:pPr>
            <w:r w:rsidRPr="00825425">
              <w:rPr>
                <w:sz w:val="24"/>
                <w:szCs w:val="24"/>
              </w:rPr>
              <w:fldChar w:fldCharType="begin"/>
            </w:r>
            <w:r w:rsidRPr="00825425">
              <w:rPr>
                <w:sz w:val="24"/>
                <w:szCs w:val="24"/>
              </w:rPr>
              <w:instrText xml:space="preserve"> =SUM(ABOVE) </w:instrText>
            </w:r>
            <w:r w:rsidRPr="00825425">
              <w:rPr>
                <w:sz w:val="24"/>
                <w:szCs w:val="24"/>
              </w:rPr>
              <w:fldChar w:fldCharType="separate"/>
            </w:r>
            <w:r w:rsidRPr="00825425">
              <w:rPr>
                <w:noProof/>
                <w:sz w:val="24"/>
                <w:szCs w:val="24"/>
              </w:rPr>
              <w:t>58</w:t>
            </w:r>
            <w:r w:rsidRPr="00825425">
              <w:rPr>
                <w:sz w:val="24"/>
                <w:szCs w:val="24"/>
              </w:rPr>
              <w:fldChar w:fldCharType="end"/>
            </w:r>
          </w:p>
        </w:tc>
        <w:tc>
          <w:tcPr>
            <w:tcW w:w="797" w:type="pct"/>
            <w:shd w:val="clear" w:color="auto" w:fill="auto"/>
          </w:tcPr>
          <w:p w14:paraId="72982297" w14:textId="643E5270" w:rsidR="00DE7652" w:rsidRPr="004E39D2" w:rsidRDefault="004E39D2" w:rsidP="00DE7652">
            <w:pPr>
              <w:tabs>
                <w:tab w:val="right" w:pos="851"/>
              </w:tabs>
              <w:jc w:val="both"/>
              <w:rPr>
                <w:color w:val="FF0000"/>
                <w:sz w:val="24"/>
                <w:szCs w:val="24"/>
              </w:rPr>
            </w:pPr>
            <w:r w:rsidRPr="009D2840">
              <w:rPr>
                <w:sz w:val="24"/>
                <w:szCs w:val="24"/>
              </w:rPr>
              <w:t>Согласно учебному плану: контрольная работа</w:t>
            </w:r>
          </w:p>
        </w:tc>
      </w:tr>
      <w:tr w:rsidR="00DE7652" w:rsidRPr="005532E3" w14:paraId="77048434" w14:textId="77777777" w:rsidTr="006A396B">
        <w:tc>
          <w:tcPr>
            <w:tcW w:w="267" w:type="pct"/>
            <w:shd w:val="clear" w:color="auto" w:fill="auto"/>
          </w:tcPr>
          <w:p w14:paraId="65D2C9E4" w14:textId="77777777" w:rsidR="00DE7652" w:rsidRPr="005C6FA4" w:rsidRDefault="00DE7652" w:rsidP="00DE7652">
            <w:pPr>
              <w:tabs>
                <w:tab w:val="right" w:pos="851"/>
              </w:tabs>
              <w:ind w:firstLine="709"/>
              <w:jc w:val="both"/>
              <w:rPr>
                <w:sz w:val="24"/>
                <w:szCs w:val="24"/>
              </w:rPr>
            </w:pPr>
          </w:p>
        </w:tc>
        <w:tc>
          <w:tcPr>
            <w:tcW w:w="1133" w:type="pct"/>
            <w:shd w:val="clear" w:color="auto" w:fill="auto"/>
          </w:tcPr>
          <w:p w14:paraId="629823F7" w14:textId="77777777" w:rsidR="00DE7652" w:rsidRPr="005C6FA4" w:rsidRDefault="00DE7652" w:rsidP="00DE7652">
            <w:pPr>
              <w:tabs>
                <w:tab w:val="right" w:pos="851"/>
              </w:tabs>
              <w:jc w:val="both"/>
              <w:rPr>
                <w:sz w:val="24"/>
                <w:szCs w:val="24"/>
              </w:rPr>
            </w:pPr>
            <w:r w:rsidRPr="005C6FA4">
              <w:rPr>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01A8A967" w14:textId="77777777" w:rsidR="00DE7652" w:rsidRPr="00825425" w:rsidRDefault="00DE7652" w:rsidP="00E9352A">
            <w:pPr>
              <w:tabs>
                <w:tab w:val="right" w:pos="851"/>
              </w:tabs>
              <w:jc w:val="center"/>
              <w:rPr>
                <w:sz w:val="24"/>
                <w:szCs w:val="24"/>
              </w:rPr>
            </w:pPr>
          </w:p>
        </w:tc>
        <w:tc>
          <w:tcPr>
            <w:tcW w:w="534" w:type="pct"/>
            <w:tcBorders>
              <w:top w:val="single" w:sz="4" w:space="0" w:color="auto"/>
              <w:left w:val="single" w:sz="4" w:space="0" w:color="auto"/>
              <w:bottom w:val="single" w:sz="4" w:space="0" w:color="auto"/>
              <w:right w:val="single" w:sz="4" w:space="0" w:color="auto"/>
            </w:tcBorders>
            <w:vAlign w:val="center"/>
          </w:tcPr>
          <w:p w14:paraId="3E7792C2" w14:textId="578D6F81" w:rsidR="00DE7652" w:rsidRPr="00825425" w:rsidRDefault="00825425" w:rsidP="00E9352A">
            <w:pPr>
              <w:tabs>
                <w:tab w:val="right" w:pos="851"/>
              </w:tabs>
              <w:jc w:val="center"/>
              <w:rPr>
                <w:sz w:val="24"/>
                <w:szCs w:val="24"/>
              </w:rPr>
            </w:pPr>
            <w:r w:rsidRPr="00825425">
              <w:rPr>
                <w:sz w:val="24"/>
                <w:szCs w:val="24"/>
              </w:rPr>
              <w:t>46</w:t>
            </w:r>
          </w:p>
        </w:tc>
        <w:tc>
          <w:tcPr>
            <w:tcW w:w="468" w:type="pct"/>
            <w:tcBorders>
              <w:top w:val="single" w:sz="4" w:space="0" w:color="auto"/>
              <w:left w:val="single" w:sz="4" w:space="0" w:color="auto"/>
              <w:bottom w:val="single" w:sz="4" w:space="0" w:color="auto"/>
              <w:right w:val="single" w:sz="4" w:space="0" w:color="auto"/>
            </w:tcBorders>
            <w:vAlign w:val="center"/>
          </w:tcPr>
          <w:p w14:paraId="0C45FB1E" w14:textId="541F749A" w:rsidR="00DE7652" w:rsidRPr="00825425" w:rsidRDefault="004E39D2" w:rsidP="00E9352A">
            <w:pPr>
              <w:tabs>
                <w:tab w:val="right" w:pos="851"/>
              </w:tabs>
              <w:jc w:val="center"/>
              <w:rPr>
                <w:sz w:val="24"/>
                <w:szCs w:val="24"/>
              </w:rPr>
            </w:pPr>
            <w:r>
              <w:rPr>
                <w:sz w:val="24"/>
                <w:szCs w:val="24"/>
              </w:rPr>
              <w:t>32</w:t>
            </w:r>
          </w:p>
        </w:tc>
        <w:tc>
          <w:tcPr>
            <w:tcW w:w="800" w:type="pct"/>
            <w:tcBorders>
              <w:top w:val="single" w:sz="4" w:space="0" w:color="auto"/>
              <w:left w:val="single" w:sz="4" w:space="0" w:color="auto"/>
              <w:bottom w:val="single" w:sz="4" w:space="0" w:color="auto"/>
              <w:right w:val="single" w:sz="4" w:space="0" w:color="auto"/>
            </w:tcBorders>
            <w:vAlign w:val="center"/>
          </w:tcPr>
          <w:p w14:paraId="73BF5648" w14:textId="08367174" w:rsidR="00DE7652" w:rsidRPr="00825425" w:rsidRDefault="004E39D2" w:rsidP="00E9352A">
            <w:pPr>
              <w:tabs>
                <w:tab w:val="right" w:pos="851"/>
              </w:tabs>
              <w:jc w:val="center"/>
              <w:rPr>
                <w:sz w:val="24"/>
                <w:szCs w:val="24"/>
              </w:rPr>
            </w:pPr>
            <w:r>
              <w:rPr>
                <w:sz w:val="24"/>
                <w:szCs w:val="24"/>
              </w:rPr>
              <w:t>68</w:t>
            </w:r>
          </w:p>
        </w:tc>
        <w:tc>
          <w:tcPr>
            <w:tcW w:w="600" w:type="pct"/>
            <w:tcBorders>
              <w:top w:val="single" w:sz="4" w:space="0" w:color="auto"/>
              <w:left w:val="single" w:sz="4" w:space="0" w:color="auto"/>
              <w:bottom w:val="single" w:sz="4" w:space="0" w:color="auto"/>
              <w:right w:val="single" w:sz="4" w:space="0" w:color="auto"/>
            </w:tcBorders>
            <w:vAlign w:val="center"/>
          </w:tcPr>
          <w:p w14:paraId="0E5E04B1" w14:textId="158947A5" w:rsidR="00DE7652" w:rsidRPr="00825425" w:rsidRDefault="00825425" w:rsidP="00E9352A">
            <w:pPr>
              <w:tabs>
                <w:tab w:val="right" w:pos="851"/>
              </w:tabs>
              <w:jc w:val="center"/>
              <w:rPr>
                <w:sz w:val="24"/>
                <w:szCs w:val="24"/>
              </w:rPr>
            </w:pPr>
            <w:r w:rsidRPr="00825425">
              <w:rPr>
                <w:sz w:val="24"/>
                <w:szCs w:val="24"/>
              </w:rPr>
              <w:t>54</w:t>
            </w:r>
          </w:p>
        </w:tc>
        <w:tc>
          <w:tcPr>
            <w:tcW w:w="797" w:type="pct"/>
            <w:shd w:val="clear" w:color="auto" w:fill="auto"/>
          </w:tcPr>
          <w:p w14:paraId="47E6A995" w14:textId="77777777" w:rsidR="00DE7652" w:rsidRPr="005532E3" w:rsidRDefault="00DE7652" w:rsidP="00DE7652">
            <w:pPr>
              <w:tabs>
                <w:tab w:val="right" w:pos="851"/>
              </w:tabs>
              <w:ind w:firstLine="709"/>
              <w:jc w:val="both"/>
              <w:rPr>
                <w:sz w:val="24"/>
                <w:szCs w:val="24"/>
              </w:rPr>
            </w:pPr>
          </w:p>
        </w:tc>
      </w:tr>
    </w:tbl>
    <w:p w14:paraId="6909ECFC" w14:textId="77777777" w:rsidR="00BB0880" w:rsidRDefault="00BB0880" w:rsidP="006A6C54">
      <w:pPr>
        <w:widowControl/>
        <w:suppressAutoHyphens/>
        <w:autoSpaceDE/>
        <w:autoSpaceDN/>
        <w:adjustRightInd/>
        <w:spacing w:line="259" w:lineRule="auto"/>
        <w:ind w:right="-50"/>
        <w:jc w:val="center"/>
        <w:rPr>
          <w:color w:val="00000A"/>
          <w:sz w:val="28"/>
          <w:szCs w:val="28"/>
        </w:rPr>
      </w:pPr>
    </w:p>
    <w:p w14:paraId="2A190054" w14:textId="50CCF866" w:rsidR="00825425" w:rsidRDefault="00825425" w:rsidP="006A6C54">
      <w:pPr>
        <w:widowControl/>
        <w:suppressAutoHyphens/>
        <w:autoSpaceDE/>
        <w:autoSpaceDN/>
        <w:adjustRightInd/>
        <w:spacing w:line="259" w:lineRule="auto"/>
        <w:ind w:right="-50"/>
        <w:jc w:val="center"/>
        <w:rPr>
          <w:color w:val="00000A"/>
          <w:sz w:val="28"/>
          <w:szCs w:val="28"/>
        </w:rPr>
      </w:pPr>
      <w:r w:rsidRPr="005C6FA4">
        <w:rPr>
          <w:i/>
          <w:color w:val="00000A"/>
          <w:sz w:val="28"/>
          <w:szCs w:val="28"/>
        </w:rPr>
        <w:t>очно-заочная форма обучения</w:t>
      </w:r>
    </w:p>
    <w:p w14:paraId="33A3D4B5" w14:textId="6413FC08" w:rsidR="00825425" w:rsidRPr="006544CB" w:rsidRDefault="00825425" w:rsidP="00825425">
      <w:pPr>
        <w:spacing w:line="276" w:lineRule="auto"/>
        <w:jc w:val="right"/>
        <w:rPr>
          <w:bCs/>
          <w:color w:val="00000A"/>
          <w:sz w:val="24"/>
          <w:szCs w:val="24"/>
        </w:rPr>
      </w:pP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408"/>
        <w:gridCol w:w="850"/>
        <w:gridCol w:w="1135"/>
        <w:gridCol w:w="1135"/>
        <w:gridCol w:w="1702"/>
        <w:gridCol w:w="1135"/>
        <w:gridCol w:w="1694"/>
      </w:tblGrid>
      <w:tr w:rsidR="00825425" w:rsidRPr="00221A62" w14:paraId="447AA255" w14:textId="77777777" w:rsidTr="00EE24C2">
        <w:tc>
          <w:tcPr>
            <w:tcW w:w="266" w:type="pct"/>
            <w:vMerge w:val="restart"/>
            <w:shd w:val="clear" w:color="auto" w:fill="auto"/>
            <w:vAlign w:val="center"/>
          </w:tcPr>
          <w:p w14:paraId="6D6243E1" w14:textId="77777777" w:rsidR="00825425" w:rsidRPr="00221A62" w:rsidRDefault="00825425" w:rsidP="00E47890">
            <w:pPr>
              <w:tabs>
                <w:tab w:val="right" w:pos="851"/>
              </w:tabs>
              <w:jc w:val="center"/>
              <w:rPr>
                <w:sz w:val="24"/>
                <w:szCs w:val="24"/>
              </w:rPr>
            </w:pPr>
            <w:r w:rsidRPr="00221A62">
              <w:rPr>
                <w:sz w:val="24"/>
                <w:szCs w:val="24"/>
              </w:rPr>
              <w:t>№</w:t>
            </w:r>
          </w:p>
          <w:p w14:paraId="6DD304F9" w14:textId="1FB6A833" w:rsidR="00825425" w:rsidRPr="00221A62" w:rsidRDefault="004E39D2" w:rsidP="00E47890">
            <w:pPr>
              <w:tabs>
                <w:tab w:val="right" w:pos="851"/>
              </w:tabs>
              <w:jc w:val="center"/>
              <w:rPr>
                <w:sz w:val="24"/>
                <w:szCs w:val="24"/>
              </w:rPr>
            </w:pPr>
            <w:r>
              <w:rPr>
                <w:sz w:val="24"/>
                <w:szCs w:val="24"/>
              </w:rPr>
              <w:t>п</w:t>
            </w:r>
            <w:r w:rsidR="00825425" w:rsidRPr="00221A62">
              <w:rPr>
                <w:sz w:val="24"/>
                <w:szCs w:val="24"/>
              </w:rPr>
              <w:t>/п</w:t>
            </w:r>
          </w:p>
        </w:tc>
        <w:tc>
          <w:tcPr>
            <w:tcW w:w="1133" w:type="pct"/>
            <w:vMerge w:val="restart"/>
            <w:shd w:val="clear" w:color="auto" w:fill="auto"/>
            <w:vAlign w:val="center"/>
          </w:tcPr>
          <w:p w14:paraId="5372C1F6" w14:textId="77777777" w:rsidR="00825425" w:rsidRPr="00221A62" w:rsidRDefault="00825425" w:rsidP="00E47890">
            <w:pPr>
              <w:tabs>
                <w:tab w:val="right" w:pos="851"/>
              </w:tabs>
              <w:jc w:val="center"/>
              <w:rPr>
                <w:b/>
                <w:sz w:val="24"/>
                <w:szCs w:val="22"/>
              </w:rPr>
            </w:pPr>
            <w:r w:rsidRPr="00221A62">
              <w:rPr>
                <w:b/>
                <w:sz w:val="24"/>
                <w:szCs w:val="22"/>
              </w:rPr>
              <w:t>Наименование тем</w:t>
            </w:r>
          </w:p>
          <w:p w14:paraId="7487DDCB" w14:textId="77777777" w:rsidR="00825425" w:rsidRPr="00221A62" w:rsidRDefault="00825425" w:rsidP="00E47890">
            <w:pPr>
              <w:tabs>
                <w:tab w:val="right" w:pos="851"/>
              </w:tabs>
              <w:jc w:val="center"/>
              <w:rPr>
                <w:sz w:val="22"/>
                <w:szCs w:val="22"/>
              </w:rPr>
            </w:pPr>
            <w:r w:rsidRPr="00221A62">
              <w:rPr>
                <w:b/>
                <w:sz w:val="24"/>
                <w:szCs w:val="22"/>
              </w:rPr>
              <w:t>(разделов) дисциплины</w:t>
            </w:r>
          </w:p>
        </w:tc>
        <w:tc>
          <w:tcPr>
            <w:tcW w:w="2803" w:type="pct"/>
            <w:gridSpan w:val="5"/>
            <w:vAlign w:val="center"/>
          </w:tcPr>
          <w:p w14:paraId="1B54B660" w14:textId="77777777" w:rsidR="00825425" w:rsidRPr="00221A62" w:rsidRDefault="00825425" w:rsidP="00E47890">
            <w:pPr>
              <w:tabs>
                <w:tab w:val="right" w:pos="851"/>
              </w:tabs>
              <w:ind w:firstLine="709"/>
              <w:jc w:val="center"/>
              <w:rPr>
                <w:b/>
                <w:sz w:val="24"/>
                <w:szCs w:val="24"/>
              </w:rPr>
            </w:pPr>
            <w:r w:rsidRPr="00221A62">
              <w:rPr>
                <w:b/>
                <w:sz w:val="24"/>
                <w:szCs w:val="24"/>
              </w:rPr>
              <w:t>Трудоемкость в часах</w:t>
            </w:r>
          </w:p>
        </w:tc>
        <w:tc>
          <w:tcPr>
            <w:tcW w:w="797" w:type="pct"/>
            <w:vMerge w:val="restart"/>
            <w:shd w:val="clear" w:color="auto" w:fill="auto"/>
            <w:vAlign w:val="center"/>
          </w:tcPr>
          <w:p w14:paraId="1BE53DA5" w14:textId="77777777" w:rsidR="00825425" w:rsidRPr="00221A62" w:rsidRDefault="00825425" w:rsidP="00E47890">
            <w:pPr>
              <w:tabs>
                <w:tab w:val="right" w:pos="851"/>
              </w:tabs>
              <w:jc w:val="center"/>
              <w:rPr>
                <w:b/>
                <w:sz w:val="24"/>
                <w:szCs w:val="24"/>
              </w:rPr>
            </w:pPr>
            <w:r w:rsidRPr="00221A62">
              <w:rPr>
                <w:b/>
                <w:sz w:val="24"/>
                <w:szCs w:val="24"/>
              </w:rPr>
              <w:t>Формы текущего контроля успеваемости</w:t>
            </w:r>
          </w:p>
        </w:tc>
      </w:tr>
      <w:tr w:rsidR="00825425" w:rsidRPr="00221A62" w14:paraId="2032C3BD" w14:textId="77777777" w:rsidTr="00EE24C2">
        <w:tc>
          <w:tcPr>
            <w:tcW w:w="266" w:type="pct"/>
            <w:vMerge/>
            <w:shd w:val="clear" w:color="auto" w:fill="auto"/>
          </w:tcPr>
          <w:p w14:paraId="2FB263FB" w14:textId="77777777" w:rsidR="00825425" w:rsidRPr="00221A62" w:rsidRDefault="00825425" w:rsidP="00E47890">
            <w:pPr>
              <w:tabs>
                <w:tab w:val="right" w:pos="851"/>
              </w:tabs>
              <w:ind w:firstLine="709"/>
              <w:jc w:val="both"/>
              <w:rPr>
                <w:sz w:val="24"/>
                <w:szCs w:val="24"/>
              </w:rPr>
            </w:pPr>
          </w:p>
        </w:tc>
        <w:tc>
          <w:tcPr>
            <w:tcW w:w="1133" w:type="pct"/>
            <w:vMerge/>
            <w:shd w:val="clear" w:color="auto" w:fill="auto"/>
          </w:tcPr>
          <w:p w14:paraId="69B26A80" w14:textId="77777777" w:rsidR="00825425" w:rsidRPr="00221A62" w:rsidRDefault="00825425" w:rsidP="00E47890">
            <w:pPr>
              <w:tabs>
                <w:tab w:val="right" w:pos="851"/>
              </w:tabs>
              <w:ind w:firstLine="709"/>
              <w:jc w:val="both"/>
              <w:rPr>
                <w:sz w:val="24"/>
                <w:szCs w:val="24"/>
              </w:rPr>
            </w:pPr>
          </w:p>
        </w:tc>
        <w:tc>
          <w:tcPr>
            <w:tcW w:w="400" w:type="pct"/>
            <w:vMerge w:val="restart"/>
            <w:shd w:val="clear" w:color="auto" w:fill="auto"/>
            <w:vAlign w:val="center"/>
          </w:tcPr>
          <w:p w14:paraId="7CAC93ED" w14:textId="77777777" w:rsidR="00825425" w:rsidRPr="00221A62" w:rsidRDefault="00825425" w:rsidP="00E47890">
            <w:pPr>
              <w:tabs>
                <w:tab w:val="right" w:pos="851"/>
              </w:tabs>
              <w:jc w:val="center"/>
              <w:rPr>
                <w:b/>
                <w:sz w:val="24"/>
                <w:szCs w:val="24"/>
              </w:rPr>
            </w:pPr>
            <w:r w:rsidRPr="00221A62">
              <w:rPr>
                <w:b/>
                <w:sz w:val="24"/>
                <w:szCs w:val="24"/>
              </w:rPr>
              <w:t>Всего</w:t>
            </w:r>
          </w:p>
        </w:tc>
        <w:tc>
          <w:tcPr>
            <w:tcW w:w="1869" w:type="pct"/>
            <w:gridSpan w:val="3"/>
            <w:shd w:val="clear" w:color="auto" w:fill="auto"/>
          </w:tcPr>
          <w:p w14:paraId="03B3ECBA" w14:textId="57E33A18" w:rsidR="00825425" w:rsidRPr="00221A62" w:rsidRDefault="004E39D2" w:rsidP="00E47890">
            <w:pPr>
              <w:tabs>
                <w:tab w:val="right" w:pos="851"/>
              </w:tabs>
              <w:ind w:firstLine="709"/>
              <w:jc w:val="both"/>
              <w:rPr>
                <w:b/>
                <w:sz w:val="24"/>
                <w:szCs w:val="24"/>
              </w:rPr>
            </w:pPr>
            <w:r>
              <w:rPr>
                <w:b/>
                <w:sz w:val="24"/>
                <w:szCs w:val="24"/>
              </w:rPr>
              <w:t>*</w:t>
            </w:r>
            <w:r w:rsidR="00825425" w:rsidRPr="00221A62">
              <w:rPr>
                <w:b/>
                <w:sz w:val="24"/>
                <w:szCs w:val="24"/>
              </w:rPr>
              <w:t>Контактная работа - Аудиторная работа</w:t>
            </w:r>
          </w:p>
        </w:tc>
        <w:tc>
          <w:tcPr>
            <w:tcW w:w="534" w:type="pct"/>
            <w:vMerge w:val="restart"/>
            <w:shd w:val="clear" w:color="auto" w:fill="auto"/>
          </w:tcPr>
          <w:p w14:paraId="288D5857" w14:textId="77777777" w:rsidR="00825425" w:rsidRPr="00221A62" w:rsidRDefault="00825425" w:rsidP="00E47890">
            <w:pPr>
              <w:tabs>
                <w:tab w:val="right" w:pos="851"/>
              </w:tabs>
              <w:jc w:val="center"/>
              <w:rPr>
                <w:sz w:val="24"/>
                <w:szCs w:val="24"/>
              </w:rPr>
            </w:pPr>
            <w:r w:rsidRPr="00221A62">
              <w:rPr>
                <w:b/>
                <w:sz w:val="24"/>
                <w:szCs w:val="24"/>
              </w:rPr>
              <w:t>Самостоятельная работа</w:t>
            </w:r>
          </w:p>
        </w:tc>
        <w:tc>
          <w:tcPr>
            <w:tcW w:w="797" w:type="pct"/>
            <w:vMerge/>
            <w:shd w:val="clear" w:color="auto" w:fill="auto"/>
          </w:tcPr>
          <w:p w14:paraId="5182C0FE" w14:textId="77777777" w:rsidR="00825425" w:rsidRPr="00221A62" w:rsidRDefault="00825425" w:rsidP="00E47890">
            <w:pPr>
              <w:tabs>
                <w:tab w:val="right" w:pos="851"/>
              </w:tabs>
              <w:jc w:val="both"/>
              <w:rPr>
                <w:sz w:val="24"/>
                <w:szCs w:val="24"/>
              </w:rPr>
            </w:pPr>
          </w:p>
        </w:tc>
      </w:tr>
      <w:tr w:rsidR="00825425" w:rsidRPr="00221A62" w14:paraId="3D7EC76D" w14:textId="77777777" w:rsidTr="00EE24C2">
        <w:tc>
          <w:tcPr>
            <w:tcW w:w="266" w:type="pct"/>
            <w:vMerge/>
            <w:shd w:val="clear" w:color="auto" w:fill="auto"/>
          </w:tcPr>
          <w:p w14:paraId="568BFFFA" w14:textId="77777777" w:rsidR="00825425" w:rsidRPr="00221A62" w:rsidRDefault="00825425" w:rsidP="00E47890">
            <w:pPr>
              <w:tabs>
                <w:tab w:val="right" w:pos="851"/>
              </w:tabs>
              <w:ind w:firstLine="709"/>
              <w:jc w:val="both"/>
              <w:rPr>
                <w:sz w:val="24"/>
                <w:szCs w:val="24"/>
              </w:rPr>
            </w:pPr>
          </w:p>
        </w:tc>
        <w:tc>
          <w:tcPr>
            <w:tcW w:w="1133" w:type="pct"/>
            <w:vMerge/>
            <w:shd w:val="clear" w:color="auto" w:fill="auto"/>
          </w:tcPr>
          <w:p w14:paraId="53E7FD40" w14:textId="77777777" w:rsidR="00825425" w:rsidRPr="00221A62" w:rsidRDefault="00825425" w:rsidP="00E47890">
            <w:pPr>
              <w:tabs>
                <w:tab w:val="right" w:pos="851"/>
              </w:tabs>
              <w:ind w:firstLine="709"/>
              <w:jc w:val="both"/>
              <w:rPr>
                <w:sz w:val="24"/>
                <w:szCs w:val="24"/>
              </w:rPr>
            </w:pPr>
          </w:p>
        </w:tc>
        <w:tc>
          <w:tcPr>
            <w:tcW w:w="400" w:type="pct"/>
            <w:vMerge/>
            <w:shd w:val="clear" w:color="auto" w:fill="auto"/>
          </w:tcPr>
          <w:p w14:paraId="05EB5B84" w14:textId="77777777" w:rsidR="00825425" w:rsidRPr="00221A62" w:rsidRDefault="00825425" w:rsidP="00E47890">
            <w:pPr>
              <w:tabs>
                <w:tab w:val="right" w:pos="851"/>
              </w:tabs>
              <w:ind w:firstLine="709"/>
              <w:jc w:val="both"/>
              <w:rPr>
                <w:sz w:val="24"/>
                <w:szCs w:val="24"/>
              </w:rPr>
            </w:pPr>
          </w:p>
        </w:tc>
        <w:tc>
          <w:tcPr>
            <w:tcW w:w="534" w:type="pct"/>
            <w:shd w:val="clear" w:color="auto" w:fill="auto"/>
            <w:vAlign w:val="center"/>
          </w:tcPr>
          <w:p w14:paraId="31229392" w14:textId="77777777" w:rsidR="00825425" w:rsidRPr="00221A62" w:rsidRDefault="00825425" w:rsidP="00E47890">
            <w:pPr>
              <w:tabs>
                <w:tab w:val="right" w:pos="851"/>
              </w:tabs>
              <w:jc w:val="center"/>
              <w:rPr>
                <w:sz w:val="24"/>
                <w:szCs w:val="24"/>
              </w:rPr>
            </w:pPr>
            <w:r w:rsidRPr="00221A62">
              <w:rPr>
                <w:sz w:val="24"/>
                <w:szCs w:val="24"/>
              </w:rPr>
              <w:t xml:space="preserve">Общая, в </w:t>
            </w:r>
            <w:proofErr w:type="spellStart"/>
            <w:r w:rsidRPr="00221A62">
              <w:rPr>
                <w:sz w:val="24"/>
                <w:szCs w:val="24"/>
              </w:rPr>
              <w:t>т.ч</w:t>
            </w:r>
            <w:proofErr w:type="spellEnd"/>
            <w:r w:rsidRPr="00221A62">
              <w:rPr>
                <w:sz w:val="24"/>
                <w:szCs w:val="24"/>
              </w:rPr>
              <w:t>.:</w:t>
            </w:r>
          </w:p>
        </w:tc>
        <w:tc>
          <w:tcPr>
            <w:tcW w:w="534" w:type="pct"/>
            <w:shd w:val="clear" w:color="auto" w:fill="auto"/>
            <w:vAlign w:val="center"/>
          </w:tcPr>
          <w:p w14:paraId="16841FDC" w14:textId="77777777" w:rsidR="00825425" w:rsidRPr="00221A62" w:rsidRDefault="00825425" w:rsidP="00E47890">
            <w:pPr>
              <w:tabs>
                <w:tab w:val="right" w:pos="851"/>
              </w:tabs>
              <w:jc w:val="center"/>
              <w:rPr>
                <w:sz w:val="24"/>
                <w:szCs w:val="24"/>
              </w:rPr>
            </w:pPr>
            <w:r w:rsidRPr="00221A62">
              <w:rPr>
                <w:sz w:val="24"/>
                <w:szCs w:val="24"/>
              </w:rPr>
              <w:t>Лекции</w:t>
            </w:r>
          </w:p>
        </w:tc>
        <w:tc>
          <w:tcPr>
            <w:tcW w:w="801" w:type="pct"/>
            <w:shd w:val="clear" w:color="auto" w:fill="auto"/>
            <w:vAlign w:val="center"/>
          </w:tcPr>
          <w:p w14:paraId="65C6E9E6" w14:textId="77777777" w:rsidR="00825425" w:rsidRPr="00221A62" w:rsidRDefault="00825425" w:rsidP="00E47890">
            <w:pPr>
              <w:tabs>
                <w:tab w:val="right" w:pos="851"/>
              </w:tabs>
              <w:jc w:val="center"/>
              <w:rPr>
                <w:sz w:val="24"/>
                <w:szCs w:val="24"/>
              </w:rPr>
            </w:pPr>
            <w:r w:rsidRPr="00221A62">
              <w:rPr>
                <w:sz w:val="24"/>
                <w:szCs w:val="22"/>
              </w:rPr>
              <w:t>Семинары, практические занятия</w:t>
            </w:r>
          </w:p>
        </w:tc>
        <w:tc>
          <w:tcPr>
            <w:tcW w:w="534" w:type="pct"/>
            <w:vMerge/>
            <w:shd w:val="clear" w:color="auto" w:fill="auto"/>
          </w:tcPr>
          <w:p w14:paraId="1B08187D" w14:textId="77777777" w:rsidR="00825425" w:rsidRPr="00221A62" w:rsidRDefault="00825425" w:rsidP="00E47890">
            <w:pPr>
              <w:tabs>
                <w:tab w:val="right" w:pos="851"/>
              </w:tabs>
              <w:ind w:firstLine="709"/>
              <w:jc w:val="both"/>
              <w:rPr>
                <w:sz w:val="24"/>
                <w:szCs w:val="24"/>
              </w:rPr>
            </w:pPr>
          </w:p>
        </w:tc>
        <w:tc>
          <w:tcPr>
            <w:tcW w:w="797" w:type="pct"/>
            <w:vMerge/>
            <w:shd w:val="clear" w:color="auto" w:fill="auto"/>
          </w:tcPr>
          <w:p w14:paraId="20A03786" w14:textId="77777777" w:rsidR="00825425" w:rsidRPr="00221A62" w:rsidRDefault="00825425" w:rsidP="00E47890">
            <w:pPr>
              <w:tabs>
                <w:tab w:val="right" w:pos="851"/>
              </w:tabs>
              <w:ind w:firstLine="709"/>
              <w:jc w:val="both"/>
              <w:rPr>
                <w:sz w:val="24"/>
                <w:szCs w:val="24"/>
              </w:rPr>
            </w:pPr>
          </w:p>
        </w:tc>
      </w:tr>
      <w:tr w:rsidR="008D1813" w:rsidRPr="00221A62" w14:paraId="77F5E08D" w14:textId="77777777" w:rsidTr="006D5FC7">
        <w:tc>
          <w:tcPr>
            <w:tcW w:w="266" w:type="pct"/>
            <w:shd w:val="clear" w:color="auto" w:fill="auto"/>
          </w:tcPr>
          <w:p w14:paraId="43B57FD5" w14:textId="77777777" w:rsidR="008D1813" w:rsidRPr="00221A62" w:rsidRDefault="008D1813" w:rsidP="006D5FC7">
            <w:pPr>
              <w:tabs>
                <w:tab w:val="right" w:pos="851"/>
              </w:tabs>
              <w:jc w:val="both"/>
              <w:rPr>
                <w:sz w:val="24"/>
                <w:szCs w:val="24"/>
              </w:rPr>
            </w:pPr>
            <w:r w:rsidRPr="00221A62">
              <w:rPr>
                <w:sz w:val="24"/>
                <w:szCs w:val="24"/>
              </w:rPr>
              <w:t>1</w:t>
            </w:r>
          </w:p>
        </w:tc>
        <w:tc>
          <w:tcPr>
            <w:tcW w:w="1133" w:type="pct"/>
            <w:tcBorders>
              <w:top w:val="single" w:sz="4" w:space="0" w:color="auto"/>
              <w:left w:val="single" w:sz="4" w:space="0" w:color="auto"/>
              <w:bottom w:val="single" w:sz="4" w:space="0" w:color="auto"/>
              <w:right w:val="single" w:sz="4" w:space="0" w:color="auto"/>
            </w:tcBorders>
            <w:vAlign w:val="center"/>
          </w:tcPr>
          <w:p w14:paraId="24F5E30D" w14:textId="7F31A8D0" w:rsidR="008D1813" w:rsidRPr="00A613B4" w:rsidRDefault="008D1813" w:rsidP="006D5FC7">
            <w:pPr>
              <w:tabs>
                <w:tab w:val="right" w:pos="851"/>
              </w:tabs>
              <w:jc w:val="both"/>
              <w:rPr>
                <w:sz w:val="24"/>
                <w:szCs w:val="24"/>
              </w:rPr>
            </w:pPr>
            <w:r w:rsidRPr="00A613B4">
              <w:rPr>
                <w:sz w:val="24"/>
                <w:szCs w:val="28"/>
              </w:rPr>
              <w:t>Бизнес-экосистема 1С</w:t>
            </w:r>
          </w:p>
        </w:tc>
        <w:tc>
          <w:tcPr>
            <w:tcW w:w="400" w:type="pct"/>
            <w:tcBorders>
              <w:top w:val="single" w:sz="4" w:space="0" w:color="auto"/>
              <w:left w:val="single" w:sz="4" w:space="0" w:color="auto"/>
              <w:bottom w:val="single" w:sz="4" w:space="0" w:color="auto"/>
              <w:right w:val="single" w:sz="4" w:space="0" w:color="auto"/>
            </w:tcBorders>
            <w:vAlign w:val="center"/>
          </w:tcPr>
          <w:p w14:paraId="081426F1" w14:textId="1D62D01F" w:rsidR="008D1813" w:rsidRPr="00A613B4" w:rsidRDefault="008D1813" w:rsidP="006D5FC7">
            <w:pPr>
              <w:tabs>
                <w:tab w:val="right" w:pos="851"/>
              </w:tabs>
              <w:jc w:val="center"/>
              <w:rPr>
                <w:sz w:val="24"/>
                <w:szCs w:val="24"/>
              </w:rPr>
            </w:pPr>
            <w:r w:rsidRPr="00A613B4">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0826AE64" w14:textId="1C6A789B" w:rsidR="008D1813" w:rsidRPr="00A613B4" w:rsidRDefault="008D1813" w:rsidP="006D5FC7">
            <w:pPr>
              <w:tabs>
                <w:tab w:val="right" w:pos="851"/>
              </w:tabs>
              <w:jc w:val="center"/>
              <w:rPr>
                <w:sz w:val="24"/>
                <w:szCs w:val="24"/>
              </w:rPr>
            </w:pPr>
            <w:r w:rsidRPr="00A613B4">
              <w:rPr>
                <w:sz w:val="24"/>
                <w:szCs w:val="24"/>
              </w:rPr>
              <w:t>2</w:t>
            </w:r>
          </w:p>
        </w:tc>
        <w:tc>
          <w:tcPr>
            <w:tcW w:w="534" w:type="pct"/>
            <w:tcBorders>
              <w:top w:val="single" w:sz="4" w:space="0" w:color="auto"/>
              <w:left w:val="single" w:sz="4" w:space="0" w:color="auto"/>
              <w:bottom w:val="single" w:sz="4" w:space="0" w:color="auto"/>
              <w:right w:val="single" w:sz="4" w:space="0" w:color="auto"/>
            </w:tcBorders>
            <w:vAlign w:val="center"/>
          </w:tcPr>
          <w:p w14:paraId="4EFCE6B4" w14:textId="66BA622C" w:rsidR="008D1813" w:rsidRPr="00A613B4" w:rsidRDefault="008D1813" w:rsidP="006D5FC7">
            <w:pPr>
              <w:tabs>
                <w:tab w:val="right" w:pos="851"/>
              </w:tabs>
              <w:jc w:val="center"/>
              <w:rPr>
                <w:sz w:val="24"/>
                <w:szCs w:val="24"/>
              </w:rPr>
            </w:pPr>
            <w:r w:rsidRPr="00A613B4">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572B5FF4" w14:textId="0CCC5922" w:rsidR="008D1813" w:rsidRPr="00A613B4" w:rsidRDefault="008D1813" w:rsidP="006D5FC7">
            <w:pPr>
              <w:tabs>
                <w:tab w:val="right" w:pos="851"/>
              </w:tabs>
              <w:jc w:val="center"/>
              <w:rPr>
                <w:sz w:val="24"/>
                <w:szCs w:val="24"/>
              </w:rPr>
            </w:pPr>
            <w:r w:rsidRPr="00A613B4">
              <w:rPr>
                <w:sz w:val="24"/>
                <w:szCs w:val="24"/>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360D084E" w14:textId="29577A40" w:rsidR="008D1813" w:rsidRPr="006D5FC7" w:rsidRDefault="008D1813" w:rsidP="006D5FC7">
            <w:pPr>
              <w:tabs>
                <w:tab w:val="right" w:pos="851"/>
              </w:tabs>
              <w:jc w:val="center"/>
              <w:rPr>
                <w:sz w:val="24"/>
                <w:szCs w:val="24"/>
              </w:rPr>
            </w:pPr>
            <w:r w:rsidRPr="006D5FC7">
              <w:rPr>
                <w:sz w:val="24"/>
                <w:szCs w:val="24"/>
              </w:rPr>
              <w:t>2</w:t>
            </w:r>
          </w:p>
        </w:tc>
        <w:tc>
          <w:tcPr>
            <w:tcW w:w="797" w:type="pct"/>
            <w:vMerge w:val="restart"/>
            <w:shd w:val="clear" w:color="auto" w:fill="auto"/>
            <w:vAlign w:val="center"/>
          </w:tcPr>
          <w:p w14:paraId="4955B462" w14:textId="10BFF65B" w:rsidR="008D1813" w:rsidRPr="006D5FC7" w:rsidRDefault="008D1813" w:rsidP="006D5FC7">
            <w:pPr>
              <w:tabs>
                <w:tab w:val="right" w:pos="851"/>
              </w:tabs>
              <w:jc w:val="center"/>
              <w:rPr>
                <w:rFonts w:eastAsia="Calibri"/>
                <w:color w:val="000000"/>
                <w:sz w:val="24"/>
                <w:szCs w:val="24"/>
              </w:rPr>
            </w:pPr>
            <w:r w:rsidRPr="00221A62">
              <w:rPr>
                <w:rFonts w:eastAsia="Calibri"/>
                <w:color w:val="000000"/>
                <w:sz w:val="24"/>
                <w:szCs w:val="24"/>
              </w:rPr>
              <w:t>Самостоятельные работы. Участие в решении задач на практических занятиях. Обсуждение решенных задач.</w:t>
            </w:r>
          </w:p>
        </w:tc>
      </w:tr>
      <w:tr w:rsidR="008D1813" w:rsidRPr="00221A62" w14:paraId="24849EB1" w14:textId="77777777" w:rsidTr="00EE24C2">
        <w:tc>
          <w:tcPr>
            <w:tcW w:w="266" w:type="pct"/>
            <w:shd w:val="clear" w:color="auto" w:fill="auto"/>
          </w:tcPr>
          <w:p w14:paraId="2EB46FF8" w14:textId="77777777" w:rsidR="008D1813" w:rsidRPr="00221A62" w:rsidRDefault="008D1813" w:rsidP="006D5FC7">
            <w:pPr>
              <w:tabs>
                <w:tab w:val="right" w:pos="851"/>
              </w:tabs>
              <w:jc w:val="both"/>
              <w:rPr>
                <w:sz w:val="24"/>
                <w:szCs w:val="24"/>
              </w:rPr>
            </w:pPr>
            <w:r w:rsidRPr="00221A62">
              <w:rPr>
                <w:sz w:val="24"/>
                <w:szCs w:val="24"/>
              </w:rPr>
              <w:t>2</w:t>
            </w:r>
          </w:p>
        </w:tc>
        <w:tc>
          <w:tcPr>
            <w:tcW w:w="1133" w:type="pct"/>
            <w:tcBorders>
              <w:top w:val="single" w:sz="4" w:space="0" w:color="auto"/>
              <w:left w:val="single" w:sz="4" w:space="0" w:color="auto"/>
              <w:bottom w:val="single" w:sz="4" w:space="0" w:color="auto"/>
              <w:right w:val="single" w:sz="4" w:space="0" w:color="auto"/>
            </w:tcBorders>
            <w:vAlign w:val="center"/>
          </w:tcPr>
          <w:p w14:paraId="5B38428D" w14:textId="65946F6E" w:rsidR="008D1813" w:rsidRPr="00A613B4" w:rsidRDefault="008D1813" w:rsidP="006D5FC7">
            <w:pPr>
              <w:tabs>
                <w:tab w:val="right" w:pos="851"/>
              </w:tabs>
              <w:jc w:val="both"/>
              <w:rPr>
                <w:sz w:val="24"/>
                <w:szCs w:val="24"/>
              </w:rPr>
            </w:pPr>
            <w:r w:rsidRPr="00A613B4">
              <w:rPr>
                <w:sz w:val="24"/>
                <w:szCs w:val="28"/>
              </w:rPr>
              <w:t>Технологическая экосистема 1С</w:t>
            </w:r>
          </w:p>
        </w:tc>
        <w:tc>
          <w:tcPr>
            <w:tcW w:w="400" w:type="pct"/>
            <w:tcBorders>
              <w:top w:val="single" w:sz="4" w:space="0" w:color="auto"/>
              <w:left w:val="single" w:sz="4" w:space="0" w:color="auto"/>
              <w:bottom w:val="single" w:sz="4" w:space="0" w:color="auto"/>
              <w:right w:val="single" w:sz="4" w:space="0" w:color="auto"/>
            </w:tcBorders>
            <w:vAlign w:val="center"/>
          </w:tcPr>
          <w:p w14:paraId="185E03AD" w14:textId="1F336AB0" w:rsidR="008D1813" w:rsidRPr="00A613B4" w:rsidRDefault="008D1813" w:rsidP="006D5FC7">
            <w:pPr>
              <w:tabs>
                <w:tab w:val="right" w:pos="851"/>
              </w:tabs>
              <w:jc w:val="center"/>
              <w:rPr>
                <w:sz w:val="24"/>
                <w:szCs w:val="24"/>
              </w:rPr>
            </w:pPr>
            <w:r w:rsidRPr="00A613B4">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69BFBF43" w14:textId="3BA18A6E" w:rsidR="008D1813" w:rsidRPr="00A613B4" w:rsidRDefault="008D1813" w:rsidP="006D5FC7">
            <w:pPr>
              <w:tabs>
                <w:tab w:val="right" w:pos="851"/>
              </w:tabs>
              <w:jc w:val="center"/>
              <w:rPr>
                <w:sz w:val="24"/>
                <w:szCs w:val="24"/>
              </w:rPr>
            </w:pPr>
            <w:r w:rsidRPr="00A613B4">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7C196F1D" w14:textId="175513FE" w:rsidR="008D1813" w:rsidRPr="00A613B4" w:rsidRDefault="008D1813" w:rsidP="006D5FC7">
            <w:pPr>
              <w:tabs>
                <w:tab w:val="right" w:pos="851"/>
              </w:tabs>
              <w:jc w:val="center"/>
              <w:rPr>
                <w:sz w:val="24"/>
                <w:szCs w:val="24"/>
              </w:rPr>
            </w:pPr>
            <w:r w:rsidRPr="00A613B4">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76C89C73" w14:textId="168422DA" w:rsidR="008D1813" w:rsidRPr="00A613B4" w:rsidRDefault="008D1813" w:rsidP="006D5FC7">
            <w:pPr>
              <w:tabs>
                <w:tab w:val="right" w:pos="851"/>
              </w:tabs>
              <w:jc w:val="center"/>
              <w:rPr>
                <w:sz w:val="24"/>
                <w:szCs w:val="24"/>
              </w:rPr>
            </w:pPr>
            <w:r w:rsidRPr="00A613B4">
              <w:rPr>
                <w:sz w:val="24"/>
                <w:szCs w:val="24"/>
              </w:rPr>
              <w:t>2</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0926DDCB" w14:textId="1BF9AF4F" w:rsidR="008D1813" w:rsidRPr="006D5FC7" w:rsidRDefault="008D1813" w:rsidP="006D5FC7">
            <w:pPr>
              <w:tabs>
                <w:tab w:val="right" w:pos="851"/>
              </w:tabs>
              <w:jc w:val="center"/>
              <w:rPr>
                <w:sz w:val="24"/>
                <w:szCs w:val="24"/>
              </w:rPr>
            </w:pPr>
            <w:r w:rsidRPr="006D5FC7">
              <w:rPr>
                <w:sz w:val="24"/>
                <w:szCs w:val="24"/>
              </w:rPr>
              <w:t>4</w:t>
            </w:r>
          </w:p>
        </w:tc>
        <w:tc>
          <w:tcPr>
            <w:tcW w:w="797" w:type="pct"/>
            <w:vMerge/>
            <w:shd w:val="clear" w:color="auto" w:fill="auto"/>
          </w:tcPr>
          <w:p w14:paraId="33176B85" w14:textId="77777777" w:rsidR="008D1813" w:rsidRPr="00221A62" w:rsidRDefault="008D1813" w:rsidP="006D5FC7">
            <w:pPr>
              <w:tabs>
                <w:tab w:val="right" w:pos="851"/>
              </w:tabs>
              <w:ind w:firstLine="709"/>
              <w:jc w:val="both"/>
              <w:rPr>
                <w:sz w:val="24"/>
                <w:szCs w:val="24"/>
              </w:rPr>
            </w:pPr>
          </w:p>
        </w:tc>
      </w:tr>
      <w:tr w:rsidR="008D1813" w:rsidRPr="00221A62" w14:paraId="66D6717C" w14:textId="77777777" w:rsidTr="00EE24C2">
        <w:tc>
          <w:tcPr>
            <w:tcW w:w="266" w:type="pct"/>
            <w:shd w:val="clear" w:color="auto" w:fill="auto"/>
          </w:tcPr>
          <w:p w14:paraId="0EC8A9D2" w14:textId="77777777" w:rsidR="008D1813" w:rsidRPr="00221A62" w:rsidRDefault="008D1813" w:rsidP="006D5FC7">
            <w:pPr>
              <w:tabs>
                <w:tab w:val="right" w:pos="851"/>
              </w:tabs>
              <w:jc w:val="both"/>
              <w:rPr>
                <w:sz w:val="24"/>
                <w:szCs w:val="24"/>
              </w:rPr>
            </w:pPr>
            <w:r w:rsidRPr="00221A62">
              <w:rPr>
                <w:sz w:val="24"/>
                <w:szCs w:val="24"/>
              </w:rPr>
              <w:t>3</w:t>
            </w:r>
          </w:p>
        </w:tc>
        <w:tc>
          <w:tcPr>
            <w:tcW w:w="1133" w:type="pct"/>
            <w:tcBorders>
              <w:top w:val="single" w:sz="4" w:space="0" w:color="auto"/>
              <w:left w:val="single" w:sz="4" w:space="0" w:color="auto"/>
              <w:bottom w:val="single" w:sz="4" w:space="0" w:color="auto"/>
              <w:right w:val="single" w:sz="4" w:space="0" w:color="auto"/>
            </w:tcBorders>
            <w:vAlign w:val="center"/>
          </w:tcPr>
          <w:p w14:paraId="432795A3" w14:textId="7C817D81" w:rsidR="008D1813" w:rsidRPr="00221A62" w:rsidRDefault="008D1813" w:rsidP="006D5FC7">
            <w:pPr>
              <w:tabs>
                <w:tab w:val="right" w:pos="851"/>
              </w:tabs>
              <w:jc w:val="both"/>
              <w:rPr>
                <w:sz w:val="24"/>
                <w:szCs w:val="24"/>
              </w:rPr>
            </w:pPr>
            <w:r w:rsidRPr="002A2786">
              <w:rPr>
                <w:sz w:val="24"/>
                <w:szCs w:val="28"/>
                <w:lang w:val="en-US"/>
              </w:rPr>
              <w:t>BI</w:t>
            </w:r>
            <w:r w:rsidRPr="002A2786">
              <w:rPr>
                <w:sz w:val="24"/>
                <w:szCs w:val="28"/>
              </w:rPr>
              <w:t>-система 1С:Аналитика</w:t>
            </w:r>
          </w:p>
        </w:tc>
        <w:tc>
          <w:tcPr>
            <w:tcW w:w="400" w:type="pct"/>
            <w:tcBorders>
              <w:top w:val="single" w:sz="4" w:space="0" w:color="auto"/>
              <w:left w:val="single" w:sz="4" w:space="0" w:color="auto"/>
              <w:bottom w:val="single" w:sz="4" w:space="0" w:color="auto"/>
              <w:right w:val="single" w:sz="4" w:space="0" w:color="auto"/>
            </w:tcBorders>
            <w:vAlign w:val="center"/>
          </w:tcPr>
          <w:p w14:paraId="60A45878" w14:textId="53334D7A" w:rsidR="008D1813" w:rsidRPr="006D5FC7" w:rsidRDefault="008D1813" w:rsidP="006D5FC7">
            <w:pPr>
              <w:tabs>
                <w:tab w:val="right" w:pos="851"/>
              </w:tabs>
              <w:jc w:val="center"/>
              <w:rPr>
                <w:sz w:val="24"/>
                <w:szCs w:val="24"/>
              </w:rPr>
            </w:pPr>
            <w:r w:rsidRPr="006D5FC7">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1BE2CDA9" w14:textId="3F4879AC" w:rsidR="008D1813" w:rsidRPr="006D5FC7" w:rsidRDefault="008D1813" w:rsidP="006D5FC7">
            <w:pPr>
              <w:tabs>
                <w:tab w:val="right" w:pos="851"/>
              </w:tabs>
              <w:jc w:val="center"/>
              <w:rPr>
                <w:sz w:val="24"/>
                <w:szCs w:val="24"/>
              </w:rPr>
            </w:pPr>
            <w:r w:rsidRPr="006D5FC7">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66F88C9B" w14:textId="35ECC13B" w:rsidR="008D1813" w:rsidRPr="006D5FC7" w:rsidRDefault="008D1813" w:rsidP="006D5FC7">
            <w:pPr>
              <w:tabs>
                <w:tab w:val="right" w:pos="851"/>
              </w:tabs>
              <w:jc w:val="center"/>
              <w:rPr>
                <w:sz w:val="24"/>
                <w:szCs w:val="24"/>
              </w:rPr>
            </w:pPr>
            <w:r w:rsidRPr="006D5FC7">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683709B2" w14:textId="774C1A1F" w:rsidR="008D1813" w:rsidRPr="006D5FC7" w:rsidRDefault="008D1813" w:rsidP="006D5FC7">
            <w:pPr>
              <w:tabs>
                <w:tab w:val="right" w:pos="851"/>
              </w:tabs>
              <w:jc w:val="center"/>
              <w:rPr>
                <w:sz w:val="24"/>
                <w:szCs w:val="24"/>
              </w:rPr>
            </w:pPr>
            <w:r w:rsidRPr="006D5FC7">
              <w:rPr>
                <w:sz w:val="24"/>
                <w:szCs w:val="24"/>
              </w:rPr>
              <w:t>2</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227BE761" w14:textId="6CD41125" w:rsidR="008D1813" w:rsidRPr="006D5FC7" w:rsidRDefault="008D1813" w:rsidP="006D5FC7">
            <w:pPr>
              <w:tabs>
                <w:tab w:val="right" w:pos="851"/>
              </w:tabs>
              <w:jc w:val="center"/>
              <w:rPr>
                <w:sz w:val="24"/>
                <w:szCs w:val="24"/>
              </w:rPr>
            </w:pPr>
            <w:r w:rsidRPr="006D5FC7">
              <w:rPr>
                <w:sz w:val="24"/>
                <w:szCs w:val="24"/>
              </w:rPr>
              <w:t>10</w:t>
            </w:r>
          </w:p>
        </w:tc>
        <w:tc>
          <w:tcPr>
            <w:tcW w:w="797" w:type="pct"/>
            <w:vMerge/>
            <w:shd w:val="clear" w:color="auto" w:fill="auto"/>
          </w:tcPr>
          <w:p w14:paraId="0668356E" w14:textId="77777777" w:rsidR="008D1813" w:rsidRPr="00221A62" w:rsidRDefault="008D1813" w:rsidP="006D5FC7">
            <w:pPr>
              <w:tabs>
                <w:tab w:val="right" w:pos="851"/>
              </w:tabs>
              <w:ind w:firstLine="709"/>
              <w:jc w:val="both"/>
              <w:rPr>
                <w:sz w:val="24"/>
                <w:szCs w:val="24"/>
              </w:rPr>
            </w:pPr>
          </w:p>
        </w:tc>
      </w:tr>
      <w:tr w:rsidR="008D1813" w:rsidRPr="00221A62" w14:paraId="4D19A07E" w14:textId="77777777" w:rsidTr="00EE24C2">
        <w:tc>
          <w:tcPr>
            <w:tcW w:w="266" w:type="pct"/>
            <w:shd w:val="clear" w:color="auto" w:fill="auto"/>
          </w:tcPr>
          <w:p w14:paraId="4BCC888C" w14:textId="77777777" w:rsidR="008D1813" w:rsidRPr="00221A62" w:rsidRDefault="008D1813" w:rsidP="006D5FC7">
            <w:pPr>
              <w:tabs>
                <w:tab w:val="right" w:pos="851"/>
              </w:tabs>
              <w:jc w:val="both"/>
              <w:rPr>
                <w:sz w:val="24"/>
                <w:szCs w:val="24"/>
              </w:rPr>
            </w:pPr>
            <w:r w:rsidRPr="00221A62">
              <w:rPr>
                <w:sz w:val="24"/>
                <w:szCs w:val="24"/>
              </w:rPr>
              <w:t>4</w:t>
            </w:r>
          </w:p>
        </w:tc>
        <w:tc>
          <w:tcPr>
            <w:tcW w:w="1133" w:type="pct"/>
            <w:tcBorders>
              <w:top w:val="single" w:sz="4" w:space="0" w:color="auto"/>
              <w:left w:val="single" w:sz="4" w:space="0" w:color="auto"/>
              <w:bottom w:val="single" w:sz="4" w:space="0" w:color="auto"/>
              <w:right w:val="single" w:sz="4" w:space="0" w:color="auto"/>
            </w:tcBorders>
            <w:vAlign w:val="center"/>
          </w:tcPr>
          <w:p w14:paraId="009F4F49" w14:textId="61EA3221" w:rsidR="008D1813" w:rsidRPr="00221A62" w:rsidRDefault="008D1813" w:rsidP="006D5FC7">
            <w:pPr>
              <w:tabs>
                <w:tab w:val="right" w:pos="851"/>
              </w:tabs>
              <w:jc w:val="both"/>
              <w:rPr>
                <w:sz w:val="24"/>
                <w:szCs w:val="24"/>
              </w:rPr>
            </w:pPr>
            <w:r w:rsidRPr="002A2786">
              <w:rPr>
                <w:sz w:val="24"/>
                <w:szCs w:val="28"/>
              </w:rPr>
              <w:t>Интерпретатор командной строки 1С:Исполнитель</w:t>
            </w:r>
          </w:p>
        </w:tc>
        <w:tc>
          <w:tcPr>
            <w:tcW w:w="400" w:type="pct"/>
            <w:tcBorders>
              <w:top w:val="single" w:sz="4" w:space="0" w:color="auto"/>
              <w:left w:val="single" w:sz="4" w:space="0" w:color="auto"/>
              <w:bottom w:val="single" w:sz="4" w:space="0" w:color="auto"/>
              <w:right w:val="single" w:sz="4" w:space="0" w:color="auto"/>
            </w:tcBorders>
            <w:vAlign w:val="center"/>
          </w:tcPr>
          <w:p w14:paraId="7AB150A0" w14:textId="577BDDB3" w:rsidR="008D1813" w:rsidRPr="006D5FC7" w:rsidRDefault="008D1813" w:rsidP="006D5FC7">
            <w:pPr>
              <w:tabs>
                <w:tab w:val="right" w:pos="851"/>
              </w:tabs>
              <w:jc w:val="center"/>
              <w:rPr>
                <w:sz w:val="24"/>
                <w:szCs w:val="24"/>
              </w:rPr>
            </w:pPr>
            <w:r w:rsidRPr="006D5FC7">
              <w:rPr>
                <w:sz w:val="24"/>
                <w:szCs w:val="24"/>
              </w:rPr>
              <w:t>10</w:t>
            </w:r>
          </w:p>
        </w:tc>
        <w:tc>
          <w:tcPr>
            <w:tcW w:w="534" w:type="pct"/>
            <w:tcBorders>
              <w:top w:val="single" w:sz="4" w:space="0" w:color="auto"/>
              <w:left w:val="single" w:sz="4" w:space="0" w:color="auto"/>
              <w:bottom w:val="single" w:sz="4" w:space="0" w:color="auto"/>
              <w:right w:val="single" w:sz="4" w:space="0" w:color="auto"/>
            </w:tcBorders>
            <w:vAlign w:val="center"/>
          </w:tcPr>
          <w:p w14:paraId="7F6EF14D" w14:textId="5A70A1E9" w:rsidR="008D1813" w:rsidRPr="006D5FC7" w:rsidRDefault="008D1813" w:rsidP="006D5FC7">
            <w:pPr>
              <w:tabs>
                <w:tab w:val="right" w:pos="851"/>
              </w:tabs>
              <w:jc w:val="center"/>
              <w:rPr>
                <w:sz w:val="24"/>
                <w:szCs w:val="24"/>
              </w:rPr>
            </w:pPr>
            <w:r w:rsidRPr="006D5FC7">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5E2C00FF" w14:textId="5855C532" w:rsidR="008D1813" w:rsidRPr="006D5FC7" w:rsidRDefault="008D1813" w:rsidP="006D5FC7">
            <w:pPr>
              <w:tabs>
                <w:tab w:val="right" w:pos="851"/>
              </w:tabs>
              <w:jc w:val="center"/>
              <w:rPr>
                <w:sz w:val="24"/>
                <w:szCs w:val="24"/>
              </w:rPr>
            </w:pPr>
            <w:r w:rsidRPr="006D5FC7">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592F1160" w14:textId="53680260" w:rsidR="008D1813" w:rsidRPr="006D5FC7" w:rsidRDefault="008D1813" w:rsidP="006D5FC7">
            <w:pPr>
              <w:tabs>
                <w:tab w:val="right" w:pos="851"/>
              </w:tabs>
              <w:jc w:val="center"/>
              <w:rPr>
                <w:sz w:val="24"/>
                <w:szCs w:val="24"/>
              </w:rPr>
            </w:pPr>
            <w:r w:rsidRPr="006D5FC7">
              <w:rPr>
                <w:sz w:val="24"/>
                <w:szCs w:val="24"/>
              </w:rPr>
              <w:t>2</w:t>
            </w:r>
          </w:p>
        </w:tc>
        <w:tc>
          <w:tcPr>
            <w:tcW w:w="534" w:type="pct"/>
            <w:tcBorders>
              <w:top w:val="single" w:sz="4" w:space="0" w:color="auto"/>
              <w:left w:val="single" w:sz="4" w:space="0" w:color="auto"/>
              <w:bottom w:val="single" w:sz="4" w:space="0" w:color="auto"/>
              <w:right w:val="single" w:sz="4" w:space="0" w:color="auto"/>
            </w:tcBorders>
            <w:vAlign w:val="center"/>
          </w:tcPr>
          <w:p w14:paraId="7DBA6870" w14:textId="4ABD3FCD" w:rsidR="008D1813" w:rsidRPr="006D5FC7" w:rsidRDefault="008D1813" w:rsidP="006D5FC7">
            <w:pPr>
              <w:tabs>
                <w:tab w:val="right" w:pos="851"/>
              </w:tabs>
              <w:jc w:val="center"/>
              <w:rPr>
                <w:sz w:val="24"/>
                <w:szCs w:val="24"/>
              </w:rPr>
            </w:pPr>
            <w:r w:rsidRPr="006D5FC7">
              <w:rPr>
                <w:sz w:val="24"/>
                <w:szCs w:val="24"/>
              </w:rPr>
              <w:t>6</w:t>
            </w:r>
          </w:p>
        </w:tc>
        <w:tc>
          <w:tcPr>
            <w:tcW w:w="797" w:type="pct"/>
            <w:vMerge/>
            <w:shd w:val="clear" w:color="auto" w:fill="auto"/>
          </w:tcPr>
          <w:p w14:paraId="73458559" w14:textId="77777777" w:rsidR="008D1813" w:rsidRPr="00221A62" w:rsidRDefault="008D1813" w:rsidP="006D5FC7">
            <w:pPr>
              <w:tabs>
                <w:tab w:val="right" w:pos="851"/>
              </w:tabs>
              <w:ind w:firstLine="709"/>
              <w:jc w:val="both"/>
              <w:rPr>
                <w:sz w:val="24"/>
                <w:szCs w:val="24"/>
              </w:rPr>
            </w:pPr>
          </w:p>
        </w:tc>
      </w:tr>
      <w:tr w:rsidR="008D1813" w:rsidRPr="00221A62" w14:paraId="1FCF8E97" w14:textId="77777777" w:rsidTr="00EE24C2">
        <w:tc>
          <w:tcPr>
            <w:tcW w:w="266" w:type="pct"/>
            <w:shd w:val="clear" w:color="auto" w:fill="auto"/>
          </w:tcPr>
          <w:p w14:paraId="6B2ED0AC" w14:textId="77777777" w:rsidR="008D1813" w:rsidRPr="00221A62" w:rsidRDefault="008D1813" w:rsidP="006D5FC7">
            <w:pPr>
              <w:tabs>
                <w:tab w:val="right" w:pos="851"/>
              </w:tabs>
              <w:jc w:val="both"/>
              <w:rPr>
                <w:sz w:val="24"/>
                <w:szCs w:val="24"/>
              </w:rPr>
            </w:pPr>
            <w:r w:rsidRPr="00221A62">
              <w:rPr>
                <w:sz w:val="24"/>
                <w:szCs w:val="24"/>
              </w:rPr>
              <w:t>5</w:t>
            </w:r>
          </w:p>
        </w:tc>
        <w:tc>
          <w:tcPr>
            <w:tcW w:w="1133" w:type="pct"/>
            <w:tcBorders>
              <w:top w:val="single" w:sz="4" w:space="0" w:color="auto"/>
              <w:left w:val="single" w:sz="4" w:space="0" w:color="auto"/>
              <w:bottom w:val="single" w:sz="4" w:space="0" w:color="auto"/>
              <w:right w:val="single" w:sz="4" w:space="0" w:color="auto"/>
            </w:tcBorders>
            <w:vAlign w:val="center"/>
          </w:tcPr>
          <w:p w14:paraId="7E083A96" w14:textId="2C2025B6" w:rsidR="008D1813" w:rsidRPr="00221A62" w:rsidRDefault="008D1813" w:rsidP="006D5FC7">
            <w:pPr>
              <w:tabs>
                <w:tab w:val="right" w:pos="851"/>
              </w:tabs>
              <w:jc w:val="both"/>
              <w:rPr>
                <w:sz w:val="24"/>
                <w:szCs w:val="24"/>
              </w:rPr>
            </w:pPr>
            <w:r w:rsidRPr="002A2786">
              <w:rPr>
                <w:sz w:val="24"/>
                <w:szCs w:val="28"/>
                <w:lang w:val="en-US"/>
              </w:rPr>
              <w:t>ESB</w:t>
            </w:r>
            <w:r w:rsidRPr="002A2786">
              <w:rPr>
                <w:sz w:val="24"/>
                <w:szCs w:val="28"/>
              </w:rPr>
              <w:t>-система 1С:Шина</w:t>
            </w:r>
          </w:p>
        </w:tc>
        <w:tc>
          <w:tcPr>
            <w:tcW w:w="400" w:type="pct"/>
            <w:tcBorders>
              <w:top w:val="single" w:sz="4" w:space="0" w:color="auto"/>
              <w:left w:val="single" w:sz="4" w:space="0" w:color="auto"/>
              <w:bottom w:val="single" w:sz="4" w:space="0" w:color="auto"/>
              <w:right w:val="single" w:sz="4" w:space="0" w:color="auto"/>
            </w:tcBorders>
            <w:vAlign w:val="center"/>
          </w:tcPr>
          <w:p w14:paraId="1CBC801C" w14:textId="05A13C4A" w:rsidR="008D1813" w:rsidRPr="006D5FC7" w:rsidRDefault="008D1813" w:rsidP="006D5FC7">
            <w:pPr>
              <w:tabs>
                <w:tab w:val="right" w:pos="851"/>
              </w:tabs>
              <w:jc w:val="center"/>
              <w:rPr>
                <w:sz w:val="24"/>
                <w:szCs w:val="24"/>
              </w:rPr>
            </w:pPr>
            <w:r w:rsidRPr="006D5FC7">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068B7024" w14:textId="2E004D19" w:rsidR="008D1813" w:rsidRPr="006D5FC7" w:rsidRDefault="008D1813" w:rsidP="006D5FC7">
            <w:pPr>
              <w:tabs>
                <w:tab w:val="right" w:pos="851"/>
              </w:tabs>
              <w:jc w:val="center"/>
              <w:rPr>
                <w:sz w:val="24"/>
                <w:szCs w:val="24"/>
              </w:rPr>
            </w:pPr>
            <w:r w:rsidRPr="006D5FC7">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2E59D0DF" w14:textId="467A74D3" w:rsidR="008D1813" w:rsidRPr="006D5FC7" w:rsidRDefault="008D1813" w:rsidP="006D5FC7">
            <w:pPr>
              <w:tabs>
                <w:tab w:val="right" w:pos="851"/>
              </w:tabs>
              <w:jc w:val="center"/>
              <w:rPr>
                <w:sz w:val="24"/>
                <w:szCs w:val="24"/>
              </w:rPr>
            </w:pPr>
            <w:r w:rsidRPr="006D5FC7">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6AED2E7" w14:textId="38C6EB69" w:rsidR="008D1813" w:rsidRPr="006D5FC7" w:rsidRDefault="008D1813" w:rsidP="006D5FC7">
            <w:pPr>
              <w:tabs>
                <w:tab w:val="right" w:pos="851"/>
              </w:tabs>
              <w:jc w:val="center"/>
              <w:rPr>
                <w:sz w:val="24"/>
                <w:szCs w:val="24"/>
              </w:rPr>
            </w:pPr>
            <w:r w:rsidRPr="006D5FC7">
              <w:rPr>
                <w:sz w:val="24"/>
                <w:szCs w:val="24"/>
              </w:rPr>
              <w:t>2</w:t>
            </w:r>
          </w:p>
        </w:tc>
        <w:tc>
          <w:tcPr>
            <w:tcW w:w="534" w:type="pct"/>
            <w:tcBorders>
              <w:top w:val="single" w:sz="4" w:space="0" w:color="auto"/>
              <w:left w:val="single" w:sz="4" w:space="0" w:color="auto"/>
              <w:bottom w:val="single" w:sz="4" w:space="0" w:color="auto"/>
              <w:right w:val="single" w:sz="4" w:space="0" w:color="auto"/>
            </w:tcBorders>
            <w:vAlign w:val="center"/>
          </w:tcPr>
          <w:p w14:paraId="3BDDC43B" w14:textId="0DF3151F" w:rsidR="008D1813" w:rsidRPr="006D5FC7" w:rsidRDefault="008D1813" w:rsidP="006D5FC7">
            <w:pPr>
              <w:tabs>
                <w:tab w:val="right" w:pos="851"/>
              </w:tabs>
              <w:jc w:val="center"/>
              <w:rPr>
                <w:sz w:val="24"/>
                <w:szCs w:val="24"/>
              </w:rPr>
            </w:pPr>
            <w:r w:rsidRPr="006D5FC7">
              <w:rPr>
                <w:sz w:val="24"/>
                <w:szCs w:val="24"/>
              </w:rPr>
              <w:t>10</w:t>
            </w:r>
          </w:p>
        </w:tc>
        <w:tc>
          <w:tcPr>
            <w:tcW w:w="797" w:type="pct"/>
            <w:vMerge/>
            <w:shd w:val="clear" w:color="auto" w:fill="auto"/>
          </w:tcPr>
          <w:p w14:paraId="45BDDCE1" w14:textId="77777777" w:rsidR="008D1813" w:rsidRPr="00221A62" w:rsidRDefault="008D1813" w:rsidP="006D5FC7">
            <w:pPr>
              <w:tabs>
                <w:tab w:val="right" w:pos="851"/>
              </w:tabs>
              <w:ind w:firstLine="709"/>
              <w:jc w:val="both"/>
              <w:rPr>
                <w:sz w:val="24"/>
                <w:szCs w:val="24"/>
              </w:rPr>
            </w:pPr>
          </w:p>
        </w:tc>
      </w:tr>
      <w:tr w:rsidR="008D1813" w:rsidRPr="00221A62" w14:paraId="4A828499" w14:textId="77777777" w:rsidTr="00EE24C2">
        <w:tc>
          <w:tcPr>
            <w:tcW w:w="266" w:type="pct"/>
            <w:shd w:val="clear" w:color="auto" w:fill="auto"/>
          </w:tcPr>
          <w:p w14:paraId="789DEB14" w14:textId="77777777" w:rsidR="008D1813" w:rsidRPr="00221A62" w:rsidRDefault="008D1813" w:rsidP="006D5FC7">
            <w:pPr>
              <w:tabs>
                <w:tab w:val="right" w:pos="851"/>
              </w:tabs>
              <w:jc w:val="both"/>
              <w:rPr>
                <w:sz w:val="24"/>
                <w:szCs w:val="24"/>
              </w:rPr>
            </w:pPr>
            <w:r w:rsidRPr="00221A62">
              <w:rPr>
                <w:sz w:val="24"/>
                <w:szCs w:val="24"/>
              </w:rPr>
              <w:t>6</w:t>
            </w:r>
          </w:p>
        </w:tc>
        <w:tc>
          <w:tcPr>
            <w:tcW w:w="1133" w:type="pct"/>
            <w:tcBorders>
              <w:top w:val="single" w:sz="4" w:space="0" w:color="auto"/>
              <w:left w:val="single" w:sz="4" w:space="0" w:color="auto"/>
              <w:bottom w:val="single" w:sz="4" w:space="0" w:color="auto"/>
              <w:right w:val="single" w:sz="4" w:space="0" w:color="auto"/>
            </w:tcBorders>
            <w:vAlign w:val="center"/>
          </w:tcPr>
          <w:p w14:paraId="3A56864B" w14:textId="06FF709E" w:rsidR="008D1813" w:rsidRDefault="008B65D5" w:rsidP="006D5FC7">
            <w:pPr>
              <w:tabs>
                <w:tab w:val="right" w:pos="851"/>
              </w:tabs>
              <w:jc w:val="both"/>
              <w:rPr>
                <w:sz w:val="24"/>
                <w:szCs w:val="28"/>
              </w:rPr>
            </w:pPr>
            <w:r>
              <w:rPr>
                <w:sz w:val="24"/>
                <w:szCs w:val="28"/>
              </w:rPr>
              <w:t>Технология 1</w:t>
            </w:r>
            <w:proofErr w:type="gramStart"/>
            <w:r>
              <w:rPr>
                <w:sz w:val="24"/>
                <w:szCs w:val="28"/>
              </w:rPr>
              <w:t>С:Предприятие</w:t>
            </w:r>
            <w:proofErr w:type="gramEnd"/>
          </w:p>
          <w:p w14:paraId="5D504F42" w14:textId="418F87B8" w:rsidR="008D1813" w:rsidRPr="00221A62" w:rsidRDefault="008D1813" w:rsidP="006D5FC7">
            <w:pPr>
              <w:tabs>
                <w:tab w:val="right" w:pos="851"/>
              </w:tabs>
              <w:jc w:val="both"/>
              <w:rPr>
                <w:sz w:val="24"/>
                <w:szCs w:val="24"/>
              </w:rPr>
            </w:pPr>
            <w:r w:rsidRPr="002A2786">
              <w:rPr>
                <w:sz w:val="24"/>
                <w:szCs w:val="28"/>
              </w:rPr>
              <w:t>Элемент</w:t>
            </w:r>
          </w:p>
        </w:tc>
        <w:tc>
          <w:tcPr>
            <w:tcW w:w="400" w:type="pct"/>
            <w:tcBorders>
              <w:top w:val="single" w:sz="4" w:space="0" w:color="auto"/>
              <w:left w:val="single" w:sz="4" w:space="0" w:color="auto"/>
              <w:bottom w:val="single" w:sz="4" w:space="0" w:color="auto"/>
              <w:right w:val="single" w:sz="4" w:space="0" w:color="auto"/>
            </w:tcBorders>
            <w:vAlign w:val="center"/>
          </w:tcPr>
          <w:p w14:paraId="6CFD6D84" w14:textId="59B0B6DE" w:rsidR="008D1813" w:rsidRPr="006D5FC7" w:rsidRDefault="008D1813" w:rsidP="006D5FC7">
            <w:pPr>
              <w:tabs>
                <w:tab w:val="right" w:pos="851"/>
              </w:tabs>
              <w:jc w:val="center"/>
              <w:rPr>
                <w:sz w:val="24"/>
                <w:szCs w:val="24"/>
              </w:rPr>
            </w:pPr>
            <w:r w:rsidRPr="006D5FC7">
              <w:rPr>
                <w:sz w:val="24"/>
                <w:szCs w:val="24"/>
              </w:rPr>
              <w:t>36</w:t>
            </w:r>
          </w:p>
        </w:tc>
        <w:tc>
          <w:tcPr>
            <w:tcW w:w="534" w:type="pct"/>
            <w:tcBorders>
              <w:top w:val="single" w:sz="4" w:space="0" w:color="auto"/>
              <w:left w:val="single" w:sz="4" w:space="0" w:color="auto"/>
              <w:bottom w:val="single" w:sz="4" w:space="0" w:color="auto"/>
              <w:right w:val="single" w:sz="4" w:space="0" w:color="auto"/>
            </w:tcBorders>
            <w:vAlign w:val="center"/>
          </w:tcPr>
          <w:p w14:paraId="515F594A" w14:textId="5C9A8FAC" w:rsidR="008D1813" w:rsidRPr="006D5FC7" w:rsidRDefault="008D1813" w:rsidP="006D5FC7">
            <w:pPr>
              <w:tabs>
                <w:tab w:val="right" w:pos="851"/>
              </w:tabs>
              <w:jc w:val="center"/>
              <w:rPr>
                <w:sz w:val="24"/>
                <w:szCs w:val="24"/>
              </w:rPr>
            </w:pPr>
            <w:r w:rsidRPr="006D5FC7">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51F13AEE" w14:textId="62E08E2E" w:rsidR="008D1813" w:rsidRPr="006D5FC7" w:rsidRDefault="008D1813" w:rsidP="006D5FC7">
            <w:pPr>
              <w:tabs>
                <w:tab w:val="right" w:pos="851"/>
              </w:tabs>
              <w:jc w:val="center"/>
              <w:rPr>
                <w:sz w:val="24"/>
                <w:szCs w:val="24"/>
              </w:rPr>
            </w:pPr>
            <w:r w:rsidRPr="006D5FC7">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2E6EAE81" w14:textId="70D3C769" w:rsidR="008D1813" w:rsidRPr="006D5FC7" w:rsidRDefault="008D1813" w:rsidP="006D5FC7">
            <w:pPr>
              <w:tabs>
                <w:tab w:val="right" w:pos="851"/>
              </w:tabs>
              <w:jc w:val="center"/>
              <w:rPr>
                <w:sz w:val="24"/>
                <w:szCs w:val="24"/>
              </w:rPr>
            </w:pPr>
            <w:r w:rsidRPr="006D5FC7">
              <w:rPr>
                <w:sz w:val="24"/>
                <w:szCs w:val="24"/>
              </w:rPr>
              <w:t>6</w:t>
            </w:r>
          </w:p>
        </w:tc>
        <w:tc>
          <w:tcPr>
            <w:tcW w:w="534" w:type="pct"/>
            <w:tcBorders>
              <w:top w:val="single" w:sz="4" w:space="0" w:color="auto"/>
              <w:left w:val="single" w:sz="4" w:space="0" w:color="auto"/>
              <w:bottom w:val="single" w:sz="4" w:space="0" w:color="auto"/>
              <w:right w:val="single" w:sz="4" w:space="0" w:color="auto"/>
            </w:tcBorders>
            <w:vAlign w:val="center"/>
          </w:tcPr>
          <w:p w14:paraId="67294FDF" w14:textId="6A1E251B" w:rsidR="008D1813" w:rsidRPr="006D5FC7" w:rsidRDefault="008D1813" w:rsidP="006D5FC7">
            <w:pPr>
              <w:tabs>
                <w:tab w:val="right" w:pos="851"/>
              </w:tabs>
              <w:jc w:val="center"/>
              <w:rPr>
                <w:sz w:val="24"/>
                <w:szCs w:val="24"/>
              </w:rPr>
            </w:pPr>
            <w:r w:rsidRPr="006D5FC7">
              <w:rPr>
                <w:sz w:val="24"/>
                <w:szCs w:val="24"/>
              </w:rPr>
              <w:t>28</w:t>
            </w:r>
          </w:p>
        </w:tc>
        <w:tc>
          <w:tcPr>
            <w:tcW w:w="797" w:type="pct"/>
            <w:vMerge/>
            <w:shd w:val="clear" w:color="auto" w:fill="auto"/>
          </w:tcPr>
          <w:p w14:paraId="36EA0304" w14:textId="77777777" w:rsidR="008D1813" w:rsidRPr="00221A62" w:rsidRDefault="008D1813" w:rsidP="006D5FC7">
            <w:pPr>
              <w:tabs>
                <w:tab w:val="right" w:pos="851"/>
              </w:tabs>
              <w:ind w:firstLine="709"/>
              <w:jc w:val="both"/>
              <w:rPr>
                <w:sz w:val="24"/>
                <w:szCs w:val="24"/>
              </w:rPr>
            </w:pPr>
          </w:p>
        </w:tc>
      </w:tr>
      <w:tr w:rsidR="008D1813" w:rsidRPr="00221A62" w14:paraId="4FC94F92" w14:textId="77777777" w:rsidTr="00EE24C2">
        <w:tc>
          <w:tcPr>
            <w:tcW w:w="266" w:type="pct"/>
            <w:shd w:val="clear" w:color="auto" w:fill="auto"/>
          </w:tcPr>
          <w:p w14:paraId="0C25BAC0" w14:textId="77777777" w:rsidR="008D1813" w:rsidRPr="00221A62" w:rsidRDefault="008D1813" w:rsidP="006D5FC7">
            <w:pPr>
              <w:tabs>
                <w:tab w:val="right" w:pos="851"/>
              </w:tabs>
              <w:jc w:val="both"/>
              <w:rPr>
                <w:sz w:val="24"/>
                <w:szCs w:val="24"/>
                <w:lang w:val="en-US"/>
              </w:rPr>
            </w:pPr>
            <w:r w:rsidRPr="00221A62">
              <w:rPr>
                <w:sz w:val="24"/>
                <w:szCs w:val="24"/>
              </w:rPr>
              <w:t>7</w:t>
            </w:r>
          </w:p>
        </w:tc>
        <w:tc>
          <w:tcPr>
            <w:tcW w:w="1133" w:type="pct"/>
            <w:tcBorders>
              <w:top w:val="single" w:sz="4" w:space="0" w:color="auto"/>
              <w:left w:val="single" w:sz="4" w:space="0" w:color="auto"/>
              <w:bottom w:val="single" w:sz="4" w:space="0" w:color="auto"/>
              <w:right w:val="single" w:sz="4" w:space="0" w:color="auto"/>
            </w:tcBorders>
          </w:tcPr>
          <w:p w14:paraId="1E7A1113" w14:textId="01EEDE79" w:rsidR="008D1813" w:rsidRPr="00221A62" w:rsidRDefault="008D1813" w:rsidP="006D5FC7">
            <w:pPr>
              <w:tabs>
                <w:tab w:val="right" w:pos="851"/>
              </w:tabs>
              <w:jc w:val="both"/>
              <w:rPr>
                <w:sz w:val="24"/>
                <w:szCs w:val="24"/>
              </w:rPr>
            </w:pPr>
            <w:r w:rsidRPr="002A2786">
              <w:rPr>
                <w:sz w:val="24"/>
                <w:szCs w:val="28"/>
              </w:rPr>
              <w:t>Система взаимодействия</w:t>
            </w:r>
          </w:p>
        </w:tc>
        <w:tc>
          <w:tcPr>
            <w:tcW w:w="400" w:type="pct"/>
            <w:tcBorders>
              <w:top w:val="single" w:sz="4" w:space="0" w:color="auto"/>
              <w:left w:val="single" w:sz="4" w:space="0" w:color="auto"/>
              <w:bottom w:val="single" w:sz="4" w:space="0" w:color="auto"/>
              <w:right w:val="single" w:sz="4" w:space="0" w:color="auto"/>
            </w:tcBorders>
            <w:vAlign w:val="center"/>
          </w:tcPr>
          <w:p w14:paraId="4BEDB7A8" w14:textId="7578B24A" w:rsidR="008D1813" w:rsidRPr="006D5FC7" w:rsidRDefault="008D1813" w:rsidP="006D5FC7">
            <w:pPr>
              <w:tabs>
                <w:tab w:val="right" w:pos="851"/>
              </w:tabs>
              <w:jc w:val="center"/>
              <w:rPr>
                <w:sz w:val="24"/>
                <w:szCs w:val="24"/>
              </w:rPr>
            </w:pPr>
            <w:r w:rsidRPr="006D5FC7">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79AB72E2" w14:textId="3086A04A" w:rsidR="008D1813" w:rsidRPr="006D5FC7" w:rsidRDefault="008D1813" w:rsidP="006D5FC7">
            <w:pPr>
              <w:tabs>
                <w:tab w:val="right" w:pos="851"/>
              </w:tabs>
              <w:jc w:val="center"/>
              <w:rPr>
                <w:sz w:val="24"/>
                <w:szCs w:val="24"/>
              </w:rPr>
            </w:pPr>
            <w:r w:rsidRPr="006D5FC7">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4163338D" w14:textId="5BBB5825" w:rsidR="008D1813" w:rsidRPr="006D5FC7" w:rsidRDefault="008D1813" w:rsidP="006D5FC7">
            <w:pPr>
              <w:tabs>
                <w:tab w:val="right" w:pos="851"/>
              </w:tabs>
              <w:jc w:val="center"/>
              <w:rPr>
                <w:sz w:val="24"/>
                <w:szCs w:val="24"/>
              </w:rPr>
            </w:pPr>
            <w:r w:rsidRPr="006D5FC7">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15BD6DFC" w14:textId="662CC31B" w:rsidR="008D1813" w:rsidRPr="006D5FC7" w:rsidRDefault="008D1813" w:rsidP="006D5FC7">
            <w:pPr>
              <w:tabs>
                <w:tab w:val="right" w:pos="851"/>
              </w:tabs>
              <w:jc w:val="center"/>
              <w:rPr>
                <w:sz w:val="24"/>
                <w:szCs w:val="24"/>
              </w:rPr>
            </w:pPr>
            <w:r w:rsidRPr="006D5FC7">
              <w:rPr>
                <w:sz w:val="24"/>
                <w:szCs w:val="24"/>
              </w:rPr>
              <w:t>2</w:t>
            </w:r>
          </w:p>
        </w:tc>
        <w:tc>
          <w:tcPr>
            <w:tcW w:w="534" w:type="pct"/>
            <w:tcBorders>
              <w:top w:val="single" w:sz="4" w:space="0" w:color="auto"/>
              <w:left w:val="single" w:sz="4" w:space="0" w:color="auto"/>
              <w:bottom w:val="single" w:sz="4" w:space="0" w:color="auto"/>
              <w:right w:val="single" w:sz="4" w:space="0" w:color="auto"/>
            </w:tcBorders>
            <w:vAlign w:val="center"/>
          </w:tcPr>
          <w:p w14:paraId="1F311425" w14:textId="78D12FEB" w:rsidR="008D1813" w:rsidRPr="006D5FC7" w:rsidRDefault="008D1813" w:rsidP="006D5FC7">
            <w:pPr>
              <w:tabs>
                <w:tab w:val="right" w:pos="851"/>
              </w:tabs>
              <w:jc w:val="center"/>
              <w:rPr>
                <w:sz w:val="24"/>
                <w:szCs w:val="24"/>
              </w:rPr>
            </w:pPr>
            <w:r w:rsidRPr="006D5FC7">
              <w:rPr>
                <w:sz w:val="24"/>
                <w:szCs w:val="24"/>
              </w:rPr>
              <w:t>10</w:t>
            </w:r>
          </w:p>
        </w:tc>
        <w:tc>
          <w:tcPr>
            <w:tcW w:w="797" w:type="pct"/>
            <w:vMerge/>
            <w:shd w:val="clear" w:color="auto" w:fill="auto"/>
          </w:tcPr>
          <w:p w14:paraId="38DEA0BD" w14:textId="77777777" w:rsidR="008D1813" w:rsidRPr="00221A62" w:rsidRDefault="008D1813" w:rsidP="006D5FC7">
            <w:pPr>
              <w:tabs>
                <w:tab w:val="right" w:pos="851"/>
              </w:tabs>
              <w:ind w:firstLine="709"/>
              <w:jc w:val="both"/>
              <w:rPr>
                <w:sz w:val="24"/>
                <w:szCs w:val="24"/>
              </w:rPr>
            </w:pPr>
          </w:p>
        </w:tc>
      </w:tr>
      <w:tr w:rsidR="008D1813" w:rsidRPr="00221A62" w14:paraId="323696FE" w14:textId="77777777" w:rsidTr="00EE24C2">
        <w:tc>
          <w:tcPr>
            <w:tcW w:w="266" w:type="pct"/>
            <w:shd w:val="clear" w:color="auto" w:fill="auto"/>
          </w:tcPr>
          <w:p w14:paraId="16C34D04" w14:textId="734B6D6E" w:rsidR="008D1813" w:rsidRPr="00221A62" w:rsidRDefault="008D1813" w:rsidP="006D5FC7">
            <w:pPr>
              <w:tabs>
                <w:tab w:val="right" w:pos="851"/>
              </w:tabs>
              <w:jc w:val="both"/>
              <w:rPr>
                <w:sz w:val="24"/>
                <w:szCs w:val="24"/>
              </w:rPr>
            </w:pPr>
            <w:r>
              <w:rPr>
                <w:sz w:val="24"/>
                <w:szCs w:val="24"/>
              </w:rPr>
              <w:t>8</w:t>
            </w:r>
          </w:p>
        </w:tc>
        <w:tc>
          <w:tcPr>
            <w:tcW w:w="1133" w:type="pct"/>
            <w:tcBorders>
              <w:top w:val="single" w:sz="4" w:space="0" w:color="auto"/>
              <w:left w:val="single" w:sz="4" w:space="0" w:color="auto"/>
              <w:bottom w:val="single" w:sz="4" w:space="0" w:color="auto"/>
              <w:right w:val="single" w:sz="4" w:space="0" w:color="auto"/>
            </w:tcBorders>
          </w:tcPr>
          <w:p w14:paraId="3CD03271" w14:textId="77777777" w:rsidR="008D1813" w:rsidRDefault="008D1813" w:rsidP="006D5FC7">
            <w:pPr>
              <w:tabs>
                <w:tab w:val="right" w:pos="851"/>
              </w:tabs>
              <w:jc w:val="both"/>
              <w:rPr>
                <w:sz w:val="24"/>
                <w:szCs w:val="28"/>
              </w:rPr>
            </w:pPr>
            <w:r>
              <w:rPr>
                <w:sz w:val="24"/>
                <w:szCs w:val="28"/>
              </w:rPr>
              <w:t>Мобильные технологии 1С</w:t>
            </w:r>
          </w:p>
          <w:p w14:paraId="5D6E4C12" w14:textId="310F8E3B" w:rsidR="008B65D5" w:rsidRPr="00221A62" w:rsidRDefault="008B65D5" w:rsidP="006D5FC7">
            <w:pPr>
              <w:tabs>
                <w:tab w:val="right" w:pos="851"/>
              </w:tabs>
              <w:jc w:val="both"/>
              <w:rPr>
                <w:rFonts w:eastAsia="Calibri"/>
                <w:color w:val="000000"/>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14:paraId="6B694287" w14:textId="060C162D" w:rsidR="008D1813" w:rsidRPr="006D5FC7" w:rsidRDefault="008D1813" w:rsidP="006D5FC7">
            <w:pPr>
              <w:tabs>
                <w:tab w:val="right" w:pos="851"/>
              </w:tabs>
              <w:jc w:val="center"/>
              <w:rPr>
                <w:sz w:val="24"/>
                <w:szCs w:val="24"/>
              </w:rPr>
            </w:pPr>
            <w:r w:rsidRPr="006D5FC7">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402A15C7" w14:textId="37BFF274" w:rsidR="008D1813" w:rsidRPr="006D5FC7" w:rsidRDefault="008D1813" w:rsidP="006D5FC7">
            <w:pPr>
              <w:tabs>
                <w:tab w:val="right" w:pos="851"/>
              </w:tabs>
              <w:jc w:val="center"/>
              <w:rPr>
                <w:sz w:val="24"/>
                <w:szCs w:val="24"/>
              </w:rPr>
            </w:pPr>
            <w:r w:rsidRPr="006D5FC7">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299239F4" w14:textId="3D3170B0" w:rsidR="008D1813" w:rsidRPr="006D5FC7" w:rsidRDefault="008D1813" w:rsidP="006D5FC7">
            <w:pPr>
              <w:tabs>
                <w:tab w:val="right" w:pos="851"/>
              </w:tabs>
              <w:jc w:val="center"/>
              <w:rPr>
                <w:sz w:val="24"/>
                <w:szCs w:val="24"/>
              </w:rPr>
            </w:pPr>
            <w:r w:rsidRPr="006D5FC7">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69C60421" w14:textId="32BAC11F" w:rsidR="008D1813" w:rsidRPr="006D5FC7" w:rsidRDefault="008D1813" w:rsidP="006D5FC7">
            <w:pPr>
              <w:tabs>
                <w:tab w:val="right" w:pos="851"/>
              </w:tabs>
              <w:jc w:val="center"/>
              <w:rPr>
                <w:sz w:val="24"/>
                <w:szCs w:val="24"/>
              </w:rPr>
            </w:pPr>
            <w:r w:rsidRPr="006D5FC7">
              <w:rPr>
                <w:sz w:val="24"/>
                <w:szCs w:val="24"/>
              </w:rPr>
              <w:t>2</w:t>
            </w:r>
          </w:p>
        </w:tc>
        <w:tc>
          <w:tcPr>
            <w:tcW w:w="534" w:type="pct"/>
            <w:tcBorders>
              <w:top w:val="single" w:sz="4" w:space="0" w:color="auto"/>
              <w:left w:val="single" w:sz="4" w:space="0" w:color="auto"/>
              <w:bottom w:val="single" w:sz="4" w:space="0" w:color="auto"/>
              <w:right w:val="single" w:sz="4" w:space="0" w:color="auto"/>
            </w:tcBorders>
            <w:vAlign w:val="center"/>
          </w:tcPr>
          <w:p w14:paraId="6C99528F" w14:textId="64ED3043" w:rsidR="008D1813" w:rsidRPr="006D5FC7" w:rsidRDefault="008D1813" w:rsidP="006D5FC7">
            <w:pPr>
              <w:tabs>
                <w:tab w:val="right" w:pos="851"/>
              </w:tabs>
              <w:jc w:val="center"/>
              <w:rPr>
                <w:sz w:val="24"/>
                <w:szCs w:val="24"/>
              </w:rPr>
            </w:pPr>
            <w:r w:rsidRPr="006D5FC7">
              <w:rPr>
                <w:sz w:val="24"/>
                <w:szCs w:val="24"/>
              </w:rPr>
              <w:t>4</w:t>
            </w:r>
          </w:p>
        </w:tc>
        <w:tc>
          <w:tcPr>
            <w:tcW w:w="797" w:type="pct"/>
            <w:vMerge/>
            <w:shd w:val="clear" w:color="auto" w:fill="auto"/>
          </w:tcPr>
          <w:p w14:paraId="5101195B" w14:textId="77777777" w:rsidR="008D1813" w:rsidRPr="00221A62" w:rsidRDefault="008D1813" w:rsidP="006D5FC7">
            <w:pPr>
              <w:tabs>
                <w:tab w:val="right" w:pos="851"/>
              </w:tabs>
              <w:ind w:firstLine="709"/>
              <w:jc w:val="both"/>
              <w:rPr>
                <w:sz w:val="24"/>
                <w:szCs w:val="24"/>
              </w:rPr>
            </w:pPr>
          </w:p>
        </w:tc>
      </w:tr>
      <w:tr w:rsidR="00825425" w:rsidRPr="00221A62" w14:paraId="0A242FFB" w14:textId="77777777" w:rsidTr="00EE24C2">
        <w:tc>
          <w:tcPr>
            <w:tcW w:w="266" w:type="pct"/>
            <w:shd w:val="clear" w:color="auto" w:fill="auto"/>
          </w:tcPr>
          <w:p w14:paraId="78FE76DE" w14:textId="77777777" w:rsidR="00825425" w:rsidRPr="00221A62" w:rsidRDefault="00825425" w:rsidP="00E47890">
            <w:pPr>
              <w:tabs>
                <w:tab w:val="right" w:pos="851"/>
              </w:tabs>
              <w:ind w:firstLine="709"/>
              <w:jc w:val="both"/>
              <w:rPr>
                <w:sz w:val="24"/>
                <w:szCs w:val="24"/>
              </w:rPr>
            </w:pPr>
          </w:p>
        </w:tc>
        <w:tc>
          <w:tcPr>
            <w:tcW w:w="1133" w:type="pct"/>
            <w:shd w:val="clear" w:color="auto" w:fill="auto"/>
            <w:vAlign w:val="center"/>
          </w:tcPr>
          <w:p w14:paraId="552312E4" w14:textId="77777777" w:rsidR="00825425" w:rsidRPr="00221A62" w:rsidRDefault="00825425" w:rsidP="00E47890">
            <w:pPr>
              <w:tabs>
                <w:tab w:val="right" w:pos="851"/>
              </w:tabs>
              <w:jc w:val="both"/>
              <w:rPr>
                <w:sz w:val="24"/>
                <w:szCs w:val="24"/>
              </w:rPr>
            </w:pPr>
            <w:r w:rsidRPr="00221A62">
              <w:rPr>
                <w:sz w:val="24"/>
                <w:szCs w:val="24"/>
              </w:rPr>
              <w:t xml:space="preserve">В целом по дисциплине </w:t>
            </w:r>
          </w:p>
        </w:tc>
        <w:tc>
          <w:tcPr>
            <w:tcW w:w="400" w:type="pct"/>
            <w:tcBorders>
              <w:top w:val="single" w:sz="4" w:space="0" w:color="auto"/>
              <w:left w:val="single" w:sz="4" w:space="0" w:color="auto"/>
              <w:bottom w:val="single" w:sz="4" w:space="0" w:color="auto"/>
              <w:right w:val="single" w:sz="4" w:space="0" w:color="auto"/>
            </w:tcBorders>
            <w:vAlign w:val="center"/>
          </w:tcPr>
          <w:p w14:paraId="3D989290" w14:textId="76002884" w:rsidR="00825425" w:rsidRPr="00221A62" w:rsidRDefault="006D5FC7" w:rsidP="00E47890">
            <w:pPr>
              <w:tabs>
                <w:tab w:val="right" w:pos="851"/>
              </w:tabs>
              <w:jc w:val="center"/>
              <w:rPr>
                <w:sz w:val="24"/>
                <w:szCs w:val="24"/>
                <w:lang w:val="en-US"/>
              </w:rPr>
            </w:pPr>
            <w:r>
              <w:rPr>
                <w:rFonts w:eastAsia="Calibri"/>
                <w:color w:val="000000"/>
                <w:sz w:val="24"/>
                <w:szCs w:val="24"/>
              </w:rPr>
              <w:fldChar w:fldCharType="begin"/>
            </w:r>
            <w:r>
              <w:rPr>
                <w:rFonts w:eastAsia="Calibri"/>
                <w:color w:val="000000"/>
                <w:sz w:val="24"/>
                <w:szCs w:val="24"/>
              </w:rPr>
              <w:instrText xml:space="preserve"> =SUM(ABOVE) </w:instrText>
            </w:r>
            <w:r>
              <w:rPr>
                <w:rFonts w:eastAsia="Calibri"/>
                <w:color w:val="000000"/>
                <w:sz w:val="24"/>
                <w:szCs w:val="24"/>
              </w:rPr>
              <w:fldChar w:fldCharType="end"/>
            </w:r>
            <w:r>
              <w:rPr>
                <w:rFonts w:eastAsia="Calibri"/>
                <w:color w:val="000000"/>
                <w:sz w:val="24"/>
                <w:szCs w:val="24"/>
              </w:rPr>
              <w:fldChar w:fldCharType="begin"/>
            </w:r>
            <w:r>
              <w:rPr>
                <w:rFonts w:eastAsia="Calibri"/>
                <w:color w:val="000000"/>
                <w:sz w:val="24"/>
                <w:szCs w:val="24"/>
              </w:rPr>
              <w:instrText xml:space="preserve"> =SUM(ABOVE) </w:instrText>
            </w:r>
            <w:r>
              <w:rPr>
                <w:rFonts w:eastAsia="Calibri"/>
                <w:color w:val="000000"/>
                <w:sz w:val="24"/>
                <w:szCs w:val="24"/>
              </w:rPr>
              <w:fldChar w:fldCharType="separate"/>
            </w:r>
            <w:r>
              <w:rPr>
                <w:rFonts w:eastAsia="Calibri"/>
                <w:noProof/>
                <w:color w:val="000000"/>
                <w:sz w:val="24"/>
                <w:szCs w:val="24"/>
              </w:rPr>
              <w:t>108</w:t>
            </w:r>
            <w:r>
              <w:rPr>
                <w:rFonts w:eastAsia="Calibri"/>
                <w:color w:val="000000"/>
                <w:sz w:val="24"/>
                <w:szCs w:val="24"/>
              </w:rPr>
              <w:fldChar w:fldCharType="end"/>
            </w:r>
          </w:p>
        </w:tc>
        <w:tc>
          <w:tcPr>
            <w:tcW w:w="534" w:type="pct"/>
            <w:tcBorders>
              <w:top w:val="single" w:sz="4" w:space="0" w:color="auto"/>
              <w:left w:val="single" w:sz="4" w:space="0" w:color="auto"/>
              <w:bottom w:val="single" w:sz="4" w:space="0" w:color="auto"/>
              <w:right w:val="single" w:sz="4" w:space="0" w:color="auto"/>
            </w:tcBorders>
            <w:vAlign w:val="center"/>
          </w:tcPr>
          <w:p w14:paraId="213B8112" w14:textId="398E265F" w:rsidR="00825425" w:rsidRPr="00221A62" w:rsidRDefault="006D5FC7" w:rsidP="00E47890">
            <w:pPr>
              <w:tabs>
                <w:tab w:val="right" w:pos="851"/>
              </w:tabs>
              <w:jc w:val="center"/>
              <w:rPr>
                <w:sz w:val="24"/>
                <w:szCs w:val="24"/>
                <w:lang w:val="en-US"/>
              </w:rPr>
            </w:pPr>
            <w:r>
              <w:rPr>
                <w:sz w:val="24"/>
                <w:szCs w:val="24"/>
                <w:lang w:val="en-US"/>
              </w:rPr>
              <w:fldChar w:fldCharType="begin"/>
            </w:r>
            <w:r>
              <w:rPr>
                <w:sz w:val="24"/>
                <w:szCs w:val="24"/>
                <w:lang w:val="en-US"/>
              </w:rPr>
              <w:instrText xml:space="preserve"> =SUM(ABOVE) </w:instrText>
            </w:r>
            <w:r>
              <w:rPr>
                <w:sz w:val="24"/>
                <w:szCs w:val="24"/>
                <w:lang w:val="en-US"/>
              </w:rPr>
              <w:fldChar w:fldCharType="separate"/>
            </w:r>
            <w:r>
              <w:rPr>
                <w:noProof/>
                <w:sz w:val="24"/>
                <w:szCs w:val="24"/>
                <w:lang w:val="en-US"/>
              </w:rPr>
              <w:t>34</w:t>
            </w:r>
            <w:r>
              <w:rPr>
                <w:sz w:val="24"/>
                <w:szCs w:val="24"/>
                <w:lang w:val="en-US"/>
              </w:rPr>
              <w:fldChar w:fldCharType="end"/>
            </w:r>
          </w:p>
        </w:tc>
        <w:tc>
          <w:tcPr>
            <w:tcW w:w="534" w:type="pct"/>
            <w:tcBorders>
              <w:top w:val="single" w:sz="4" w:space="0" w:color="auto"/>
              <w:left w:val="single" w:sz="4" w:space="0" w:color="auto"/>
              <w:bottom w:val="single" w:sz="4" w:space="0" w:color="auto"/>
              <w:right w:val="single" w:sz="4" w:space="0" w:color="auto"/>
            </w:tcBorders>
            <w:vAlign w:val="center"/>
          </w:tcPr>
          <w:p w14:paraId="02D35274" w14:textId="1FF5F4F2" w:rsidR="00825425" w:rsidRPr="00221A62" w:rsidRDefault="006D5FC7" w:rsidP="00E47890">
            <w:pPr>
              <w:tabs>
                <w:tab w:val="right" w:pos="851"/>
              </w:tabs>
              <w:jc w:val="center"/>
              <w:rPr>
                <w:sz w:val="24"/>
                <w:szCs w:val="24"/>
                <w:lang w:val="en-US"/>
              </w:rPr>
            </w:pPr>
            <w:r>
              <w:rPr>
                <w:rFonts w:eastAsia="Calibri"/>
                <w:color w:val="000000"/>
                <w:sz w:val="24"/>
                <w:szCs w:val="24"/>
              </w:rPr>
              <w:fldChar w:fldCharType="begin"/>
            </w:r>
            <w:r>
              <w:rPr>
                <w:rFonts w:eastAsia="Calibri"/>
                <w:color w:val="000000"/>
                <w:sz w:val="24"/>
                <w:szCs w:val="24"/>
              </w:rPr>
              <w:instrText xml:space="preserve"> =SUM(ABOVE) </w:instrText>
            </w:r>
            <w:r>
              <w:rPr>
                <w:rFonts w:eastAsia="Calibri"/>
                <w:color w:val="000000"/>
                <w:sz w:val="24"/>
                <w:szCs w:val="24"/>
              </w:rPr>
              <w:fldChar w:fldCharType="separate"/>
            </w:r>
            <w:r>
              <w:rPr>
                <w:rFonts w:eastAsia="Calibri"/>
                <w:noProof/>
                <w:color w:val="000000"/>
                <w:sz w:val="24"/>
                <w:szCs w:val="24"/>
              </w:rPr>
              <w:t>16</w:t>
            </w:r>
            <w:r>
              <w:rPr>
                <w:rFonts w:eastAsia="Calibri"/>
                <w:color w:val="000000"/>
                <w:sz w:val="24"/>
                <w:szCs w:val="24"/>
              </w:rPr>
              <w:fldChar w:fldCharType="end"/>
            </w:r>
          </w:p>
        </w:tc>
        <w:tc>
          <w:tcPr>
            <w:tcW w:w="801" w:type="pct"/>
            <w:tcBorders>
              <w:top w:val="single" w:sz="4" w:space="0" w:color="auto"/>
              <w:left w:val="single" w:sz="4" w:space="0" w:color="auto"/>
              <w:bottom w:val="single" w:sz="4" w:space="0" w:color="auto"/>
              <w:right w:val="single" w:sz="4" w:space="0" w:color="auto"/>
            </w:tcBorders>
            <w:vAlign w:val="center"/>
          </w:tcPr>
          <w:p w14:paraId="000EE77D" w14:textId="06CB83F7" w:rsidR="00825425" w:rsidRPr="00221A62" w:rsidRDefault="006D5FC7" w:rsidP="00E47890">
            <w:pPr>
              <w:tabs>
                <w:tab w:val="right" w:pos="851"/>
              </w:tabs>
              <w:jc w:val="center"/>
              <w:rPr>
                <w:sz w:val="24"/>
                <w:szCs w:val="24"/>
                <w:lang w:val="en-US"/>
              </w:rPr>
            </w:pPr>
            <w:r>
              <w:rPr>
                <w:rFonts w:eastAsia="Calibri"/>
                <w:color w:val="000000"/>
                <w:sz w:val="24"/>
                <w:szCs w:val="24"/>
              </w:rPr>
              <w:fldChar w:fldCharType="begin"/>
            </w:r>
            <w:r>
              <w:rPr>
                <w:rFonts w:eastAsia="Calibri"/>
                <w:color w:val="000000"/>
                <w:sz w:val="24"/>
                <w:szCs w:val="24"/>
              </w:rPr>
              <w:instrText xml:space="preserve"> =SUM(ABOVE) </w:instrText>
            </w:r>
            <w:r>
              <w:rPr>
                <w:rFonts w:eastAsia="Calibri"/>
                <w:color w:val="000000"/>
                <w:sz w:val="24"/>
                <w:szCs w:val="24"/>
              </w:rPr>
              <w:fldChar w:fldCharType="separate"/>
            </w:r>
            <w:r>
              <w:rPr>
                <w:rFonts w:eastAsia="Calibri"/>
                <w:noProof/>
                <w:color w:val="000000"/>
                <w:sz w:val="24"/>
                <w:szCs w:val="24"/>
              </w:rPr>
              <w:t>18</w:t>
            </w:r>
            <w:r>
              <w:rPr>
                <w:rFonts w:eastAsia="Calibri"/>
                <w:color w:val="000000"/>
                <w:sz w:val="24"/>
                <w:szCs w:val="24"/>
              </w:rPr>
              <w:fldChar w:fldCharType="end"/>
            </w:r>
          </w:p>
        </w:tc>
        <w:tc>
          <w:tcPr>
            <w:tcW w:w="534" w:type="pct"/>
            <w:tcBorders>
              <w:top w:val="single" w:sz="4" w:space="0" w:color="auto"/>
              <w:left w:val="single" w:sz="4" w:space="0" w:color="auto"/>
              <w:bottom w:val="single" w:sz="4" w:space="0" w:color="auto"/>
              <w:right w:val="single" w:sz="4" w:space="0" w:color="auto"/>
            </w:tcBorders>
            <w:vAlign w:val="center"/>
          </w:tcPr>
          <w:p w14:paraId="56D3547E" w14:textId="162C2596" w:rsidR="004E39D2" w:rsidRPr="009D2840" w:rsidRDefault="004E39D2" w:rsidP="008C1D5E">
            <w:pPr>
              <w:tabs>
                <w:tab w:val="right" w:pos="851"/>
              </w:tabs>
              <w:jc w:val="center"/>
              <w:rPr>
                <w:rFonts w:eastAsia="Calibri"/>
                <w:sz w:val="24"/>
                <w:szCs w:val="24"/>
              </w:rPr>
            </w:pPr>
            <w:r w:rsidRPr="009D2840">
              <w:rPr>
                <w:rFonts w:eastAsia="Calibri"/>
                <w:sz w:val="24"/>
                <w:szCs w:val="24"/>
              </w:rPr>
              <w:t>74</w:t>
            </w:r>
          </w:p>
        </w:tc>
        <w:tc>
          <w:tcPr>
            <w:tcW w:w="797" w:type="pct"/>
            <w:shd w:val="clear" w:color="auto" w:fill="auto"/>
          </w:tcPr>
          <w:p w14:paraId="045D4B73" w14:textId="409196F6" w:rsidR="00825425" w:rsidRPr="009D2840" w:rsidRDefault="004E39D2" w:rsidP="00E47890">
            <w:pPr>
              <w:tabs>
                <w:tab w:val="right" w:pos="851"/>
              </w:tabs>
              <w:jc w:val="both"/>
              <w:rPr>
                <w:sz w:val="24"/>
                <w:szCs w:val="24"/>
              </w:rPr>
            </w:pPr>
            <w:r w:rsidRPr="009D2840">
              <w:rPr>
                <w:sz w:val="24"/>
                <w:szCs w:val="24"/>
              </w:rPr>
              <w:t>Согласно учебному плану: контрольная работа</w:t>
            </w:r>
          </w:p>
        </w:tc>
      </w:tr>
      <w:tr w:rsidR="00825425" w:rsidRPr="005532E3" w14:paraId="7C8CC137" w14:textId="77777777" w:rsidTr="00EE24C2">
        <w:tc>
          <w:tcPr>
            <w:tcW w:w="266" w:type="pct"/>
            <w:shd w:val="clear" w:color="auto" w:fill="auto"/>
          </w:tcPr>
          <w:p w14:paraId="29516250" w14:textId="77777777" w:rsidR="00825425" w:rsidRPr="00221A62" w:rsidRDefault="00825425" w:rsidP="00E47890">
            <w:pPr>
              <w:tabs>
                <w:tab w:val="right" w:pos="851"/>
              </w:tabs>
              <w:ind w:firstLine="709"/>
              <w:jc w:val="both"/>
              <w:rPr>
                <w:sz w:val="24"/>
                <w:szCs w:val="24"/>
              </w:rPr>
            </w:pPr>
          </w:p>
        </w:tc>
        <w:tc>
          <w:tcPr>
            <w:tcW w:w="1133" w:type="pct"/>
            <w:shd w:val="clear" w:color="auto" w:fill="auto"/>
          </w:tcPr>
          <w:p w14:paraId="32355E65" w14:textId="77777777" w:rsidR="00825425" w:rsidRPr="00221A62" w:rsidRDefault="00825425" w:rsidP="00E47890">
            <w:pPr>
              <w:tabs>
                <w:tab w:val="right" w:pos="851"/>
              </w:tabs>
              <w:jc w:val="both"/>
              <w:rPr>
                <w:sz w:val="24"/>
                <w:szCs w:val="24"/>
              </w:rPr>
            </w:pPr>
            <w:r w:rsidRPr="00221A62">
              <w:rPr>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44731F89" w14:textId="77777777" w:rsidR="00825425" w:rsidRPr="00221A62" w:rsidRDefault="00825425" w:rsidP="00E47890">
            <w:pPr>
              <w:tabs>
                <w:tab w:val="right" w:pos="851"/>
              </w:tabs>
              <w:jc w:val="center"/>
              <w:rPr>
                <w:sz w:val="24"/>
                <w:szCs w:val="24"/>
              </w:rPr>
            </w:pPr>
          </w:p>
        </w:tc>
        <w:tc>
          <w:tcPr>
            <w:tcW w:w="534" w:type="pct"/>
            <w:tcBorders>
              <w:top w:val="single" w:sz="4" w:space="0" w:color="auto"/>
              <w:left w:val="single" w:sz="4" w:space="0" w:color="auto"/>
              <w:bottom w:val="single" w:sz="4" w:space="0" w:color="auto"/>
              <w:right w:val="single" w:sz="4" w:space="0" w:color="auto"/>
            </w:tcBorders>
            <w:vAlign w:val="center"/>
          </w:tcPr>
          <w:p w14:paraId="0F8D9241" w14:textId="68341490" w:rsidR="00825425" w:rsidRPr="009D2840" w:rsidRDefault="008C1D5E" w:rsidP="004E39D2">
            <w:pPr>
              <w:tabs>
                <w:tab w:val="right" w:pos="851"/>
              </w:tabs>
              <w:jc w:val="center"/>
              <w:rPr>
                <w:sz w:val="24"/>
                <w:szCs w:val="24"/>
              </w:rPr>
            </w:pPr>
            <w:r w:rsidRPr="009D2840">
              <w:rPr>
                <w:sz w:val="24"/>
                <w:szCs w:val="24"/>
                <w:lang w:val="en-US"/>
              </w:rPr>
              <w:t>3</w:t>
            </w:r>
            <w:r w:rsidR="004E39D2" w:rsidRPr="009D2840">
              <w:rPr>
                <w:sz w:val="24"/>
                <w:szCs w:val="24"/>
              </w:rPr>
              <w:t>1</w:t>
            </w:r>
          </w:p>
        </w:tc>
        <w:tc>
          <w:tcPr>
            <w:tcW w:w="534" w:type="pct"/>
            <w:tcBorders>
              <w:top w:val="single" w:sz="4" w:space="0" w:color="auto"/>
              <w:left w:val="single" w:sz="4" w:space="0" w:color="auto"/>
              <w:bottom w:val="single" w:sz="4" w:space="0" w:color="auto"/>
              <w:right w:val="single" w:sz="4" w:space="0" w:color="auto"/>
            </w:tcBorders>
            <w:vAlign w:val="center"/>
          </w:tcPr>
          <w:p w14:paraId="45308607" w14:textId="2C47910B" w:rsidR="00825425" w:rsidRPr="009D2840" w:rsidRDefault="004E39D2" w:rsidP="00E47890">
            <w:pPr>
              <w:tabs>
                <w:tab w:val="right" w:pos="851"/>
              </w:tabs>
              <w:jc w:val="center"/>
              <w:rPr>
                <w:sz w:val="24"/>
                <w:szCs w:val="24"/>
              </w:rPr>
            </w:pPr>
            <w:r w:rsidRPr="009D2840">
              <w:rPr>
                <w:sz w:val="24"/>
                <w:szCs w:val="24"/>
              </w:rPr>
              <w:t>47</w:t>
            </w:r>
          </w:p>
        </w:tc>
        <w:tc>
          <w:tcPr>
            <w:tcW w:w="801" w:type="pct"/>
            <w:tcBorders>
              <w:top w:val="single" w:sz="4" w:space="0" w:color="auto"/>
              <w:left w:val="single" w:sz="4" w:space="0" w:color="auto"/>
              <w:bottom w:val="single" w:sz="4" w:space="0" w:color="auto"/>
              <w:right w:val="single" w:sz="4" w:space="0" w:color="auto"/>
            </w:tcBorders>
            <w:vAlign w:val="center"/>
          </w:tcPr>
          <w:p w14:paraId="7192A025" w14:textId="47B4B817" w:rsidR="00825425" w:rsidRPr="009D2840" w:rsidRDefault="004E39D2" w:rsidP="00E47890">
            <w:pPr>
              <w:tabs>
                <w:tab w:val="right" w:pos="851"/>
              </w:tabs>
              <w:jc w:val="center"/>
              <w:rPr>
                <w:sz w:val="24"/>
                <w:szCs w:val="24"/>
              </w:rPr>
            </w:pPr>
            <w:r w:rsidRPr="009D2840">
              <w:rPr>
                <w:sz w:val="24"/>
                <w:szCs w:val="24"/>
              </w:rPr>
              <w:t>53</w:t>
            </w:r>
          </w:p>
        </w:tc>
        <w:tc>
          <w:tcPr>
            <w:tcW w:w="534" w:type="pct"/>
            <w:tcBorders>
              <w:top w:val="single" w:sz="4" w:space="0" w:color="auto"/>
              <w:left w:val="single" w:sz="4" w:space="0" w:color="auto"/>
              <w:bottom w:val="single" w:sz="4" w:space="0" w:color="auto"/>
              <w:right w:val="single" w:sz="4" w:space="0" w:color="auto"/>
            </w:tcBorders>
            <w:vAlign w:val="center"/>
          </w:tcPr>
          <w:p w14:paraId="211690F9" w14:textId="7D62A4B7" w:rsidR="00825425" w:rsidRPr="009D2840" w:rsidRDefault="004E39D2" w:rsidP="00E47890">
            <w:pPr>
              <w:tabs>
                <w:tab w:val="right" w:pos="851"/>
              </w:tabs>
              <w:jc w:val="center"/>
              <w:rPr>
                <w:sz w:val="24"/>
                <w:szCs w:val="24"/>
                <w:lang w:val="en-US"/>
              </w:rPr>
            </w:pPr>
            <w:r w:rsidRPr="009D2840">
              <w:rPr>
                <w:sz w:val="24"/>
                <w:szCs w:val="24"/>
              </w:rPr>
              <w:t>69</w:t>
            </w:r>
          </w:p>
        </w:tc>
        <w:tc>
          <w:tcPr>
            <w:tcW w:w="797" w:type="pct"/>
            <w:shd w:val="clear" w:color="auto" w:fill="auto"/>
          </w:tcPr>
          <w:p w14:paraId="79C458BA" w14:textId="77777777" w:rsidR="00825425" w:rsidRPr="005532E3" w:rsidRDefault="00825425" w:rsidP="00E47890">
            <w:pPr>
              <w:tabs>
                <w:tab w:val="right" w:pos="851"/>
              </w:tabs>
              <w:ind w:firstLine="709"/>
              <w:jc w:val="both"/>
              <w:rPr>
                <w:sz w:val="24"/>
                <w:szCs w:val="24"/>
              </w:rPr>
            </w:pPr>
          </w:p>
        </w:tc>
      </w:tr>
    </w:tbl>
    <w:p w14:paraId="088D32DF" w14:textId="6A242132" w:rsidR="004E39D2" w:rsidRDefault="004E39D2" w:rsidP="008B65D5">
      <w:pPr>
        <w:widowControl/>
        <w:suppressAutoHyphens/>
        <w:autoSpaceDE/>
        <w:autoSpaceDN/>
        <w:adjustRightInd/>
        <w:spacing w:line="259" w:lineRule="auto"/>
        <w:ind w:right="-50"/>
        <w:rPr>
          <w:color w:val="00000A"/>
          <w:sz w:val="28"/>
          <w:szCs w:val="28"/>
        </w:rPr>
      </w:pPr>
    </w:p>
    <w:p w14:paraId="107B1ACF" w14:textId="7F01F126" w:rsidR="00A75886" w:rsidRPr="00C43629" w:rsidRDefault="006544CB" w:rsidP="00036A84">
      <w:pPr>
        <w:keepNext/>
        <w:keepLines/>
        <w:widowControl/>
        <w:autoSpaceDE/>
        <w:autoSpaceDN/>
        <w:adjustRightInd/>
        <w:spacing w:line="259" w:lineRule="auto"/>
        <w:ind w:right="-50"/>
        <w:jc w:val="center"/>
        <w:rPr>
          <w:color w:val="00000A"/>
          <w:sz w:val="28"/>
          <w:szCs w:val="28"/>
        </w:rPr>
      </w:pPr>
      <w:r w:rsidRPr="00C43629">
        <w:rPr>
          <w:color w:val="00000A"/>
          <w:sz w:val="28"/>
          <w:szCs w:val="28"/>
        </w:rPr>
        <w:t xml:space="preserve">Институт </w:t>
      </w:r>
      <w:r w:rsidR="004E39D2" w:rsidRPr="009D2840">
        <w:rPr>
          <w:sz w:val="28"/>
          <w:szCs w:val="28"/>
        </w:rPr>
        <w:t xml:space="preserve">открытого </w:t>
      </w:r>
      <w:r w:rsidR="004E39D2">
        <w:rPr>
          <w:color w:val="00000A"/>
          <w:sz w:val="28"/>
          <w:szCs w:val="28"/>
        </w:rPr>
        <w:t>образования</w:t>
      </w:r>
    </w:p>
    <w:p w14:paraId="426C8A57" w14:textId="1F55ACDB" w:rsidR="00985A95" w:rsidRPr="00985A95" w:rsidRDefault="00036A84" w:rsidP="00036A84">
      <w:pPr>
        <w:keepNext/>
        <w:keepLines/>
        <w:widowControl/>
        <w:autoSpaceDE/>
        <w:autoSpaceDN/>
        <w:adjustRightInd/>
        <w:spacing w:line="259" w:lineRule="auto"/>
        <w:ind w:right="-50"/>
        <w:jc w:val="center"/>
        <w:rPr>
          <w:rFonts w:eastAsia="Calibri"/>
          <w:b/>
          <w:bCs/>
          <w:i/>
          <w:color w:val="000000"/>
          <w:sz w:val="28"/>
          <w:szCs w:val="28"/>
        </w:rPr>
      </w:pPr>
      <w:r>
        <w:rPr>
          <w:i/>
          <w:color w:val="00000A"/>
          <w:sz w:val="28"/>
          <w:szCs w:val="28"/>
        </w:rPr>
        <w:t>з</w:t>
      </w:r>
      <w:r w:rsidR="00624B73" w:rsidRPr="00C43629">
        <w:rPr>
          <w:i/>
          <w:color w:val="00000A"/>
          <w:sz w:val="28"/>
          <w:szCs w:val="28"/>
        </w:rPr>
        <w:t xml:space="preserve">аочная </w:t>
      </w:r>
      <w:r w:rsidR="006A6C54" w:rsidRPr="00C43629">
        <w:rPr>
          <w:i/>
          <w:color w:val="00000A"/>
          <w:sz w:val="28"/>
          <w:szCs w:val="28"/>
        </w:rPr>
        <w:t>форма обучения</w:t>
      </w:r>
    </w:p>
    <w:p w14:paraId="248F135A" w14:textId="36CF4585" w:rsidR="00A75886" w:rsidRPr="006544CB" w:rsidRDefault="00A75886" w:rsidP="00036A84">
      <w:pPr>
        <w:keepNext/>
        <w:keepLines/>
        <w:widowControl/>
        <w:spacing w:line="276" w:lineRule="auto"/>
        <w:jc w:val="right"/>
        <w:rPr>
          <w:bCs/>
          <w:color w:val="00000A"/>
          <w:sz w:val="24"/>
          <w:szCs w:val="24"/>
        </w:rPr>
      </w:pPr>
      <w:bookmarkStart w:id="11" w:name="_Toc120475031"/>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408"/>
        <w:gridCol w:w="850"/>
        <w:gridCol w:w="1135"/>
        <w:gridCol w:w="1135"/>
        <w:gridCol w:w="1702"/>
        <w:gridCol w:w="1135"/>
        <w:gridCol w:w="1694"/>
      </w:tblGrid>
      <w:tr w:rsidR="00A75886" w:rsidRPr="00221A62" w14:paraId="7090F2B8" w14:textId="77777777" w:rsidTr="00FF1FB1">
        <w:tc>
          <w:tcPr>
            <w:tcW w:w="266" w:type="pct"/>
            <w:vMerge w:val="restart"/>
            <w:shd w:val="clear" w:color="auto" w:fill="auto"/>
            <w:vAlign w:val="center"/>
          </w:tcPr>
          <w:p w14:paraId="4D5AA3CC" w14:textId="77777777" w:rsidR="00A75886" w:rsidRPr="00221A62" w:rsidRDefault="00A75886" w:rsidP="00036A84">
            <w:pPr>
              <w:keepNext/>
              <w:keepLines/>
              <w:widowControl/>
              <w:tabs>
                <w:tab w:val="right" w:pos="851"/>
              </w:tabs>
              <w:jc w:val="center"/>
              <w:rPr>
                <w:sz w:val="24"/>
                <w:szCs w:val="24"/>
              </w:rPr>
            </w:pPr>
            <w:r w:rsidRPr="00221A62">
              <w:rPr>
                <w:sz w:val="24"/>
                <w:szCs w:val="24"/>
              </w:rPr>
              <w:t>№</w:t>
            </w:r>
          </w:p>
          <w:p w14:paraId="294A996F" w14:textId="3E4B13DE" w:rsidR="00A75886" w:rsidRPr="00221A62" w:rsidRDefault="004E39D2" w:rsidP="00036A84">
            <w:pPr>
              <w:keepNext/>
              <w:keepLines/>
              <w:widowControl/>
              <w:tabs>
                <w:tab w:val="right" w:pos="851"/>
              </w:tabs>
              <w:jc w:val="center"/>
              <w:rPr>
                <w:sz w:val="24"/>
                <w:szCs w:val="24"/>
              </w:rPr>
            </w:pPr>
            <w:r>
              <w:rPr>
                <w:sz w:val="24"/>
                <w:szCs w:val="24"/>
              </w:rPr>
              <w:t>п</w:t>
            </w:r>
            <w:r w:rsidR="00A75886" w:rsidRPr="00221A62">
              <w:rPr>
                <w:sz w:val="24"/>
                <w:szCs w:val="24"/>
              </w:rPr>
              <w:t>/п</w:t>
            </w:r>
          </w:p>
        </w:tc>
        <w:tc>
          <w:tcPr>
            <w:tcW w:w="1133" w:type="pct"/>
            <w:vMerge w:val="restart"/>
            <w:shd w:val="clear" w:color="auto" w:fill="auto"/>
            <w:vAlign w:val="center"/>
          </w:tcPr>
          <w:p w14:paraId="2DED0660" w14:textId="77777777" w:rsidR="00A75886" w:rsidRPr="00221A62" w:rsidRDefault="00A75886" w:rsidP="00036A84">
            <w:pPr>
              <w:keepNext/>
              <w:keepLines/>
              <w:widowControl/>
              <w:tabs>
                <w:tab w:val="right" w:pos="851"/>
              </w:tabs>
              <w:jc w:val="center"/>
              <w:rPr>
                <w:b/>
                <w:sz w:val="24"/>
                <w:szCs w:val="22"/>
              </w:rPr>
            </w:pPr>
            <w:r w:rsidRPr="00221A62">
              <w:rPr>
                <w:b/>
                <w:sz w:val="24"/>
                <w:szCs w:val="22"/>
              </w:rPr>
              <w:t>Наименование тем</w:t>
            </w:r>
          </w:p>
          <w:p w14:paraId="791A5C8D" w14:textId="77777777" w:rsidR="00A75886" w:rsidRPr="00221A62" w:rsidRDefault="00A75886" w:rsidP="00036A84">
            <w:pPr>
              <w:keepNext/>
              <w:keepLines/>
              <w:widowControl/>
              <w:tabs>
                <w:tab w:val="right" w:pos="851"/>
              </w:tabs>
              <w:jc w:val="center"/>
              <w:rPr>
                <w:sz w:val="22"/>
                <w:szCs w:val="22"/>
              </w:rPr>
            </w:pPr>
            <w:r w:rsidRPr="00221A62">
              <w:rPr>
                <w:b/>
                <w:sz w:val="24"/>
                <w:szCs w:val="22"/>
              </w:rPr>
              <w:t>(разделов) дисциплины</w:t>
            </w:r>
          </w:p>
        </w:tc>
        <w:tc>
          <w:tcPr>
            <w:tcW w:w="2803" w:type="pct"/>
            <w:gridSpan w:val="5"/>
            <w:vAlign w:val="center"/>
          </w:tcPr>
          <w:p w14:paraId="035D7899" w14:textId="77777777" w:rsidR="00A75886" w:rsidRPr="00221A62" w:rsidRDefault="00A75886" w:rsidP="00036A84">
            <w:pPr>
              <w:keepNext/>
              <w:keepLines/>
              <w:widowControl/>
              <w:tabs>
                <w:tab w:val="right" w:pos="851"/>
              </w:tabs>
              <w:ind w:firstLine="709"/>
              <w:jc w:val="center"/>
              <w:rPr>
                <w:b/>
                <w:sz w:val="24"/>
                <w:szCs w:val="24"/>
              </w:rPr>
            </w:pPr>
            <w:r w:rsidRPr="00221A62">
              <w:rPr>
                <w:b/>
                <w:sz w:val="24"/>
                <w:szCs w:val="24"/>
              </w:rPr>
              <w:t>Трудоемкость в часах</w:t>
            </w:r>
          </w:p>
        </w:tc>
        <w:tc>
          <w:tcPr>
            <w:tcW w:w="797" w:type="pct"/>
            <w:vMerge w:val="restart"/>
            <w:shd w:val="clear" w:color="auto" w:fill="auto"/>
            <w:vAlign w:val="center"/>
          </w:tcPr>
          <w:p w14:paraId="33E8444C" w14:textId="77777777" w:rsidR="00A75886" w:rsidRPr="00221A62" w:rsidRDefault="00A75886" w:rsidP="00036A84">
            <w:pPr>
              <w:keepNext/>
              <w:keepLines/>
              <w:widowControl/>
              <w:tabs>
                <w:tab w:val="right" w:pos="851"/>
              </w:tabs>
              <w:jc w:val="center"/>
              <w:rPr>
                <w:b/>
                <w:sz w:val="24"/>
                <w:szCs w:val="24"/>
              </w:rPr>
            </w:pPr>
            <w:r w:rsidRPr="00221A62">
              <w:rPr>
                <w:b/>
                <w:sz w:val="24"/>
                <w:szCs w:val="24"/>
              </w:rPr>
              <w:t>Формы текущего контроля успеваемости</w:t>
            </w:r>
          </w:p>
        </w:tc>
      </w:tr>
      <w:tr w:rsidR="00A75886" w:rsidRPr="00221A62" w14:paraId="3FDFD7D8" w14:textId="77777777" w:rsidTr="00FF1FB1">
        <w:tc>
          <w:tcPr>
            <w:tcW w:w="266" w:type="pct"/>
            <w:vMerge/>
            <w:shd w:val="clear" w:color="auto" w:fill="auto"/>
          </w:tcPr>
          <w:p w14:paraId="03BC7841" w14:textId="77777777" w:rsidR="00A75886" w:rsidRPr="00221A62" w:rsidRDefault="00A75886" w:rsidP="00036A84">
            <w:pPr>
              <w:keepNext/>
              <w:keepLines/>
              <w:widowControl/>
              <w:tabs>
                <w:tab w:val="right" w:pos="851"/>
              </w:tabs>
              <w:ind w:firstLine="709"/>
              <w:jc w:val="both"/>
              <w:rPr>
                <w:sz w:val="24"/>
                <w:szCs w:val="24"/>
              </w:rPr>
            </w:pPr>
          </w:p>
        </w:tc>
        <w:tc>
          <w:tcPr>
            <w:tcW w:w="1133" w:type="pct"/>
            <w:vMerge/>
            <w:shd w:val="clear" w:color="auto" w:fill="auto"/>
          </w:tcPr>
          <w:p w14:paraId="705E0F61" w14:textId="77777777" w:rsidR="00A75886" w:rsidRPr="00221A62" w:rsidRDefault="00A75886" w:rsidP="00036A84">
            <w:pPr>
              <w:keepNext/>
              <w:keepLines/>
              <w:widowControl/>
              <w:tabs>
                <w:tab w:val="right" w:pos="851"/>
              </w:tabs>
              <w:ind w:firstLine="709"/>
              <w:jc w:val="both"/>
              <w:rPr>
                <w:sz w:val="24"/>
                <w:szCs w:val="24"/>
              </w:rPr>
            </w:pPr>
          </w:p>
        </w:tc>
        <w:tc>
          <w:tcPr>
            <w:tcW w:w="400" w:type="pct"/>
            <w:vMerge w:val="restart"/>
            <w:shd w:val="clear" w:color="auto" w:fill="auto"/>
            <w:vAlign w:val="center"/>
          </w:tcPr>
          <w:p w14:paraId="6380FE29" w14:textId="77777777" w:rsidR="00A75886" w:rsidRPr="00221A62" w:rsidRDefault="00A75886" w:rsidP="00036A84">
            <w:pPr>
              <w:keepNext/>
              <w:keepLines/>
              <w:widowControl/>
              <w:tabs>
                <w:tab w:val="right" w:pos="851"/>
              </w:tabs>
              <w:jc w:val="center"/>
              <w:rPr>
                <w:b/>
                <w:sz w:val="24"/>
                <w:szCs w:val="24"/>
              </w:rPr>
            </w:pPr>
            <w:r w:rsidRPr="00221A62">
              <w:rPr>
                <w:b/>
                <w:sz w:val="24"/>
                <w:szCs w:val="24"/>
              </w:rPr>
              <w:t>Всего</w:t>
            </w:r>
          </w:p>
        </w:tc>
        <w:tc>
          <w:tcPr>
            <w:tcW w:w="1869" w:type="pct"/>
            <w:gridSpan w:val="3"/>
            <w:shd w:val="clear" w:color="auto" w:fill="auto"/>
          </w:tcPr>
          <w:p w14:paraId="66A369E5" w14:textId="7F1B2DDB" w:rsidR="00A75886" w:rsidRPr="00221A62" w:rsidRDefault="00FD3CFC" w:rsidP="00036A84">
            <w:pPr>
              <w:keepNext/>
              <w:keepLines/>
              <w:widowControl/>
              <w:tabs>
                <w:tab w:val="right" w:pos="851"/>
              </w:tabs>
              <w:ind w:firstLine="709"/>
              <w:jc w:val="both"/>
              <w:rPr>
                <w:b/>
                <w:sz w:val="24"/>
                <w:szCs w:val="24"/>
              </w:rPr>
            </w:pPr>
            <w:r>
              <w:rPr>
                <w:b/>
                <w:sz w:val="24"/>
                <w:szCs w:val="24"/>
              </w:rPr>
              <w:t>*</w:t>
            </w:r>
            <w:r w:rsidR="00A75886" w:rsidRPr="00221A62">
              <w:rPr>
                <w:b/>
                <w:sz w:val="24"/>
                <w:szCs w:val="24"/>
              </w:rPr>
              <w:t>Контактная работа - Аудиторная работа</w:t>
            </w:r>
          </w:p>
        </w:tc>
        <w:tc>
          <w:tcPr>
            <w:tcW w:w="534" w:type="pct"/>
            <w:vMerge w:val="restart"/>
            <w:shd w:val="clear" w:color="auto" w:fill="auto"/>
          </w:tcPr>
          <w:p w14:paraId="262271D3" w14:textId="77777777" w:rsidR="00A75886" w:rsidRPr="00221A62" w:rsidRDefault="00A75886" w:rsidP="00036A84">
            <w:pPr>
              <w:keepNext/>
              <w:keepLines/>
              <w:widowControl/>
              <w:tabs>
                <w:tab w:val="right" w:pos="851"/>
              </w:tabs>
              <w:jc w:val="center"/>
              <w:rPr>
                <w:sz w:val="24"/>
                <w:szCs w:val="24"/>
              </w:rPr>
            </w:pPr>
            <w:r w:rsidRPr="00221A62">
              <w:rPr>
                <w:b/>
                <w:sz w:val="24"/>
                <w:szCs w:val="24"/>
              </w:rPr>
              <w:t>Самостоятельная работа</w:t>
            </w:r>
          </w:p>
        </w:tc>
        <w:tc>
          <w:tcPr>
            <w:tcW w:w="797" w:type="pct"/>
            <w:vMerge/>
            <w:shd w:val="clear" w:color="auto" w:fill="auto"/>
          </w:tcPr>
          <w:p w14:paraId="12757A41" w14:textId="77777777" w:rsidR="00A75886" w:rsidRPr="00221A62" w:rsidRDefault="00A75886" w:rsidP="00036A84">
            <w:pPr>
              <w:keepNext/>
              <w:keepLines/>
              <w:widowControl/>
              <w:tabs>
                <w:tab w:val="right" w:pos="851"/>
              </w:tabs>
              <w:jc w:val="both"/>
              <w:rPr>
                <w:sz w:val="24"/>
                <w:szCs w:val="24"/>
              </w:rPr>
            </w:pPr>
          </w:p>
        </w:tc>
      </w:tr>
      <w:tr w:rsidR="00A75886" w:rsidRPr="00221A62" w14:paraId="7972AF3F" w14:textId="77777777" w:rsidTr="00FF1FB1">
        <w:tc>
          <w:tcPr>
            <w:tcW w:w="266" w:type="pct"/>
            <w:vMerge/>
            <w:shd w:val="clear" w:color="auto" w:fill="auto"/>
          </w:tcPr>
          <w:p w14:paraId="09685735" w14:textId="77777777" w:rsidR="00A75886" w:rsidRPr="00221A62" w:rsidRDefault="00A75886" w:rsidP="00036A84">
            <w:pPr>
              <w:keepNext/>
              <w:keepLines/>
              <w:widowControl/>
              <w:tabs>
                <w:tab w:val="right" w:pos="851"/>
              </w:tabs>
              <w:ind w:firstLine="709"/>
              <w:jc w:val="both"/>
              <w:rPr>
                <w:sz w:val="24"/>
                <w:szCs w:val="24"/>
              </w:rPr>
            </w:pPr>
          </w:p>
        </w:tc>
        <w:tc>
          <w:tcPr>
            <w:tcW w:w="1133" w:type="pct"/>
            <w:vMerge/>
            <w:shd w:val="clear" w:color="auto" w:fill="auto"/>
          </w:tcPr>
          <w:p w14:paraId="02E648A6" w14:textId="77777777" w:rsidR="00A75886" w:rsidRPr="00221A62" w:rsidRDefault="00A75886" w:rsidP="00036A84">
            <w:pPr>
              <w:keepNext/>
              <w:keepLines/>
              <w:widowControl/>
              <w:tabs>
                <w:tab w:val="right" w:pos="851"/>
              </w:tabs>
              <w:ind w:firstLine="709"/>
              <w:jc w:val="both"/>
              <w:rPr>
                <w:sz w:val="24"/>
                <w:szCs w:val="24"/>
              </w:rPr>
            </w:pPr>
          </w:p>
        </w:tc>
        <w:tc>
          <w:tcPr>
            <w:tcW w:w="400" w:type="pct"/>
            <w:vMerge/>
            <w:shd w:val="clear" w:color="auto" w:fill="auto"/>
          </w:tcPr>
          <w:p w14:paraId="577DCB37" w14:textId="77777777" w:rsidR="00A75886" w:rsidRPr="00221A62" w:rsidRDefault="00A75886" w:rsidP="00036A84">
            <w:pPr>
              <w:keepNext/>
              <w:keepLines/>
              <w:widowControl/>
              <w:tabs>
                <w:tab w:val="right" w:pos="851"/>
              </w:tabs>
              <w:ind w:firstLine="709"/>
              <w:jc w:val="both"/>
              <w:rPr>
                <w:sz w:val="24"/>
                <w:szCs w:val="24"/>
              </w:rPr>
            </w:pPr>
          </w:p>
        </w:tc>
        <w:tc>
          <w:tcPr>
            <w:tcW w:w="534" w:type="pct"/>
            <w:shd w:val="clear" w:color="auto" w:fill="auto"/>
            <w:vAlign w:val="center"/>
          </w:tcPr>
          <w:p w14:paraId="0FE9DEB1" w14:textId="77777777" w:rsidR="00A75886" w:rsidRPr="00221A62" w:rsidRDefault="00A75886" w:rsidP="00036A84">
            <w:pPr>
              <w:keepNext/>
              <w:keepLines/>
              <w:widowControl/>
              <w:tabs>
                <w:tab w:val="right" w:pos="851"/>
              </w:tabs>
              <w:jc w:val="center"/>
              <w:rPr>
                <w:sz w:val="24"/>
                <w:szCs w:val="24"/>
              </w:rPr>
            </w:pPr>
            <w:r w:rsidRPr="00221A62">
              <w:rPr>
                <w:sz w:val="24"/>
                <w:szCs w:val="24"/>
              </w:rPr>
              <w:t xml:space="preserve">Общая, в </w:t>
            </w:r>
            <w:proofErr w:type="spellStart"/>
            <w:r w:rsidRPr="00221A62">
              <w:rPr>
                <w:sz w:val="24"/>
                <w:szCs w:val="24"/>
              </w:rPr>
              <w:t>т.ч</w:t>
            </w:r>
            <w:proofErr w:type="spellEnd"/>
            <w:r w:rsidRPr="00221A62">
              <w:rPr>
                <w:sz w:val="24"/>
                <w:szCs w:val="24"/>
              </w:rPr>
              <w:t>.:</w:t>
            </w:r>
          </w:p>
        </w:tc>
        <w:tc>
          <w:tcPr>
            <w:tcW w:w="534" w:type="pct"/>
            <w:shd w:val="clear" w:color="auto" w:fill="auto"/>
            <w:vAlign w:val="center"/>
          </w:tcPr>
          <w:p w14:paraId="1A10F163" w14:textId="77777777" w:rsidR="00A75886" w:rsidRPr="00221A62" w:rsidRDefault="00A75886" w:rsidP="00036A84">
            <w:pPr>
              <w:keepNext/>
              <w:keepLines/>
              <w:widowControl/>
              <w:tabs>
                <w:tab w:val="right" w:pos="851"/>
              </w:tabs>
              <w:jc w:val="center"/>
              <w:rPr>
                <w:sz w:val="24"/>
                <w:szCs w:val="24"/>
              </w:rPr>
            </w:pPr>
            <w:r w:rsidRPr="00221A62">
              <w:rPr>
                <w:sz w:val="24"/>
                <w:szCs w:val="24"/>
              </w:rPr>
              <w:t>Лекции</w:t>
            </w:r>
          </w:p>
        </w:tc>
        <w:tc>
          <w:tcPr>
            <w:tcW w:w="801" w:type="pct"/>
            <w:shd w:val="clear" w:color="auto" w:fill="auto"/>
            <w:vAlign w:val="center"/>
          </w:tcPr>
          <w:p w14:paraId="55665F6D" w14:textId="5E9438AF" w:rsidR="00A75886" w:rsidRPr="00221A62" w:rsidRDefault="00A75886" w:rsidP="00036A84">
            <w:pPr>
              <w:keepNext/>
              <w:keepLines/>
              <w:widowControl/>
              <w:tabs>
                <w:tab w:val="right" w:pos="851"/>
              </w:tabs>
              <w:jc w:val="center"/>
              <w:rPr>
                <w:sz w:val="24"/>
                <w:szCs w:val="24"/>
              </w:rPr>
            </w:pPr>
            <w:r w:rsidRPr="00221A62">
              <w:rPr>
                <w:sz w:val="24"/>
                <w:szCs w:val="22"/>
              </w:rPr>
              <w:t>Семинары, практические занятия</w:t>
            </w:r>
          </w:p>
        </w:tc>
        <w:tc>
          <w:tcPr>
            <w:tcW w:w="534" w:type="pct"/>
            <w:vMerge/>
            <w:shd w:val="clear" w:color="auto" w:fill="auto"/>
          </w:tcPr>
          <w:p w14:paraId="5367B223" w14:textId="77777777" w:rsidR="00A75886" w:rsidRPr="00221A62" w:rsidRDefault="00A75886" w:rsidP="00036A84">
            <w:pPr>
              <w:keepNext/>
              <w:keepLines/>
              <w:widowControl/>
              <w:tabs>
                <w:tab w:val="right" w:pos="851"/>
              </w:tabs>
              <w:ind w:firstLine="709"/>
              <w:jc w:val="both"/>
              <w:rPr>
                <w:sz w:val="24"/>
                <w:szCs w:val="24"/>
              </w:rPr>
            </w:pPr>
          </w:p>
        </w:tc>
        <w:tc>
          <w:tcPr>
            <w:tcW w:w="797" w:type="pct"/>
            <w:vMerge/>
            <w:shd w:val="clear" w:color="auto" w:fill="auto"/>
          </w:tcPr>
          <w:p w14:paraId="4C29C4E0" w14:textId="77777777" w:rsidR="00A75886" w:rsidRPr="00221A62" w:rsidRDefault="00A75886" w:rsidP="00036A84">
            <w:pPr>
              <w:keepNext/>
              <w:keepLines/>
              <w:widowControl/>
              <w:tabs>
                <w:tab w:val="right" w:pos="851"/>
              </w:tabs>
              <w:ind w:firstLine="709"/>
              <w:jc w:val="both"/>
              <w:rPr>
                <w:sz w:val="24"/>
                <w:szCs w:val="24"/>
              </w:rPr>
            </w:pPr>
          </w:p>
        </w:tc>
      </w:tr>
      <w:tr w:rsidR="008D1813" w:rsidRPr="00221A62" w14:paraId="6E688512" w14:textId="77777777" w:rsidTr="00FF1FB1">
        <w:tc>
          <w:tcPr>
            <w:tcW w:w="266" w:type="pct"/>
            <w:shd w:val="clear" w:color="auto" w:fill="auto"/>
          </w:tcPr>
          <w:p w14:paraId="3FB9F6FA" w14:textId="77777777" w:rsidR="008D1813" w:rsidRPr="00221A62" w:rsidRDefault="008D1813" w:rsidP="00036A84">
            <w:pPr>
              <w:keepNext/>
              <w:keepLines/>
              <w:widowControl/>
              <w:tabs>
                <w:tab w:val="right" w:pos="851"/>
              </w:tabs>
              <w:jc w:val="both"/>
              <w:rPr>
                <w:sz w:val="24"/>
                <w:szCs w:val="24"/>
              </w:rPr>
            </w:pPr>
            <w:r w:rsidRPr="00221A62">
              <w:rPr>
                <w:sz w:val="24"/>
                <w:szCs w:val="24"/>
              </w:rPr>
              <w:t>1</w:t>
            </w:r>
          </w:p>
        </w:tc>
        <w:tc>
          <w:tcPr>
            <w:tcW w:w="1133" w:type="pct"/>
            <w:tcBorders>
              <w:top w:val="single" w:sz="4" w:space="0" w:color="auto"/>
              <w:left w:val="single" w:sz="4" w:space="0" w:color="auto"/>
              <w:bottom w:val="single" w:sz="4" w:space="0" w:color="auto"/>
              <w:right w:val="single" w:sz="4" w:space="0" w:color="auto"/>
            </w:tcBorders>
            <w:vAlign w:val="center"/>
          </w:tcPr>
          <w:p w14:paraId="5C44AEA8" w14:textId="54A8EA78" w:rsidR="008D1813" w:rsidRPr="00A613B4" w:rsidRDefault="008D1813" w:rsidP="00036A84">
            <w:pPr>
              <w:keepNext/>
              <w:keepLines/>
              <w:widowControl/>
              <w:tabs>
                <w:tab w:val="right" w:pos="851"/>
              </w:tabs>
              <w:jc w:val="both"/>
              <w:rPr>
                <w:sz w:val="24"/>
                <w:szCs w:val="24"/>
              </w:rPr>
            </w:pPr>
            <w:r w:rsidRPr="00A613B4">
              <w:rPr>
                <w:sz w:val="24"/>
                <w:szCs w:val="28"/>
              </w:rPr>
              <w:t>Бизнес-экосистема 1С</w:t>
            </w:r>
          </w:p>
        </w:tc>
        <w:tc>
          <w:tcPr>
            <w:tcW w:w="400" w:type="pct"/>
            <w:tcBorders>
              <w:top w:val="single" w:sz="4" w:space="0" w:color="auto"/>
              <w:left w:val="single" w:sz="4" w:space="0" w:color="auto"/>
              <w:bottom w:val="single" w:sz="4" w:space="0" w:color="auto"/>
              <w:right w:val="single" w:sz="4" w:space="0" w:color="auto"/>
            </w:tcBorders>
            <w:vAlign w:val="center"/>
          </w:tcPr>
          <w:p w14:paraId="51ED5B11" w14:textId="30A663A1" w:rsidR="008D1813" w:rsidRPr="00A613B4" w:rsidRDefault="008D1813" w:rsidP="00036A84">
            <w:pPr>
              <w:keepNext/>
              <w:keepLines/>
              <w:widowControl/>
              <w:tabs>
                <w:tab w:val="right" w:pos="851"/>
              </w:tabs>
              <w:jc w:val="center"/>
              <w:rPr>
                <w:sz w:val="24"/>
                <w:szCs w:val="24"/>
              </w:rPr>
            </w:pPr>
            <w:r w:rsidRPr="00A613B4">
              <w:rPr>
                <w:sz w:val="24"/>
                <w:szCs w:val="24"/>
              </w:rPr>
              <w:t>4</w:t>
            </w:r>
          </w:p>
        </w:tc>
        <w:tc>
          <w:tcPr>
            <w:tcW w:w="534" w:type="pct"/>
            <w:tcBorders>
              <w:top w:val="single" w:sz="4" w:space="0" w:color="auto"/>
              <w:left w:val="single" w:sz="4" w:space="0" w:color="auto"/>
              <w:bottom w:val="single" w:sz="4" w:space="0" w:color="auto"/>
              <w:right w:val="single" w:sz="4" w:space="0" w:color="auto"/>
            </w:tcBorders>
            <w:vAlign w:val="center"/>
          </w:tcPr>
          <w:p w14:paraId="19CB7491" w14:textId="757A9174" w:rsidR="008D1813" w:rsidRPr="00A613B4" w:rsidRDefault="008D1813" w:rsidP="00036A84">
            <w:pPr>
              <w:keepNext/>
              <w:keepLines/>
              <w:widowControl/>
              <w:tabs>
                <w:tab w:val="right" w:pos="851"/>
              </w:tabs>
              <w:jc w:val="center"/>
              <w:rPr>
                <w:sz w:val="24"/>
                <w:szCs w:val="24"/>
                <w:lang w:val="en-US"/>
              </w:rPr>
            </w:pPr>
            <w:r w:rsidRPr="00A613B4">
              <w:rPr>
                <w:sz w:val="24"/>
                <w:szCs w:val="24"/>
                <w:lang w:val="en-US"/>
              </w:rPr>
              <w:t>1</w:t>
            </w:r>
          </w:p>
        </w:tc>
        <w:tc>
          <w:tcPr>
            <w:tcW w:w="534" w:type="pct"/>
            <w:tcBorders>
              <w:top w:val="single" w:sz="4" w:space="0" w:color="auto"/>
              <w:left w:val="single" w:sz="4" w:space="0" w:color="auto"/>
              <w:bottom w:val="single" w:sz="4" w:space="0" w:color="auto"/>
              <w:right w:val="single" w:sz="4" w:space="0" w:color="auto"/>
            </w:tcBorders>
            <w:vAlign w:val="center"/>
          </w:tcPr>
          <w:p w14:paraId="2D43ACE7" w14:textId="14C8F108" w:rsidR="008D1813" w:rsidRPr="00A613B4" w:rsidRDefault="008D1813" w:rsidP="00036A84">
            <w:pPr>
              <w:keepNext/>
              <w:keepLines/>
              <w:widowControl/>
              <w:tabs>
                <w:tab w:val="right" w:pos="851"/>
              </w:tabs>
              <w:jc w:val="center"/>
              <w:rPr>
                <w:sz w:val="24"/>
                <w:szCs w:val="24"/>
                <w:lang w:val="en-US"/>
              </w:rPr>
            </w:pPr>
            <w:r w:rsidRPr="00A613B4">
              <w:rPr>
                <w:rFonts w:eastAsia="Calibri"/>
                <w:color w:val="000000"/>
                <w:sz w:val="24"/>
                <w:szCs w:val="24"/>
                <w:lang w:val="en-US"/>
              </w:rPr>
              <w:t>1</w:t>
            </w:r>
          </w:p>
        </w:tc>
        <w:tc>
          <w:tcPr>
            <w:tcW w:w="801" w:type="pct"/>
            <w:tcBorders>
              <w:top w:val="single" w:sz="4" w:space="0" w:color="auto"/>
              <w:left w:val="single" w:sz="4" w:space="0" w:color="auto"/>
              <w:bottom w:val="single" w:sz="4" w:space="0" w:color="auto"/>
              <w:right w:val="single" w:sz="4" w:space="0" w:color="auto"/>
            </w:tcBorders>
            <w:vAlign w:val="center"/>
          </w:tcPr>
          <w:p w14:paraId="184CE5AC" w14:textId="10988E02" w:rsidR="008D1813" w:rsidRPr="00A613B4" w:rsidRDefault="008D1813" w:rsidP="00036A84">
            <w:pPr>
              <w:keepNext/>
              <w:keepLines/>
              <w:widowControl/>
              <w:tabs>
                <w:tab w:val="right" w:pos="851"/>
              </w:tabs>
              <w:jc w:val="center"/>
              <w:rPr>
                <w:sz w:val="24"/>
                <w:szCs w:val="24"/>
              </w:rPr>
            </w:pPr>
            <w:r w:rsidRPr="00A613B4">
              <w:rPr>
                <w:rFonts w:eastAsia="Calibri"/>
                <w:color w:val="000000"/>
                <w:sz w:val="24"/>
                <w:szCs w:val="24"/>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5913C376" w14:textId="60577BF5"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3</w:t>
            </w:r>
          </w:p>
        </w:tc>
        <w:tc>
          <w:tcPr>
            <w:tcW w:w="797" w:type="pct"/>
            <w:vMerge w:val="restart"/>
            <w:shd w:val="clear" w:color="auto" w:fill="auto"/>
            <w:vAlign w:val="center"/>
          </w:tcPr>
          <w:p w14:paraId="69F17027" w14:textId="0FB678D8" w:rsidR="008D1813" w:rsidRPr="00FF1FB1" w:rsidRDefault="008D1813" w:rsidP="00036A84">
            <w:pPr>
              <w:keepNext/>
              <w:keepLines/>
              <w:widowControl/>
              <w:tabs>
                <w:tab w:val="right" w:pos="851"/>
              </w:tabs>
              <w:rPr>
                <w:rFonts w:eastAsia="Calibri"/>
                <w:color w:val="000000"/>
                <w:sz w:val="24"/>
                <w:szCs w:val="24"/>
              </w:rPr>
            </w:pPr>
            <w:r w:rsidRPr="00221A62">
              <w:rPr>
                <w:rFonts w:eastAsia="Calibri"/>
                <w:color w:val="000000"/>
                <w:sz w:val="24"/>
                <w:szCs w:val="24"/>
              </w:rPr>
              <w:t>Самостоятельные работы. Участие в решении задач на практических занятиях. Обсуждение решенных задач.</w:t>
            </w:r>
          </w:p>
        </w:tc>
      </w:tr>
      <w:tr w:rsidR="008D1813" w:rsidRPr="00221A62" w14:paraId="656F5F5C" w14:textId="77777777" w:rsidTr="00FF1FB1">
        <w:tc>
          <w:tcPr>
            <w:tcW w:w="266" w:type="pct"/>
            <w:shd w:val="clear" w:color="auto" w:fill="auto"/>
          </w:tcPr>
          <w:p w14:paraId="3AC5FBE0" w14:textId="77777777" w:rsidR="008D1813" w:rsidRPr="00221A62" w:rsidRDefault="008D1813" w:rsidP="00036A84">
            <w:pPr>
              <w:keepNext/>
              <w:keepLines/>
              <w:widowControl/>
              <w:tabs>
                <w:tab w:val="right" w:pos="851"/>
              </w:tabs>
              <w:jc w:val="both"/>
              <w:rPr>
                <w:sz w:val="24"/>
                <w:szCs w:val="24"/>
              </w:rPr>
            </w:pPr>
            <w:r w:rsidRPr="00221A62">
              <w:rPr>
                <w:sz w:val="24"/>
                <w:szCs w:val="24"/>
              </w:rPr>
              <w:t>2</w:t>
            </w:r>
          </w:p>
        </w:tc>
        <w:tc>
          <w:tcPr>
            <w:tcW w:w="1133" w:type="pct"/>
            <w:tcBorders>
              <w:top w:val="single" w:sz="4" w:space="0" w:color="auto"/>
              <w:left w:val="single" w:sz="4" w:space="0" w:color="auto"/>
              <w:bottom w:val="single" w:sz="4" w:space="0" w:color="auto"/>
              <w:right w:val="single" w:sz="4" w:space="0" w:color="auto"/>
            </w:tcBorders>
            <w:vAlign w:val="center"/>
          </w:tcPr>
          <w:p w14:paraId="585C8F6C" w14:textId="4C9E2B81" w:rsidR="008D1813" w:rsidRPr="00A613B4" w:rsidRDefault="008D1813" w:rsidP="00036A84">
            <w:pPr>
              <w:keepNext/>
              <w:keepLines/>
              <w:widowControl/>
              <w:tabs>
                <w:tab w:val="right" w:pos="851"/>
              </w:tabs>
              <w:jc w:val="both"/>
              <w:rPr>
                <w:sz w:val="24"/>
                <w:szCs w:val="24"/>
              </w:rPr>
            </w:pPr>
            <w:r w:rsidRPr="00A613B4">
              <w:rPr>
                <w:sz w:val="24"/>
                <w:szCs w:val="28"/>
              </w:rPr>
              <w:t>Технологическая экосистема 1С</w:t>
            </w:r>
          </w:p>
        </w:tc>
        <w:tc>
          <w:tcPr>
            <w:tcW w:w="400" w:type="pct"/>
            <w:tcBorders>
              <w:top w:val="single" w:sz="4" w:space="0" w:color="auto"/>
              <w:left w:val="single" w:sz="4" w:space="0" w:color="auto"/>
              <w:bottom w:val="single" w:sz="4" w:space="0" w:color="auto"/>
              <w:right w:val="single" w:sz="4" w:space="0" w:color="auto"/>
            </w:tcBorders>
            <w:vAlign w:val="center"/>
          </w:tcPr>
          <w:p w14:paraId="71F71446" w14:textId="5ADD9B01" w:rsidR="008D1813" w:rsidRPr="00A613B4" w:rsidRDefault="008D1813" w:rsidP="00036A84">
            <w:pPr>
              <w:keepNext/>
              <w:keepLines/>
              <w:widowControl/>
              <w:tabs>
                <w:tab w:val="right" w:pos="851"/>
              </w:tabs>
              <w:jc w:val="center"/>
              <w:rPr>
                <w:sz w:val="24"/>
                <w:szCs w:val="24"/>
              </w:rPr>
            </w:pPr>
            <w:r w:rsidRPr="00A613B4">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2ED1ACCE" w14:textId="54111407" w:rsidR="008D1813" w:rsidRPr="00A613B4" w:rsidRDefault="008D1813" w:rsidP="00036A84">
            <w:pPr>
              <w:keepNext/>
              <w:keepLines/>
              <w:widowControl/>
              <w:tabs>
                <w:tab w:val="right" w:pos="851"/>
              </w:tabs>
              <w:jc w:val="center"/>
              <w:rPr>
                <w:sz w:val="24"/>
                <w:szCs w:val="24"/>
                <w:lang w:val="en-US"/>
              </w:rPr>
            </w:pPr>
            <w:r w:rsidRPr="00A613B4">
              <w:rPr>
                <w:sz w:val="24"/>
                <w:szCs w:val="24"/>
                <w:lang w:val="en-US"/>
              </w:rPr>
              <w:t>1</w:t>
            </w:r>
          </w:p>
        </w:tc>
        <w:tc>
          <w:tcPr>
            <w:tcW w:w="534" w:type="pct"/>
            <w:tcBorders>
              <w:top w:val="single" w:sz="4" w:space="0" w:color="auto"/>
              <w:left w:val="single" w:sz="4" w:space="0" w:color="auto"/>
              <w:bottom w:val="single" w:sz="4" w:space="0" w:color="auto"/>
              <w:right w:val="single" w:sz="4" w:space="0" w:color="auto"/>
            </w:tcBorders>
            <w:vAlign w:val="center"/>
          </w:tcPr>
          <w:p w14:paraId="3CDF198D" w14:textId="6EBB5BE0" w:rsidR="008D1813" w:rsidRPr="00A613B4" w:rsidRDefault="008D1813" w:rsidP="00036A84">
            <w:pPr>
              <w:keepNext/>
              <w:keepLines/>
              <w:widowControl/>
              <w:tabs>
                <w:tab w:val="right" w:pos="851"/>
              </w:tabs>
              <w:jc w:val="center"/>
              <w:rPr>
                <w:sz w:val="24"/>
                <w:szCs w:val="24"/>
              </w:rPr>
            </w:pPr>
            <w:r w:rsidRPr="00A613B4">
              <w:rPr>
                <w:sz w:val="24"/>
                <w:szCs w:val="24"/>
              </w:rPr>
              <w:t>1</w:t>
            </w:r>
          </w:p>
        </w:tc>
        <w:tc>
          <w:tcPr>
            <w:tcW w:w="801" w:type="pct"/>
            <w:tcBorders>
              <w:top w:val="single" w:sz="4" w:space="0" w:color="auto"/>
              <w:left w:val="single" w:sz="4" w:space="0" w:color="auto"/>
              <w:bottom w:val="single" w:sz="4" w:space="0" w:color="auto"/>
              <w:right w:val="single" w:sz="4" w:space="0" w:color="auto"/>
            </w:tcBorders>
            <w:vAlign w:val="center"/>
          </w:tcPr>
          <w:p w14:paraId="55E41156" w14:textId="76AA8339" w:rsidR="008D1813" w:rsidRPr="00A613B4" w:rsidRDefault="008D1813" w:rsidP="00036A84">
            <w:pPr>
              <w:keepNext/>
              <w:keepLines/>
              <w:widowControl/>
              <w:tabs>
                <w:tab w:val="right" w:pos="851"/>
              </w:tabs>
              <w:jc w:val="center"/>
              <w:rPr>
                <w:sz w:val="24"/>
                <w:szCs w:val="24"/>
              </w:rPr>
            </w:pPr>
            <w:r w:rsidRPr="00A613B4">
              <w:rPr>
                <w:rFonts w:eastAsia="Calibri"/>
                <w:color w:val="000000"/>
                <w:sz w:val="24"/>
                <w:szCs w:val="24"/>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2979E54A" w14:textId="083F45DD"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7</w:t>
            </w:r>
          </w:p>
        </w:tc>
        <w:tc>
          <w:tcPr>
            <w:tcW w:w="797" w:type="pct"/>
            <w:vMerge/>
            <w:shd w:val="clear" w:color="auto" w:fill="auto"/>
          </w:tcPr>
          <w:p w14:paraId="445E0194" w14:textId="77777777" w:rsidR="008D1813" w:rsidRPr="00221A62" w:rsidRDefault="008D1813" w:rsidP="00036A84">
            <w:pPr>
              <w:keepNext/>
              <w:keepLines/>
              <w:widowControl/>
              <w:tabs>
                <w:tab w:val="right" w:pos="851"/>
              </w:tabs>
              <w:ind w:firstLine="709"/>
              <w:jc w:val="both"/>
              <w:rPr>
                <w:sz w:val="24"/>
                <w:szCs w:val="24"/>
              </w:rPr>
            </w:pPr>
          </w:p>
        </w:tc>
      </w:tr>
      <w:tr w:rsidR="008D1813" w:rsidRPr="00221A62" w14:paraId="5022533C" w14:textId="77777777" w:rsidTr="00FF1FB1">
        <w:tc>
          <w:tcPr>
            <w:tcW w:w="266" w:type="pct"/>
            <w:shd w:val="clear" w:color="auto" w:fill="auto"/>
          </w:tcPr>
          <w:p w14:paraId="7CAA2908" w14:textId="77777777" w:rsidR="008D1813" w:rsidRPr="00221A62" w:rsidRDefault="008D1813" w:rsidP="00036A84">
            <w:pPr>
              <w:keepNext/>
              <w:keepLines/>
              <w:widowControl/>
              <w:tabs>
                <w:tab w:val="right" w:pos="851"/>
              </w:tabs>
              <w:jc w:val="both"/>
              <w:rPr>
                <w:sz w:val="24"/>
                <w:szCs w:val="24"/>
              </w:rPr>
            </w:pPr>
            <w:r w:rsidRPr="00221A62">
              <w:rPr>
                <w:sz w:val="24"/>
                <w:szCs w:val="24"/>
              </w:rPr>
              <w:t>3</w:t>
            </w:r>
          </w:p>
        </w:tc>
        <w:tc>
          <w:tcPr>
            <w:tcW w:w="1133" w:type="pct"/>
            <w:tcBorders>
              <w:top w:val="single" w:sz="4" w:space="0" w:color="auto"/>
              <w:left w:val="single" w:sz="4" w:space="0" w:color="auto"/>
              <w:bottom w:val="single" w:sz="4" w:space="0" w:color="auto"/>
              <w:right w:val="single" w:sz="4" w:space="0" w:color="auto"/>
            </w:tcBorders>
            <w:vAlign w:val="center"/>
          </w:tcPr>
          <w:p w14:paraId="26F5053A" w14:textId="401F7E1D" w:rsidR="008D1813" w:rsidRPr="00221A62" w:rsidRDefault="008D1813" w:rsidP="00036A84">
            <w:pPr>
              <w:keepNext/>
              <w:keepLines/>
              <w:widowControl/>
              <w:tabs>
                <w:tab w:val="right" w:pos="851"/>
              </w:tabs>
              <w:jc w:val="both"/>
              <w:rPr>
                <w:sz w:val="24"/>
                <w:szCs w:val="24"/>
              </w:rPr>
            </w:pPr>
            <w:r w:rsidRPr="002A2786">
              <w:rPr>
                <w:sz w:val="24"/>
                <w:szCs w:val="28"/>
                <w:lang w:val="en-US"/>
              </w:rPr>
              <w:t>BI</w:t>
            </w:r>
            <w:r w:rsidRPr="002A2786">
              <w:rPr>
                <w:sz w:val="24"/>
                <w:szCs w:val="28"/>
              </w:rPr>
              <w:t>-система 1С:Аналитика</w:t>
            </w:r>
          </w:p>
        </w:tc>
        <w:tc>
          <w:tcPr>
            <w:tcW w:w="400" w:type="pct"/>
            <w:tcBorders>
              <w:top w:val="single" w:sz="4" w:space="0" w:color="auto"/>
              <w:left w:val="single" w:sz="4" w:space="0" w:color="auto"/>
              <w:bottom w:val="single" w:sz="4" w:space="0" w:color="auto"/>
              <w:right w:val="single" w:sz="4" w:space="0" w:color="auto"/>
            </w:tcBorders>
            <w:vAlign w:val="center"/>
          </w:tcPr>
          <w:p w14:paraId="20D65C83" w14:textId="79F858FC" w:rsidR="008D1813" w:rsidRPr="00595E08" w:rsidRDefault="008D1813" w:rsidP="00036A84">
            <w:pPr>
              <w:keepNext/>
              <w:keepLines/>
              <w:widowControl/>
              <w:tabs>
                <w:tab w:val="right" w:pos="851"/>
              </w:tabs>
              <w:jc w:val="center"/>
              <w:rPr>
                <w:sz w:val="24"/>
                <w:szCs w:val="24"/>
              </w:rPr>
            </w:pPr>
            <w:r w:rsidRPr="006D5FC7">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5AA7CA48" w14:textId="733C5B75" w:rsidR="008D1813" w:rsidRPr="00595E08" w:rsidRDefault="008D1813" w:rsidP="00036A84">
            <w:pPr>
              <w:keepNext/>
              <w:keepLines/>
              <w:widowControl/>
              <w:tabs>
                <w:tab w:val="right" w:pos="851"/>
              </w:tabs>
              <w:jc w:val="center"/>
              <w:rPr>
                <w:sz w:val="24"/>
                <w:szCs w:val="24"/>
                <w:lang w:val="en-US"/>
              </w:rPr>
            </w:pPr>
            <w:r>
              <w:rPr>
                <w:sz w:val="24"/>
                <w:szCs w:val="24"/>
                <w:lang w:val="en-US"/>
              </w:rPr>
              <w:t>2</w:t>
            </w:r>
          </w:p>
        </w:tc>
        <w:tc>
          <w:tcPr>
            <w:tcW w:w="534" w:type="pct"/>
            <w:tcBorders>
              <w:top w:val="single" w:sz="4" w:space="0" w:color="auto"/>
              <w:left w:val="single" w:sz="4" w:space="0" w:color="auto"/>
              <w:bottom w:val="single" w:sz="4" w:space="0" w:color="auto"/>
              <w:right w:val="single" w:sz="4" w:space="0" w:color="auto"/>
            </w:tcBorders>
            <w:vAlign w:val="center"/>
          </w:tcPr>
          <w:p w14:paraId="72080AF0" w14:textId="7C1AAFF5"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w:t>
            </w:r>
          </w:p>
        </w:tc>
        <w:tc>
          <w:tcPr>
            <w:tcW w:w="801" w:type="pct"/>
            <w:tcBorders>
              <w:top w:val="single" w:sz="4" w:space="0" w:color="auto"/>
              <w:left w:val="single" w:sz="4" w:space="0" w:color="auto"/>
              <w:bottom w:val="single" w:sz="4" w:space="0" w:color="auto"/>
              <w:right w:val="single" w:sz="4" w:space="0" w:color="auto"/>
            </w:tcBorders>
            <w:vAlign w:val="center"/>
          </w:tcPr>
          <w:p w14:paraId="399890C6" w14:textId="67133742" w:rsidR="008D1813" w:rsidRPr="00595E08" w:rsidRDefault="008D1813" w:rsidP="00036A84">
            <w:pPr>
              <w:keepNext/>
              <w:keepLines/>
              <w:widowControl/>
              <w:tabs>
                <w:tab w:val="right" w:pos="851"/>
              </w:tabs>
              <w:jc w:val="center"/>
              <w:rPr>
                <w:sz w:val="24"/>
                <w:szCs w:val="24"/>
              </w:rPr>
            </w:pPr>
            <w:r>
              <w:rPr>
                <w:rFonts w:eastAsia="Calibri"/>
                <w:color w:val="000000"/>
                <w:sz w:val="24"/>
                <w:szCs w:val="24"/>
              </w:rPr>
              <w:t>2</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2CF6D1E0" w14:textId="713EA8AB" w:rsidR="008D1813" w:rsidRPr="00595E08" w:rsidRDefault="008D1813" w:rsidP="00036A84">
            <w:pPr>
              <w:keepNext/>
              <w:keepLines/>
              <w:widowControl/>
              <w:tabs>
                <w:tab w:val="right" w:pos="851"/>
              </w:tabs>
              <w:jc w:val="center"/>
              <w:rPr>
                <w:sz w:val="24"/>
                <w:szCs w:val="24"/>
                <w:lang w:val="en-US"/>
              </w:rPr>
            </w:pPr>
            <w:r>
              <w:rPr>
                <w:sz w:val="24"/>
                <w:szCs w:val="24"/>
                <w:lang w:val="en-US"/>
              </w:rPr>
              <w:t>12</w:t>
            </w:r>
          </w:p>
        </w:tc>
        <w:tc>
          <w:tcPr>
            <w:tcW w:w="797" w:type="pct"/>
            <w:vMerge/>
            <w:shd w:val="clear" w:color="auto" w:fill="auto"/>
          </w:tcPr>
          <w:p w14:paraId="13DE3EF7" w14:textId="77777777" w:rsidR="008D1813" w:rsidRPr="00221A62" w:rsidRDefault="008D1813" w:rsidP="00036A84">
            <w:pPr>
              <w:keepNext/>
              <w:keepLines/>
              <w:widowControl/>
              <w:tabs>
                <w:tab w:val="right" w:pos="851"/>
              </w:tabs>
              <w:ind w:firstLine="709"/>
              <w:jc w:val="both"/>
              <w:rPr>
                <w:sz w:val="24"/>
                <w:szCs w:val="24"/>
              </w:rPr>
            </w:pPr>
          </w:p>
        </w:tc>
      </w:tr>
      <w:tr w:rsidR="008D1813" w:rsidRPr="00221A62" w14:paraId="7A37EC61" w14:textId="77777777" w:rsidTr="00FF1FB1">
        <w:tc>
          <w:tcPr>
            <w:tcW w:w="266" w:type="pct"/>
            <w:shd w:val="clear" w:color="auto" w:fill="auto"/>
          </w:tcPr>
          <w:p w14:paraId="4FE005E7" w14:textId="77777777" w:rsidR="008D1813" w:rsidRPr="00221A62" w:rsidRDefault="008D1813" w:rsidP="00036A84">
            <w:pPr>
              <w:keepNext/>
              <w:keepLines/>
              <w:widowControl/>
              <w:tabs>
                <w:tab w:val="right" w:pos="851"/>
              </w:tabs>
              <w:jc w:val="both"/>
              <w:rPr>
                <w:sz w:val="24"/>
                <w:szCs w:val="24"/>
              </w:rPr>
            </w:pPr>
            <w:r w:rsidRPr="00221A62">
              <w:rPr>
                <w:sz w:val="24"/>
                <w:szCs w:val="24"/>
              </w:rPr>
              <w:t>4</w:t>
            </w:r>
          </w:p>
        </w:tc>
        <w:tc>
          <w:tcPr>
            <w:tcW w:w="1133" w:type="pct"/>
            <w:tcBorders>
              <w:top w:val="single" w:sz="4" w:space="0" w:color="auto"/>
              <w:left w:val="single" w:sz="4" w:space="0" w:color="auto"/>
              <w:bottom w:val="single" w:sz="4" w:space="0" w:color="auto"/>
              <w:right w:val="single" w:sz="4" w:space="0" w:color="auto"/>
            </w:tcBorders>
            <w:vAlign w:val="center"/>
          </w:tcPr>
          <w:p w14:paraId="604F5857" w14:textId="18CB4972" w:rsidR="008D1813" w:rsidRPr="00221A62" w:rsidRDefault="008D1813" w:rsidP="00036A84">
            <w:pPr>
              <w:keepNext/>
              <w:keepLines/>
              <w:widowControl/>
              <w:tabs>
                <w:tab w:val="right" w:pos="851"/>
              </w:tabs>
              <w:jc w:val="both"/>
              <w:rPr>
                <w:sz w:val="24"/>
                <w:szCs w:val="24"/>
              </w:rPr>
            </w:pPr>
            <w:r w:rsidRPr="002A2786">
              <w:rPr>
                <w:sz w:val="24"/>
                <w:szCs w:val="28"/>
              </w:rPr>
              <w:t>Интерпретатор командной строки 1С:Исполнитель</w:t>
            </w:r>
          </w:p>
        </w:tc>
        <w:tc>
          <w:tcPr>
            <w:tcW w:w="400" w:type="pct"/>
            <w:tcBorders>
              <w:top w:val="single" w:sz="4" w:space="0" w:color="auto"/>
              <w:left w:val="single" w:sz="4" w:space="0" w:color="auto"/>
              <w:bottom w:val="single" w:sz="4" w:space="0" w:color="auto"/>
              <w:right w:val="single" w:sz="4" w:space="0" w:color="auto"/>
            </w:tcBorders>
            <w:vAlign w:val="center"/>
          </w:tcPr>
          <w:p w14:paraId="28BFF074" w14:textId="4887B430" w:rsidR="008D1813" w:rsidRPr="00595E08" w:rsidRDefault="008D1813" w:rsidP="00036A84">
            <w:pPr>
              <w:keepNext/>
              <w:keepLines/>
              <w:widowControl/>
              <w:tabs>
                <w:tab w:val="right" w:pos="851"/>
              </w:tabs>
              <w:jc w:val="center"/>
              <w:rPr>
                <w:sz w:val="24"/>
                <w:szCs w:val="24"/>
              </w:rPr>
            </w:pPr>
            <w:r w:rsidRPr="006D5FC7">
              <w:rPr>
                <w:sz w:val="24"/>
                <w:szCs w:val="24"/>
              </w:rPr>
              <w:t>10</w:t>
            </w:r>
          </w:p>
        </w:tc>
        <w:tc>
          <w:tcPr>
            <w:tcW w:w="534" w:type="pct"/>
            <w:tcBorders>
              <w:top w:val="single" w:sz="4" w:space="0" w:color="auto"/>
              <w:left w:val="single" w:sz="4" w:space="0" w:color="auto"/>
              <w:bottom w:val="single" w:sz="4" w:space="0" w:color="auto"/>
              <w:right w:val="single" w:sz="4" w:space="0" w:color="auto"/>
            </w:tcBorders>
            <w:vAlign w:val="center"/>
          </w:tcPr>
          <w:p w14:paraId="66786190" w14:textId="38C4E258"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2</w:t>
            </w:r>
          </w:p>
        </w:tc>
        <w:tc>
          <w:tcPr>
            <w:tcW w:w="534" w:type="pct"/>
            <w:tcBorders>
              <w:top w:val="single" w:sz="4" w:space="0" w:color="auto"/>
              <w:left w:val="single" w:sz="4" w:space="0" w:color="auto"/>
              <w:bottom w:val="single" w:sz="4" w:space="0" w:color="auto"/>
              <w:right w:val="single" w:sz="4" w:space="0" w:color="auto"/>
            </w:tcBorders>
            <w:vAlign w:val="center"/>
          </w:tcPr>
          <w:p w14:paraId="3343BFD5" w14:textId="1149B274"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w:t>
            </w:r>
          </w:p>
        </w:tc>
        <w:tc>
          <w:tcPr>
            <w:tcW w:w="801" w:type="pct"/>
            <w:tcBorders>
              <w:top w:val="single" w:sz="4" w:space="0" w:color="auto"/>
              <w:left w:val="single" w:sz="4" w:space="0" w:color="auto"/>
              <w:bottom w:val="single" w:sz="4" w:space="0" w:color="auto"/>
              <w:right w:val="single" w:sz="4" w:space="0" w:color="auto"/>
            </w:tcBorders>
            <w:vAlign w:val="center"/>
          </w:tcPr>
          <w:p w14:paraId="49232525" w14:textId="382FD3DA" w:rsidR="008D1813" w:rsidRPr="00595E08" w:rsidRDefault="008D1813" w:rsidP="00036A84">
            <w:pPr>
              <w:keepNext/>
              <w:keepLines/>
              <w:widowControl/>
              <w:tabs>
                <w:tab w:val="right" w:pos="851"/>
              </w:tabs>
              <w:jc w:val="center"/>
              <w:rPr>
                <w:sz w:val="24"/>
                <w:szCs w:val="24"/>
              </w:rPr>
            </w:pPr>
            <w:r>
              <w:rPr>
                <w:rFonts w:eastAsia="Calibri"/>
                <w:color w:val="000000"/>
                <w:sz w:val="24"/>
                <w:szCs w:val="24"/>
              </w:rPr>
              <w:t>2</w:t>
            </w:r>
          </w:p>
        </w:tc>
        <w:tc>
          <w:tcPr>
            <w:tcW w:w="534" w:type="pct"/>
            <w:tcBorders>
              <w:top w:val="single" w:sz="4" w:space="0" w:color="auto"/>
              <w:left w:val="single" w:sz="4" w:space="0" w:color="auto"/>
              <w:bottom w:val="single" w:sz="4" w:space="0" w:color="auto"/>
              <w:right w:val="single" w:sz="4" w:space="0" w:color="auto"/>
            </w:tcBorders>
            <w:vAlign w:val="center"/>
          </w:tcPr>
          <w:p w14:paraId="6454E351" w14:textId="5C7AACF7"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8</w:t>
            </w:r>
          </w:p>
        </w:tc>
        <w:tc>
          <w:tcPr>
            <w:tcW w:w="797" w:type="pct"/>
            <w:vMerge/>
            <w:shd w:val="clear" w:color="auto" w:fill="auto"/>
          </w:tcPr>
          <w:p w14:paraId="27A18354" w14:textId="77777777" w:rsidR="008D1813" w:rsidRPr="00221A62" w:rsidRDefault="008D1813" w:rsidP="00036A84">
            <w:pPr>
              <w:keepNext/>
              <w:keepLines/>
              <w:widowControl/>
              <w:tabs>
                <w:tab w:val="right" w:pos="851"/>
              </w:tabs>
              <w:ind w:firstLine="709"/>
              <w:jc w:val="both"/>
              <w:rPr>
                <w:sz w:val="24"/>
                <w:szCs w:val="24"/>
              </w:rPr>
            </w:pPr>
          </w:p>
        </w:tc>
      </w:tr>
      <w:tr w:rsidR="008D1813" w:rsidRPr="00221A62" w14:paraId="4F520CA5" w14:textId="77777777" w:rsidTr="00FF1FB1">
        <w:tc>
          <w:tcPr>
            <w:tcW w:w="266" w:type="pct"/>
            <w:shd w:val="clear" w:color="auto" w:fill="auto"/>
          </w:tcPr>
          <w:p w14:paraId="4E742E4A" w14:textId="77777777" w:rsidR="008D1813" w:rsidRPr="00221A62" w:rsidRDefault="008D1813" w:rsidP="00036A84">
            <w:pPr>
              <w:keepNext/>
              <w:keepLines/>
              <w:widowControl/>
              <w:tabs>
                <w:tab w:val="right" w:pos="851"/>
              </w:tabs>
              <w:jc w:val="both"/>
              <w:rPr>
                <w:sz w:val="24"/>
                <w:szCs w:val="24"/>
              </w:rPr>
            </w:pPr>
            <w:r w:rsidRPr="00221A62">
              <w:rPr>
                <w:sz w:val="24"/>
                <w:szCs w:val="24"/>
              </w:rPr>
              <w:t>5</w:t>
            </w:r>
          </w:p>
        </w:tc>
        <w:tc>
          <w:tcPr>
            <w:tcW w:w="1133" w:type="pct"/>
            <w:tcBorders>
              <w:top w:val="single" w:sz="4" w:space="0" w:color="auto"/>
              <w:left w:val="single" w:sz="4" w:space="0" w:color="auto"/>
              <w:bottom w:val="single" w:sz="4" w:space="0" w:color="auto"/>
              <w:right w:val="single" w:sz="4" w:space="0" w:color="auto"/>
            </w:tcBorders>
            <w:vAlign w:val="center"/>
          </w:tcPr>
          <w:p w14:paraId="5A2099D5" w14:textId="668D9A57" w:rsidR="008D1813" w:rsidRPr="00221A62" w:rsidRDefault="008D1813" w:rsidP="00036A84">
            <w:pPr>
              <w:keepNext/>
              <w:keepLines/>
              <w:widowControl/>
              <w:tabs>
                <w:tab w:val="right" w:pos="851"/>
              </w:tabs>
              <w:jc w:val="both"/>
              <w:rPr>
                <w:sz w:val="24"/>
                <w:szCs w:val="24"/>
              </w:rPr>
            </w:pPr>
            <w:r w:rsidRPr="002A2786">
              <w:rPr>
                <w:sz w:val="24"/>
                <w:szCs w:val="28"/>
                <w:lang w:val="en-US"/>
              </w:rPr>
              <w:t>ESB</w:t>
            </w:r>
            <w:r w:rsidRPr="002A2786">
              <w:rPr>
                <w:sz w:val="24"/>
                <w:szCs w:val="28"/>
              </w:rPr>
              <w:t>-система 1С:Шина</w:t>
            </w:r>
          </w:p>
        </w:tc>
        <w:tc>
          <w:tcPr>
            <w:tcW w:w="400" w:type="pct"/>
            <w:tcBorders>
              <w:top w:val="single" w:sz="4" w:space="0" w:color="auto"/>
              <w:left w:val="single" w:sz="4" w:space="0" w:color="auto"/>
              <w:bottom w:val="single" w:sz="4" w:space="0" w:color="auto"/>
              <w:right w:val="single" w:sz="4" w:space="0" w:color="auto"/>
            </w:tcBorders>
            <w:vAlign w:val="center"/>
          </w:tcPr>
          <w:p w14:paraId="2FBA6F20" w14:textId="577ABF19" w:rsidR="008D1813" w:rsidRPr="00595E08" w:rsidRDefault="008D1813" w:rsidP="00036A84">
            <w:pPr>
              <w:keepNext/>
              <w:keepLines/>
              <w:widowControl/>
              <w:tabs>
                <w:tab w:val="right" w:pos="851"/>
              </w:tabs>
              <w:jc w:val="center"/>
              <w:rPr>
                <w:sz w:val="24"/>
                <w:szCs w:val="24"/>
              </w:rPr>
            </w:pPr>
            <w:r w:rsidRPr="006D5FC7">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1E45E3F0" w14:textId="65B9B7EE" w:rsidR="008D1813" w:rsidRPr="00595E08" w:rsidRDefault="008D1813" w:rsidP="00036A84">
            <w:pPr>
              <w:keepNext/>
              <w:keepLines/>
              <w:widowControl/>
              <w:tabs>
                <w:tab w:val="right" w:pos="851"/>
              </w:tabs>
              <w:jc w:val="center"/>
              <w:rPr>
                <w:sz w:val="24"/>
                <w:szCs w:val="24"/>
                <w:lang w:val="en-US"/>
              </w:rPr>
            </w:pPr>
            <w:r>
              <w:rPr>
                <w:sz w:val="24"/>
                <w:szCs w:val="24"/>
                <w:lang w:val="en-US"/>
              </w:rPr>
              <w:t>2</w:t>
            </w:r>
          </w:p>
        </w:tc>
        <w:tc>
          <w:tcPr>
            <w:tcW w:w="534" w:type="pct"/>
            <w:tcBorders>
              <w:top w:val="single" w:sz="4" w:space="0" w:color="auto"/>
              <w:left w:val="single" w:sz="4" w:space="0" w:color="auto"/>
              <w:bottom w:val="single" w:sz="4" w:space="0" w:color="auto"/>
              <w:right w:val="single" w:sz="4" w:space="0" w:color="auto"/>
            </w:tcBorders>
            <w:vAlign w:val="center"/>
          </w:tcPr>
          <w:p w14:paraId="7A462256" w14:textId="376DEB70"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w:t>
            </w:r>
          </w:p>
        </w:tc>
        <w:tc>
          <w:tcPr>
            <w:tcW w:w="801" w:type="pct"/>
            <w:tcBorders>
              <w:top w:val="single" w:sz="4" w:space="0" w:color="auto"/>
              <w:left w:val="single" w:sz="4" w:space="0" w:color="auto"/>
              <w:bottom w:val="single" w:sz="4" w:space="0" w:color="auto"/>
              <w:right w:val="single" w:sz="4" w:space="0" w:color="auto"/>
            </w:tcBorders>
            <w:vAlign w:val="center"/>
          </w:tcPr>
          <w:p w14:paraId="6FA02743" w14:textId="39BDDFC7" w:rsidR="008D1813" w:rsidRPr="00595E08" w:rsidRDefault="008D1813" w:rsidP="00036A84">
            <w:pPr>
              <w:keepNext/>
              <w:keepLines/>
              <w:widowControl/>
              <w:tabs>
                <w:tab w:val="right" w:pos="851"/>
              </w:tabs>
              <w:jc w:val="center"/>
              <w:rPr>
                <w:sz w:val="24"/>
                <w:szCs w:val="24"/>
              </w:rPr>
            </w:pPr>
            <w:r>
              <w:rPr>
                <w:sz w:val="24"/>
                <w:szCs w:val="24"/>
              </w:rPr>
              <w:t>2</w:t>
            </w:r>
          </w:p>
        </w:tc>
        <w:tc>
          <w:tcPr>
            <w:tcW w:w="534" w:type="pct"/>
            <w:tcBorders>
              <w:top w:val="single" w:sz="4" w:space="0" w:color="auto"/>
              <w:left w:val="single" w:sz="4" w:space="0" w:color="auto"/>
              <w:bottom w:val="single" w:sz="4" w:space="0" w:color="auto"/>
              <w:right w:val="single" w:sz="4" w:space="0" w:color="auto"/>
            </w:tcBorders>
            <w:vAlign w:val="center"/>
          </w:tcPr>
          <w:p w14:paraId="6E0F3670" w14:textId="53F7CFE9"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12</w:t>
            </w:r>
          </w:p>
        </w:tc>
        <w:tc>
          <w:tcPr>
            <w:tcW w:w="797" w:type="pct"/>
            <w:vMerge/>
            <w:shd w:val="clear" w:color="auto" w:fill="auto"/>
          </w:tcPr>
          <w:p w14:paraId="58A865B1" w14:textId="77777777" w:rsidR="008D1813" w:rsidRPr="00221A62" w:rsidRDefault="008D1813" w:rsidP="00036A84">
            <w:pPr>
              <w:keepNext/>
              <w:keepLines/>
              <w:widowControl/>
              <w:tabs>
                <w:tab w:val="right" w:pos="851"/>
              </w:tabs>
              <w:ind w:firstLine="709"/>
              <w:jc w:val="both"/>
              <w:rPr>
                <w:sz w:val="24"/>
                <w:szCs w:val="24"/>
              </w:rPr>
            </w:pPr>
          </w:p>
        </w:tc>
      </w:tr>
      <w:tr w:rsidR="008D1813" w:rsidRPr="00221A62" w14:paraId="5DFEC735" w14:textId="77777777" w:rsidTr="00FF1FB1">
        <w:tc>
          <w:tcPr>
            <w:tcW w:w="266" w:type="pct"/>
            <w:shd w:val="clear" w:color="auto" w:fill="auto"/>
          </w:tcPr>
          <w:p w14:paraId="19BBEB83" w14:textId="77777777" w:rsidR="008D1813" w:rsidRPr="00221A62" w:rsidRDefault="008D1813" w:rsidP="00036A84">
            <w:pPr>
              <w:keepNext/>
              <w:keepLines/>
              <w:widowControl/>
              <w:tabs>
                <w:tab w:val="right" w:pos="851"/>
              </w:tabs>
              <w:jc w:val="both"/>
              <w:rPr>
                <w:sz w:val="24"/>
                <w:szCs w:val="24"/>
              </w:rPr>
            </w:pPr>
            <w:r w:rsidRPr="00221A62">
              <w:rPr>
                <w:sz w:val="24"/>
                <w:szCs w:val="24"/>
              </w:rPr>
              <w:t>6</w:t>
            </w:r>
          </w:p>
        </w:tc>
        <w:tc>
          <w:tcPr>
            <w:tcW w:w="1133" w:type="pct"/>
            <w:tcBorders>
              <w:top w:val="single" w:sz="4" w:space="0" w:color="auto"/>
              <w:left w:val="single" w:sz="4" w:space="0" w:color="auto"/>
              <w:bottom w:val="single" w:sz="4" w:space="0" w:color="auto"/>
              <w:right w:val="single" w:sz="4" w:space="0" w:color="auto"/>
            </w:tcBorders>
            <w:vAlign w:val="center"/>
          </w:tcPr>
          <w:p w14:paraId="438FABA2" w14:textId="66E94FC5" w:rsidR="008D1813" w:rsidRDefault="008B65D5" w:rsidP="00036A84">
            <w:pPr>
              <w:keepNext/>
              <w:keepLines/>
              <w:widowControl/>
              <w:tabs>
                <w:tab w:val="right" w:pos="851"/>
              </w:tabs>
              <w:jc w:val="both"/>
              <w:rPr>
                <w:sz w:val="24"/>
                <w:szCs w:val="28"/>
              </w:rPr>
            </w:pPr>
            <w:r>
              <w:rPr>
                <w:sz w:val="24"/>
                <w:szCs w:val="28"/>
              </w:rPr>
              <w:t>Технология 1</w:t>
            </w:r>
            <w:proofErr w:type="gramStart"/>
            <w:r>
              <w:rPr>
                <w:sz w:val="24"/>
                <w:szCs w:val="28"/>
              </w:rPr>
              <w:t>С:Предприятие</w:t>
            </w:r>
            <w:proofErr w:type="gramEnd"/>
          </w:p>
          <w:p w14:paraId="5946C4B3" w14:textId="79B84D53" w:rsidR="008D1813" w:rsidRPr="00221A62" w:rsidRDefault="008D1813" w:rsidP="00036A84">
            <w:pPr>
              <w:keepNext/>
              <w:keepLines/>
              <w:widowControl/>
              <w:tabs>
                <w:tab w:val="right" w:pos="851"/>
              </w:tabs>
              <w:jc w:val="both"/>
              <w:rPr>
                <w:sz w:val="24"/>
                <w:szCs w:val="24"/>
              </w:rPr>
            </w:pPr>
            <w:r w:rsidRPr="002A2786">
              <w:rPr>
                <w:sz w:val="24"/>
                <w:szCs w:val="28"/>
              </w:rPr>
              <w:t>Элемент</w:t>
            </w:r>
          </w:p>
        </w:tc>
        <w:tc>
          <w:tcPr>
            <w:tcW w:w="400" w:type="pct"/>
            <w:tcBorders>
              <w:top w:val="single" w:sz="4" w:space="0" w:color="auto"/>
              <w:left w:val="single" w:sz="4" w:space="0" w:color="auto"/>
              <w:bottom w:val="single" w:sz="4" w:space="0" w:color="auto"/>
              <w:right w:val="single" w:sz="4" w:space="0" w:color="auto"/>
            </w:tcBorders>
            <w:vAlign w:val="center"/>
          </w:tcPr>
          <w:p w14:paraId="0AF4E524" w14:textId="34F10C81" w:rsidR="008D1813" w:rsidRPr="00595E08" w:rsidRDefault="008D1813" w:rsidP="00036A84">
            <w:pPr>
              <w:keepNext/>
              <w:keepLines/>
              <w:widowControl/>
              <w:tabs>
                <w:tab w:val="right" w:pos="851"/>
              </w:tabs>
              <w:jc w:val="center"/>
              <w:rPr>
                <w:sz w:val="24"/>
                <w:szCs w:val="24"/>
              </w:rPr>
            </w:pPr>
            <w:r w:rsidRPr="006D5FC7">
              <w:rPr>
                <w:sz w:val="24"/>
                <w:szCs w:val="24"/>
              </w:rPr>
              <w:t>36</w:t>
            </w:r>
          </w:p>
        </w:tc>
        <w:tc>
          <w:tcPr>
            <w:tcW w:w="534" w:type="pct"/>
            <w:tcBorders>
              <w:top w:val="single" w:sz="4" w:space="0" w:color="auto"/>
              <w:left w:val="single" w:sz="4" w:space="0" w:color="auto"/>
              <w:bottom w:val="single" w:sz="4" w:space="0" w:color="auto"/>
              <w:right w:val="single" w:sz="4" w:space="0" w:color="auto"/>
            </w:tcBorders>
            <w:vAlign w:val="center"/>
          </w:tcPr>
          <w:p w14:paraId="70074EF2" w14:textId="6599FA58"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2</w:t>
            </w:r>
          </w:p>
        </w:tc>
        <w:tc>
          <w:tcPr>
            <w:tcW w:w="534" w:type="pct"/>
            <w:tcBorders>
              <w:top w:val="single" w:sz="4" w:space="0" w:color="auto"/>
              <w:left w:val="single" w:sz="4" w:space="0" w:color="auto"/>
              <w:bottom w:val="single" w:sz="4" w:space="0" w:color="auto"/>
              <w:right w:val="single" w:sz="4" w:space="0" w:color="auto"/>
            </w:tcBorders>
            <w:vAlign w:val="center"/>
          </w:tcPr>
          <w:p w14:paraId="636C94F2" w14:textId="5CD43D2B"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w:t>
            </w:r>
          </w:p>
        </w:tc>
        <w:tc>
          <w:tcPr>
            <w:tcW w:w="801" w:type="pct"/>
            <w:tcBorders>
              <w:top w:val="single" w:sz="4" w:space="0" w:color="auto"/>
              <w:left w:val="single" w:sz="4" w:space="0" w:color="auto"/>
              <w:bottom w:val="single" w:sz="4" w:space="0" w:color="auto"/>
              <w:right w:val="single" w:sz="4" w:space="0" w:color="auto"/>
            </w:tcBorders>
            <w:vAlign w:val="center"/>
          </w:tcPr>
          <w:p w14:paraId="579AEBA4" w14:textId="728EA62C" w:rsidR="008D1813" w:rsidRPr="00595E08" w:rsidRDefault="008D1813" w:rsidP="00036A84">
            <w:pPr>
              <w:keepNext/>
              <w:keepLines/>
              <w:widowControl/>
              <w:tabs>
                <w:tab w:val="right" w:pos="851"/>
              </w:tabs>
              <w:jc w:val="center"/>
              <w:rPr>
                <w:sz w:val="24"/>
                <w:szCs w:val="24"/>
                <w:lang w:val="en-US"/>
              </w:rPr>
            </w:pPr>
            <w:r w:rsidRPr="00595E08">
              <w:rPr>
                <w:rFonts w:eastAsia="Calibri"/>
                <w:color w:val="000000"/>
                <w:sz w:val="24"/>
                <w:szCs w:val="24"/>
              </w:rPr>
              <w:t>2</w:t>
            </w:r>
          </w:p>
        </w:tc>
        <w:tc>
          <w:tcPr>
            <w:tcW w:w="534" w:type="pct"/>
            <w:tcBorders>
              <w:top w:val="single" w:sz="4" w:space="0" w:color="auto"/>
              <w:left w:val="single" w:sz="4" w:space="0" w:color="auto"/>
              <w:bottom w:val="single" w:sz="4" w:space="0" w:color="auto"/>
              <w:right w:val="single" w:sz="4" w:space="0" w:color="auto"/>
            </w:tcBorders>
            <w:vAlign w:val="center"/>
          </w:tcPr>
          <w:p w14:paraId="6D4EE9B6" w14:textId="4B61BC29" w:rsidR="008D1813" w:rsidRPr="00595E08" w:rsidRDefault="008D1813" w:rsidP="00036A84">
            <w:pPr>
              <w:keepNext/>
              <w:keepLines/>
              <w:widowControl/>
              <w:tabs>
                <w:tab w:val="right" w:pos="851"/>
              </w:tabs>
              <w:jc w:val="center"/>
              <w:rPr>
                <w:sz w:val="24"/>
                <w:szCs w:val="24"/>
                <w:lang w:val="en-US"/>
              </w:rPr>
            </w:pPr>
            <w:r>
              <w:rPr>
                <w:sz w:val="24"/>
                <w:szCs w:val="24"/>
                <w:lang w:val="en-US"/>
              </w:rPr>
              <w:t>34</w:t>
            </w:r>
          </w:p>
        </w:tc>
        <w:tc>
          <w:tcPr>
            <w:tcW w:w="797" w:type="pct"/>
            <w:vMerge/>
            <w:shd w:val="clear" w:color="auto" w:fill="auto"/>
          </w:tcPr>
          <w:p w14:paraId="0768E3FB" w14:textId="77777777" w:rsidR="008D1813" w:rsidRPr="00221A62" w:rsidRDefault="008D1813" w:rsidP="00036A84">
            <w:pPr>
              <w:keepNext/>
              <w:keepLines/>
              <w:widowControl/>
              <w:tabs>
                <w:tab w:val="right" w:pos="851"/>
              </w:tabs>
              <w:ind w:firstLine="709"/>
              <w:jc w:val="both"/>
              <w:rPr>
                <w:sz w:val="24"/>
                <w:szCs w:val="24"/>
              </w:rPr>
            </w:pPr>
          </w:p>
        </w:tc>
      </w:tr>
      <w:tr w:rsidR="008D1813" w:rsidRPr="00221A62" w14:paraId="76EE5F57" w14:textId="77777777" w:rsidTr="00FF1FB1">
        <w:tc>
          <w:tcPr>
            <w:tcW w:w="266" w:type="pct"/>
            <w:shd w:val="clear" w:color="auto" w:fill="auto"/>
          </w:tcPr>
          <w:p w14:paraId="122D30D8" w14:textId="77777777" w:rsidR="008D1813" w:rsidRPr="00221A62" w:rsidRDefault="008D1813" w:rsidP="00036A84">
            <w:pPr>
              <w:keepNext/>
              <w:keepLines/>
              <w:widowControl/>
              <w:tabs>
                <w:tab w:val="right" w:pos="851"/>
              </w:tabs>
              <w:jc w:val="both"/>
              <w:rPr>
                <w:sz w:val="24"/>
                <w:szCs w:val="24"/>
                <w:lang w:val="en-US"/>
              </w:rPr>
            </w:pPr>
            <w:r w:rsidRPr="00221A62">
              <w:rPr>
                <w:sz w:val="24"/>
                <w:szCs w:val="24"/>
              </w:rPr>
              <w:t>7</w:t>
            </w:r>
          </w:p>
        </w:tc>
        <w:tc>
          <w:tcPr>
            <w:tcW w:w="1133" w:type="pct"/>
            <w:tcBorders>
              <w:top w:val="single" w:sz="4" w:space="0" w:color="auto"/>
              <w:left w:val="single" w:sz="4" w:space="0" w:color="auto"/>
              <w:bottom w:val="single" w:sz="4" w:space="0" w:color="auto"/>
              <w:right w:val="single" w:sz="4" w:space="0" w:color="auto"/>
            </w:tcBorders>
          </w:tcPr>
          <w:p w14:paraId="6AB79A38" w14:textId="4EA283F2" w:rsidR="008D1813" w:rsidRPr="00221A62" w:rsidRDefault="008D1813" w:rsidP="00036A84">
            <w:pPr>
              <w:keepNext/>
              <w:keepLines/>
              <w:widowControl/>
              <w:tabs>
                <w:tab w:val="right" w:pos="851"/>
              </w:tabs>
              <w:jc w:val="both"/>
              <w:rPr>
                <w:sz w:val="24"/>
                <w:szCs w:val="24"/>
              </w:rPr>
            </w:pPr>
            <w:r w:rsidRPr="002A2786">
              <w:rPr>
                <w:sz w:val="24"/>
                <w:szCs w:val="28"/>
              </w:rPr>
              <w:t>Система взаимодействия</w:t>
            </w:r>
          </w:p>
        </w:tc>
        <w:tc>
          <w:tcPr>
            <w:tcW w:w="400" w:type="pct"/>
            <w:tcBorders>
              <w:top w:val="single" w:sz="4" w:space="0" w:color="auto"/>
              <w:left w:val="single" w:sz="4" w:space="0" w:color="auto"/>
              <w:bottom w:val="single" w:sz="4" w:space="0" w:color="auto"/>
              <w:right w:val="single" w:sz="4" w:space="0" w:color="auto"/>
            </w:tcBorders>
            <w:vAlign w:val="center"/>
          </w:tcPr>
          <w:p w14:paraId="20A448B0" w14:textId="360D611C" w:rsidR="008D1813" w:rsidRPr="00595E08" w:rsidRDefault="008D1813" w:rsidP="00036A84">
            <w:pPr>
              <w:keepNext/>
              <w:keepLines/>
              <w:widowControl/>
              <w:tabs>
                <w:tab w:val="right" w:pos="851"/>
              </w:tabs>
              <w:jc w:val="center"/>
              <w:rPr>
                <w:sz w:val="24"/>
                <w:szCs w:val="24"/>
              </w:rPr>
            </w:pPr>
            <w:r w:rsidRPr="006D5FC7">
              <w:rPr>
                <w:sz w:val="24"/>
                <w:szCs w:val="24"/>
              </w:rPr>
              <w:t>14</w:t>
            </w:r>
          </w:p>
        </w:tc>
        <w:tc>
          <w:tcPr>
            <w:tcW w:w="534" w:type="pct"/>
            <w:tcBorders>
              <w:top w:val="single" w:sz="4" w:space="0" w:color="auto"/>
              <w:left w:val="single" w:sz="4" w:space="0" w:color="auto"/>
              <w:bottom w:val="single" w:sz="4" w:space="0" w:color="auto"/>
              <w:right w:val="single" w:sz="4" w:space="0" w:color="auto"/>
            </w:tcBorders>
            <w:vAlign w:val="center"/>
          </w:tcPr>
          <w:p w14:paraId="59854275" w14:textId="5C9133E2" w:rsidR="008D1813" w:rsidRPr="00595E08" w:rsidRDefault="008D1813" w:rsidP="00036A84">
            <w:pPr>
              <w:keepNext/>
              <w:keepLines/>
              <w:widowControl/>
              <w:tabs>
                <w:tab w:val="right" w:pos="851"/>
              </w:tabs>
              <w:jc w:val="center"/>
              <w:rPr>
                <w:sz w:val="24"/>
                <w:szCs w:val="24"/>
                <w:lang w:val="en-US"/>
              </w:rPr>
            </w:pPr>
            <w:r>
              <w:rPr>
                <w:sz w:val="24"/>
                <w:szCs w:val="24"/>
                <w:lang w:val="en-US"/>
              </w:rPr>
              <w:t>-</w:t>
            </w:r>
          </w:p>
        </w:tc>
        <w:tc>
          <w:tcPr>
            <w:tcW w:w="534" w:type="pct"/>
            <w:tcBorders>
              <w:top w:val="single" w:sz="4" w:space="0" w:color="auto"/>
              <w:left w:val="single" w:sz="4" w:space="0" w:color="auto"/>
              <w:bottom w:val="single" w:sz="4" w:space="0" w:color="auto"/>
              <w:right w:val="single" w:sz="4" w:space="0" w:color="auto"/>
            </w:tcBorders>
            <w:vAlign w:val="center"/>
          </w:tcPr>
          <w:p w14:paraId="68535705" w14:textId="68341EE7" w:rsidR="008D1813" w:rsidRPr="00595E08" w:rsidRDefault="008D1813" w:rsidP="00036A84">
            <w:pPr>
              <w:keepNext/>
              <w:keepLines/>
              <w:widowControl/>
              <w:tabs>
                <w:tab w:val="right" w:pos="851"/>
              </w:tabs>
              <w:jc w:val="center"/>
              <w:rPr>
                <w:sz w:val="24"/>
                <w:szCs w:val="24"/>
                <w:lang w:val="en-US"/>
              </w:rPr>
            </w:pPr>
            <w:r>
              <w:rPr>
                <w:sz w:val="24"/>
                <w:szCs w:val="24"/>
                <w:lang w:val="en-US"/>
              </w:rPr>
              <w:t>-</w:t>
            </w:r>
          </w:p>
        </w:tc>
        <w:tc>
          <w:tcPr>
            <w:tcW w:w="801" w:type="pct"/>
            <w:tcBorders>
              <w:top w:val="single" w:sz="4" w:space="0" w:color="auto"/>
              <w:left w:val="single" w:sz="4" w:space="0" w:color="auto"/>
              <w:bottom w:val="single" w:sz="4" w:space="0" w:color="auto"/>
              <w:right w:val="single" w:sz="4" w:space="0" w:color="auto"/>
            </w:tcBorders>
            <w:vAlign w:val="center"/>
          </w:tcPr>
          <w:p w14:paraId="603E56D2" w14:textId="03E890BB" w:rsidR="008D1813" w:rsidRPr="00595E08" w:rsidRDefault="008D1813" w:rsidP="00036A84">
            <w:pPr>
              <w:keepNext/>
              <w:keepLines/>
              <w:widowControl/>
              <w:tabs>
                <w:tab w:val="right" w:pos="851"/>
              </w:tabs>
              <w:jc w:val="center"/>
              <w:rPr>
                <w:sz w:val="24"/>
                <w:szCs w:val="24"/>
              </w:rPr>
            </w:pPr>
            <w:r>
              <w:rPr>
                <w:sz w:val="24"/>
                <w:szCs w:val="24"/>
              </w:rPr>
              <w:t>-</w:t>
            </w:r>
          </w:p>
        </w:tc>
        <w:tc>
          <w:tcPr>
            <w:tcW w:w="534" w:type="pct"/>
            <w:tcBorders>
              <w:top w:val="single" w:sz="4" w:space="0" w:color="auto"/>
              <w:left w:val="single" w:sz="4" w:space="0" w:color="auto"/>
              <w:bottom w:val="single" w:sz="4" w:space="0" w:color="auto"/>
              <w:right w:val="single" w:sz="4" w:space="0" w:color="auto"/>
            </w:tcBorders>
            <w:vAlign w:val="center"/>
          </w:tcPr>
          <w:p w14:paraId="5295A7BB" w14:textId="0F9D675C" w:rsidR="008D1813" w:rsidRPr="00595E08" w:rsidRDefault="008D1813" w:rsidP="00036A84">
            <w:pPr>
              <w:keepNext/>
              <w:keepLines/>
              <w:widowControl/>
              <w:tabs>
                <w:tab w:val="right" w:pos="851"/>
              </w:tabs>
              <w:jc w:val="center"/>
              <w:rPr>
                <w:sz w:val="24"/>
                <w:szCs w:val="24"/>
                <w:lang w:val="en-US"/>
              </w:rPr>
            </w:pPr>
            <w:r>
              <w:rPr>
                <w:rFonts w:eastAsia="Calibri"/>
                <w:color w:val="000000"/>
                <w:sz w:val="24"/>
                <w:szCs w:val="24"/>
                <w:lang w:val="en-US"/>
              </w:rPr>
              <w:t>14</w:t>
            </w:r>
          </w:p>
        </w:tc>
        <w:tc>
          <w:tcPr>
            <w:tcW w:w="797" w:type="pct"/>
            <w:vMerge/>
            <w:shd w:val="clear" w:color="auto" w:fill="auto"/>
          </w:tcPr>
          <w:p w14:paraId="52508AEC" w14:textId="77777777" w:rsidR="008D1813" w:rsidRPr="00221A62" w:rsidRDefault="008D1813" w:rsidP="00036A84">
            <w:pPr>
              <w:keepNext/>
              <w:keepLines/>
              <w:widowControl/>
              <w:tabs>
                <w:tab w:val="right" w:pos="851"/>
              </w:tabs>
              <w:ind w:firstLine="709"/>
              <w:jc w:val="both"/>
              <w:rPr>
                <w:sz w:val="24"/>
                <w:szCs w:val="24"/>
              </w:rPr>
            </w:pPr>
          </w:p>
        </w:tc>
      </w:tr>
      <w:tr w:rsidR="008D1813" w:rsidRPr="00221A62" w14:paraId="7D3BDA47" w14:textId="77777777" w:rsidTr="00FF1FB1">
        <w:tc>
          <w:tcPr>
            <w:tcW w:w="266" w:type="pct"/>
            <w:shd w:val="clear" w:color="auto" w:fill="auto"/>
          </w:tcPr>
          <w:p w14:paraId="449EFB01" w14:textId="7C31CBA7" w:rsidR="008D1813" w:rsidRPr="00221A62" w:rsidRDefault="008D1813" w:rsidP="00036A84">
            <w:pPr>
              <w:keepNext/>
              <w:keepLines/>
              <w:widowControl/>
              <w:tabs>
                <w:tab w:val="right" w:pos="851"/>
              </w:tabs>
              <w:jc w:val="both"/>
              <w:rPr>
                <w:sz w:val="24"/>
                <w:szCs w:val="24"/>
              </w:rPr>
            </w:pPr>
            <w:r>
              <w:rPr>
                <w:sz w:val="24"/>
                <w:szCs w:val="24"/>
              </w:rPr>
              <w:t>8</w:t>
            </w:r>
          </w:p>
        </w:tc>
        <w:tc>
          <w:tcPr>
            <w:tcW w:w="1133" w:type="pct"/>
            <w:tcBorders>
              <w:top w:val="single" w:sz="4" w:space="0" w:color="auto"/>
              <w:left w:val="single" w:sz="4" w:space="0" w:color="auto"/>
              <w:bottom w:val="single" w:sz="4" w:space="0" w:color="auto"/>
              <w:right w:val="single" w:sz="4" w:space="0" w:color="auto"/>
            </w:tcBorders>
          </w:tcPr>
          <w:p w14:paraId="22103604" w14:textId="4BACC6F6" w:rsidR="008D1813" w:rsidRPr="00221A62" w:rsidRDefault="008D1813" w:rsidP="00036A84">
            <w:pPr>
              <w:keepNext/>
              <w:keepLines/>
              <w:widowControl/>
              <w:tabs>
                <w:tab w:val="right" w:pos="851"/>
              </w:tabs>
              <w:jc w:val="both"/>
              <w:rPr>
                <w:rFonts w:eastAsia="Calibri"/>
                <w:color w:val="000000"/>
                <w:sz w:val="24"/>
                <w:szCs w:val="24"/>
              </w:rPr>
            </w:pPr>
            <w:r>
              <w:rPr>
                <w:sz w:val="24"/>
                <w:szCs w:val="28"/>
              </w:rPr>
              <w:t>Мобильные технологии 1С</w:t>
            </w:r>
          </w:p>
        </w:tc>
        <w:tc>
          <w:tcPr>
            <w:tcW w:w="400" w:type="pct"/>
            <w:tcBorders>
              <w:top w:val="single" w:sz="4" w:space="0" w:color="auto"/>
              <w:left w:val="single" w:sz="4" w:space="0" w:color="auto"/>
              <w:bottom w:val="single" w:sz="4" w:space="0" w:color="auto"/>
              <w:right w:val="single" w:sz="4" w:space="0" w:color="auto"/>
            </w:tcBorders>
            <w:vAlign w:val="center"/>
          </w:tcPr>
          <w:p w14:paraId="62F50A52" w14:textId="3A533B26" w:rsidR="008D1813" w:rsidRPr="00595E08" w:rsidRDefault="008D1813" w:rsidP="00036A84">
            <w:pPr>
              <w:keepNext/>
              <w:keepLines/>
              <w:widowControl/>
              <w:tabs>
                <w:tab w:val="right" w:pos="851"/>
              </w:tabs>
              <w:jc w:val="center"/>
              <w:rPr>
                <w:sz w:val="24"/>
                <w:szCs w:val="24"/>
              </w:rPr>
            </w:pPr>
            <w:r w:rsidRPr="006D5FC7">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6D99E7F1" w14:textId="34DF7CD2" w:rsidR="008D1813" w:rsidRPr="00595E08" w:rsidRDefault="008D1813" w:rsidP="00036A84">
            <w:pPr>
              <w:keepNext/>
              <w:keepLines/>
              <w:widowControl/>
              <w:tabs>
                <w:tab w:val="right" w:pos="851"/>
              </w:tabs>
              <w:jc w:val="center"/>
              <w:rPr>
                <w:sz w:val="24"/>
                <w:szCs w:val="24"/>
                <w:lang w:val="en-US"/>
              </w:rPr>
            </w:pPr>
            <w:r>
              <w:rPr>
                <w:sz w:val="24"/>
                <w:szCs w:val="24"/>
                <w:lang w:val="en-US"/>
              </w:rPr>
              <w:t>-</w:t>
            </w:r>
          </w:p>
        </w:tc>
        <w:tc>
          <w:tcPr>
            <w:tcW w:w="534" w:type="pct"/>
            <w:tcBorders>
              <w:top w:val="single" w:sz="4" w:space="0" w:color="auto"/>
              <w:left w:val="single" w:sz="4" w:space="0" w:color="auto"/>
              <w:bottom w:val="single" w:sz="4" w:space="0" w:color="auto"/>
              <w:right w:val="single" w:sz="4" w:space="0" w:color="auto"/>
            </w:tcBorders>
            <w:vAlign w:val="center"/>
          </w:tcPr>
          <w:p w14:paraId="446407EE" w14:textId="329279B5" w:rsidR="008D1813" w:rsidRPr="00595E08" w:rsidRDefault="008D1813" w:rsidP="00036A84">
            <w:pPr>
              <w:keepNext/>
              <w:keepLines/>
              <w:widowControl/>
              <w:tabs>
                <w:tab w:val="right" w:pos="851"/>
              </w:tabs>
              <w:jc w:val="center"/>
              <w:rPr>
                <w:sz w:val="24"/>
                <w:szCs w:val="24"/>
                <w:lang w:val="en-US"/>
              </w:rPr>
            </w:pPr>
            <w:r>
              <w:rPr>
                <w:sz w:val="24"/>
                <w:szCs w:val="24"/>
                <w:lang w:val="en-US"/>
              </w:rPr>
              <w:t>-</w:t>
            </w:r>
          </w:p>
        </w:tc>
        <w:tc>
          <w:tcPr>
            <w:tcW w:w="801" w:type="pct"/>
            <w:tcBorders>
              <w:top w:val="single" w:sz="4" w:space="0" w:color="auto"/>
              <w:left w:val="single" w:sz="4" w:space="0" w:color="auto"/>
              <w:bottom w:val="single" w:sz="4" w:space="0" w:color="auto"/>
              <w:right w:val="single" w:sz="4" w:space="0" w:color="auto"/>
            </w:tcBorders>
            <w:vAlign w:val="center"/>
          </w:tcPr>
          <w:p w14:paraId="4C910735" w14:textId="3853DCE9" w:rsidR="008D1813" w:rsidRPr="00595E08" w:rsidRDefault="008D1813" w:rsidP="00036A84">
            <w:pPr>
              <w:keepNext/>
              <w:keepLines/>
              <w:widowControl/>
              <w:tabs>
                <w:tab w:val="right" w:pos="851"/>
              </w:tabs>
              <w:jc w:val="center"/>
              <w:rPr>
                <w:rFonts w:eastAsia="Calibri"/>
                <w:color w:val="000000"/>
                <w:sz w:val="24"/>
                <w:szCs w:val="24"/>
                <w:lang w:val="en-US"/>
              </w:rPr>
            </w:pPr>
            <w:r>
              <w:rPr>
                <w:rFonts w:eastAsia="Calibri"/>
                <w:color w:val="000000"/>
                <w:sz w:val="24"/>
                <w:szCs w:val="24"/>
                <w:lang w:val="en-US"/>
              </w:rPr>
              <w:t>-</w:t>
            </w:r>
          </w:p>
        </w:tc>
        <w:tc>
          <w:tcPr>
            <w:tcW w:w="534" w:type="pct"/>
            <w:tcBorders>
              <w:top w:val="single" w:sz="4" w:space="0" w:color="auto"/>
              <w:left w:val="single" w:sz="4" w:space="0" w:color="auto"/>
              <w:bottom w:val="single" w:sz="4" w:space="0" w:color="auto"/>
              <w:right w:val="single" w:sz="4" w:space="0" w:color="auto"/>
            </w:tcBorders>
            <w:vAlign w:val="center"/>
          </w:tcPr>
          <w:p w14:paraId="72CE5C9C" w14:textId="2492F576" w:rsidR="008D1813" w:rsidRPr="00595E08" w:rsidRDefault="008D1813" w:rsidP="00036A84">
            <w:pPr>
              <w:keepNext/>
              <w:keepLines/>
              <w:widowControl/>
              <w:tabs>
                <w:tab w:val="right" w:pos="851"/>
              </w:tabs>
              <w:jc w:val="center"/>
              <w:rPr>
                <w:rFonts w:eastAsia="Calibri"/>
                <w:color w:val="000000"/>
                <w:sz w:val="24"/>
                <w:szCs w:val="24"/>
                <w:lang w:val="en-US"/>
              </w:rPr>
            </w:pPr>
            <w:r>
              <w:rPr>
                <w:rFonts w:eastAsia="Calibri"/>
                <w:color w:val="000000"/>
                <w:sz w:val="24"/>
                <w:szCs w:val="24"/>
                <w:lang w:val="en-US"/>
              </w:rPr>
              <w:t>8</w:t>
            </w:r>
          </w:p>
        </w:tc>
        <w:tc>
          <w:tcPr>
            <w:tcW w:w="797" w:type="pct"/>
            <w:vMerge/>
            <w:shd w:val="clear" w:color="auto" w:fill="auto"/>
          </w:tcPr>
          <w:p w14:paraId="71C3BD23" w14:textId="77777777" w:rsidR="008D1813" w:rsidRPr="00221A62" w:rsidRDefault="008D1813" w:rsidP="00036A84">
            <w:pPr>
              <w:keepNext/>
              <w:keepLines/>
              <w:widowControl/>
              <w:tabs>
                <w:tab w:val="right" w:pos="851"/>
              </w:tabs>
              <w:ind w:firstLine="709"/>
              <w:jc w:val="both"/>
              <w:rPr>
                <w:sz w:val="24"/>
                <w:szCs w:val="24"/>
              </w:rPr>
            </w:pPr>
          </w:p>
        </w:tc>
      </w:tr>
      <w:tr w:rsidR="00E9352A" w:rsidRPr="00221A62" w14:paraId="3235C6E3" w14:textId="77777777" w:rsidTr="00FF1FB1">
        <w:tc>
          <w:tcPr>
            <w:tcW w:w="266" w:type="pct"/>
            <w:shd w:val="clear" w:color="auto" w:fill="auto"/>
          </w:tcPr>
          <w:p w14:paraId="31CC841E" w14:textId="77777777" w:rsidR="00E9352A" w:rsidRPr="00221A62" w:rsidRDefault="00E9352A" w:rsidP="00036A84">
            <w:pPr>
              <w:keepNext/>
              <w:keepLines/>
              <w:widowControl/>
              <w:tabs>
                <w:tab w:val="right" w:pos="851"/>
              </w:tabs>
              <w:ind w:firstLine="709"/>
              <w:jc w:val="both"/>
              <w:rPr>
                <w:sz w:val="24"/>
                <w:szCs w:val="24"/>
              </w:rPr>
            </w:pPr>
          </w:p>
        </w:tc>
        <w:tc>
          <w:tcPr>
            <w:tcW w:w="1133" w:type="pct"/>
            <w:shd w:val="clear" w:color="auto" w:fill="auto"/>
            <w:vAlign w:val="center"/>
          </w:tcPr>
          <w:p w14:paraId="0DF541F3" w14:textId="77777777" w:rsidR="00E9352A" w:rsidRPr="00221A62" w:rsidRDefault="00E9352A" w:rsidP="00036A84">
            <w:pPr>
              <w:keepNext/>
              <w:keepLines/>
              <w:widowControl/>
              <w:tabs>
                <w:tab w:val="right" w:pos="851"/>
              </w:tabs>
              <w:jc w:val="both"/>
              <w:rPr>
                <w:sz w:val="24"/>
                <w:szCs w:val="24"/>
              </w:rPr>
            </w:pPr>
            <w:r w:rsidRPr="00221A62">
              <w:rPr>
                <w:sz w:val="24"/>
                <w:szCs w:val="24"/>
              </w:rPr>
              <w:t xml:space="preserve">В целом по дисциплине </w:t>
            </w:r>
          </w:p>
        </w:tc>
        <w:tc>
          <w:tcPr>
            <w:tcW w:w="400" w:type="pct"/>
            <w:tcBorders>
              <w:top w:val="single" w:sz="4" w:space="0" w:color="auto"/>
              <w:left w:val="single" w:sz="4" w:space="0" w:color="auto"/>
              <w:bottom w:val="single" w:sz="4" w:space="0" w:color="auto"/>
              <w:right w:val="single" w:sz="4" w:space="0" w:color="auto"/>
            </w:tcBorders>
            <w:vAlign w:val="center"/>
          </w:tcPr>
          <w:p w14:paraId="4F7CC603" w14:textId="5C418BD4" w:rsidR="00E9352A" w:rsidRPr="00595E08" w:rsidRDefault="008C1D5E" w:rsidP="00036A84">
            <w:pPr>
              <w:keepNext/>
              <w:keepLines/>
              <w:widowControl/>
              <w:tabs>
                <w:tab w:val="right" w:pos="851"/>
              </w:tabs>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108</w:t>
            </w:r>
            <w:r>
              <w:rPr>
                <w:sz w:val="24"/>
                <w:szCs w:val="24"/>
              </w:rPr>
              <w:fldChar w:fldCharType="end"/>
            </w:r>
          </w:p>
        </w:tc>
        <w:tc>
          <w:tcPr>
            <w:tcW w:w="534" w:type="pct"/>
            <w:tcBorders>
              <w:top w:val="single" w:sz="4" w:space="0" w:color="auto"/>
              <w:left w:val="single" w:sz="4" w:space="0" w:color="auto"/>
              <w:bottom w:val="single" w:sz="4" w:space="0" w:color="auto"/>
              <w:right w:val="single" w:sz="4" w:space="0" w:color="auto"/>
            </w:tcBorders>
            <w:vAlign w:val="center"/>
          </w:tcPr>
          <w:p w14:paraId="2B1EDADD" w14:textId="6E484647" w:rsidR="00E9352A" w:rsidRPr="00595E08" w:rsidRDefault="00595E08" w:rsidP="00036A84">
            <w:pPr>
              <w:keepNext/>
              <w:keepLines/>
              <w:widowControl/>
              <w:tabs>
                <w:tab w:val="right" w:pos="851"/>
              </w:tabs>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10</w:t>
            </w:r>
            <w:r>
              <w:rPr>
                <w:sz w:val="24"/>
                <w:szCs w:val="24"/>
              </w:rPr>
              <w:fldChar w:fldCharType="end"/>
            </w:r>
          </w:p>
        </w:tc>
        <w:tc>
          <w:tcPr>
            <w:tcW w:w="534" w:type="pct"/>
            <w:tcBorders>
              <w:top w:val="single" w:sz="4" w:space="0" w:color="auto"/>
              <w:left w:val="single" w:sz="4" w:space="0" w:color="auto"/>
              <w:bottom w:val="single" w:sz="4" w:space="0" w:color="auto"/>
              <w:right w:val="single" w:sz="4" w:space="0" w:color="auto"/>
            </w:tcBorders>
            <w:vAlign w:val="center"/>
          </w:tcPr>
          <w:p w14:paraId="15A60BF7" w14:textId="243D8FA5" w:rsidR="00E9352A" w:rsidRPr="00595E08" w:rsidRDefault="00FF1FB1" w:rsidP="00036A84">
            <w:pPr>
              <w:keepNext/>
              <w:keepLines/>
              <w:widowControl/>
              <w:autoSpaceDE/>
              <w:autoSpaceDN/>
              <w:adjustRightInd/>
              <w:jc w:val="center"/>
              <w:rPr>
                <w:sz w:val="24"/>
                <w:szCs w:val="24"/>
              </w:rPr>
            </w:pPr>
            <w:r w:rsidRPr="00595E08">
              <w:rPr>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29BD2A8E" w14:textId="3B974FEE" w:rsidR="00E9352A" w:rsidRPr="00595E08" w:rsidRDefault="00595E08" w:rsidP="00036A84">
            <w:pPr>
              <w:keepNext/>
              <w:keepLines/>
              <w:widowControl/>
              <w:autoSpaceDE/>
              <w:autoSpaceDN/>
              <w:adjustRightInd/>
              <w:jc w:val="center"/>
              <w:rPr>
                <w:sz w:val="24"/>
                <w:szCs w:val="24"/>
              </w:rPr>
            </w:pPr>
            <w:r w:rsidRPr="00595E08">
              <w:rPr>
                <w:sz w:val="24"/>
                <w:szCs w:val="24"/>
              </w:rPr>
              <w:t>8</w:t>
            </w:r>
          </w:p>
        </w:tc>
        <w:tc>
          <w:tcPr>
            <w:tcW w:w="534" w:type="pct"/>
            <w:tcBorders>
              <w:top w:val="single" w:sz="4" w:space="0" w:color="auto"/>
              <w:left w:val="single" w:sz="4" w:space="0" w:color="auto"/>
              <w:bottom w:val="single" w:sz="4" w:space="0" w:color="auto"/>
              <w:right w:val="single" w:sz="4" w:space="0" w:color="auto"/>
            </w:tcBorders>
            <w:vAlign w:val="center"/>
          </w:tcPr>
          <w:p w14:paraId="478465B7" w14:textId="1B5DFCDA" w:rsidR="00E9352A" w:rsidRPr="00595E08" w:rsidRDefault="00595E08" w:rsidP="00036A84">
            <w:pPr>
              <w:keepNext/>
              <w:keepLines/>
              <w:widowControl/>
              <w:autoSpaceDE/>
              <w:autoSpaceDN/>
              <w:adjustRightInd/>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98</w:t>
            </w:r>
            <w:r>
              <w:rPr>
                <w:sz w:val="24"/>
                <w:szCs w:val="24"/>
              </w:rPr>
              <w:fldChar w:fldCharType="end"/>
            </w:r>
          </w:p>
        </w:tc>
        <w:tc>
          <w:tcPr>
            <w:tcW w:w="797" w:type="pct"/>
            <w:shd w:val="clear" w:color="auto" w:fill="auto"/>
          </w:tcPr>
          <w:p w14:paraId="3D3EEDCE" w14:textId="0AC6541D" w:rsidR="00E9352A" w:rsidRPr="00221A62" w:rsidRDefault="004E39D2" w:rsidP="00036A84">
            <w:pPr>
              <w:keepNext/>
              <w:keepLines/>
              <w:widowControl/>
              <w:tabs>
                <w:tab w:val="right" w:pos="851"/>
              </w:tabs>
              <w:jc w:val="both"/>
              <w:rPr>
                <w:sz w:val="24"/>
                <w:szCs w:val="24"/>
              </w:rPr>
            </w:pPr>
            <w:r w:rsidRPr="009D2840">
              <w:rPr>
                <w:sz w:val="24"/>
                <w:szCs w:val="24"/>
              </w:rPr>
              <w:t>Согласно учебному плану: контрольная работа</w:t>
            </w:r>
          </w:p>
        </w:tc>
      </w:tr>
      <w:tr w:rsidR="00E9352A" w:rsidRPr="005532E3" w14:paraId="54B807E5" w14:textId="77777777" w:rsidTr="00FF1FB1">
        <w:tc>
          <w:tcPr>
            <w:tcW w:w="266" w:type="pct"/>
            <w:shd w:val="clear" w:color="auto" w:fill="auto"/>
          </w:tcPr>
          <w:p w14:paraId="541BBE24" w14:textId="77777777" w:rsidR="00E9352A" w:rsidRPr="00221A62" w:rsidRDefault="00E9352A" w:rsidP="00036A84">
            <w:pPr>
              <w:keepNext/>
              <w:keepLines/>
              <w:widowControl/>
              <w:tabs>
                <w:tab w:val="right" w:pos="851"/>
              </w:tabs>
              <w:ind w:firstLine="709"/>
              <w:jc w:val="both"/>
              <w:rPr>
                <w:sz w:val="24"/>
                <w:szCs w:val="24"/>
              </w:rPr>
            </w:pPr>
          </w:p>
        </w:tc>
        <w:tc>
          <w:tcPr>
            <w:tcW w:w="1133" w:type="pct"/>
            <w:shd w:val="clear" w:color="auto" w:fill="auto"/>
          </w:tcPr>
          <w:p w14:paraId="475A5673" w14:textId="77777777" w:rsidR="00E9352A" w:rsidRPr="00221A62" w:rsidRDefault="00E9352A" w:rsidP="00036A84">
            <w:pPr>
              <w:keepNext/>
              <w:keepLines/>
              <w:widowControl/>
              <w:tabs>
                <w:tab w:val="right" w:pos="851"/>
              </w:tabs>
              <w:jc w:val="both"/>
              <w:rPr>
                <w:sz w:val="24"/>
                <w:szCs w:val="24"/>
              </w:rPr>
            </w:pPr>
            <w:r w:rsidRPr="00221A62">
              <w:rPr>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6FB35EC7" w14:textId="5EED6F5B" w:rsidR="00E9352A" w:rsidRPr="00221A62" w:rsidRDefault="00E9352A" w:rsidP="00036A84">
            <w:pPr>
              <w:keepNext/>
              <w:keepLines/>
              <w:widowControl/>
              <w:tabs>
                <w:tab w:val="right" w:pos="851"/>
              </w:tabs>
              <w:jc w:val="center"/>
              <w:rPr>
                <w:sz w:val="24"/>
                <w:szCs w:val="24"/>
              </w:rPr>
            </w:pPr>
          </w:p>
        </w:tc>
        <w:tc>
          <w:tcPr>
            <w:tcW w:w="534" w:type="pct"/>
            <w:tcBorders>
              <w:top w:val="single" w:sz="4" w:space="0" w:color="auto"/>
              <w:left w:val="single" w:sz="4" w:space="0" w:color="auto"/>
              <w:bottom w:val="single" w:sz="4" w:space="0" w:color="auto"/>
              <w:right w:val="single" w:sz="4" w:space="0" w:color="auto"/>
            </w:tcBorders>
            <w:vAlign w:val="center"/>
          </w:tcPr>
          <w:p w14:paraId="5CA8DBC4" w14:textId="73C0EC34" w:rsidR="00E9352A" w:rsidRPr="008C1D5E" w:rsidRDefault="008C1D5E" w:rsidP="00036A84">
            <w:pPr>
              <w:keepNext/>
              <w:keepLines/>
              <w:widowControl/>
              <w:tabs>
                <w:tab w:val="right" w:pos="851"/>
              </w:tabs>
              <w:jc w:val="center"/>
              <w:rPr>
                <w:sz w:val="24"/>
                <w:szCs w:val="24"/>
                <w:lang w:val="en-US"/>
              </w:rPr>
            </w:pPr>
            <w:r>
              <w:rPr>
                <w:color w:val="000000"/>
                <w:sz w:val="24"/>
                <w:szCs w:val="24"/>
                <w:lang w:val="en-US"/>
              </w:rPr>
              <w:t>9</w:t>
            </w:r>
          </w:p>
        </w:tc>
        <w:tc>
          <w:tcPr>
            <w:tcW w:w="534" w:type="pct"/>
            <w:tcBorders>
              <w:top w:val="single" w:sz="4" w:space="0" w:color="auto"/>
              <w:left w:val="single" w:sz="4" w:space="0" w:color="auto"/>
              <w:bottom w:val="single" w:sz="4" w:space="0" w:color="auto"/>
              <w:right w:val="single" w:sz="4" w:space="0" w:color="auto"/>
            </w:tcBorders>
            <w:vAlign w:val="center"/>
          </w:tcPr>
          <w:p w14:paraId="4B11410F" w14:textId="061385EB" w:rsidR="00E9352A" w:rsidRPr="008B65D5" w:rsidRDefault="008C1D5E" w:rsidP="00036A84">
            <w:pPr>
              <w:keepNext/>
              <w:keepLines/>
              <w:widowControl/>
              <w:tabs>
                <w:tab w:val="right" w:pos="851"/>
              </w:tabs>
              <w:jc w:val="center"/>
              <w:rPr>
                <w:sz w:val="24"/>
                <w:szCs w:val="24"/>
              </w:rPr>
            </w:pPr>
            <w:r>
              <w:rPr>
                <w:color w:val="000000"/>
                <w:sz w:val="24"/>
                <w:szCs w:val="24"/>
                <w:lang w:val="en-US"/>
              </w:rPr>
              <w:t>2</w:t>
            </w:r>
            <w:r w:rsidR="008B65D5">
              <w:rPr>
                <w:color w:val="000000"/>
                <w:sz w:val="24"/>
                <w:szCs w:val="24"/>
              </w:rPr>
              <w:t>0</w:t>
            </w:r>
          </w:p>
        </w:tc>
        <w:tc>
          <w:tcPr>
            <w:tcW w:w="801" w:type="pct"/>
            <w:tcBorders>
              <w:top w:val="single" w:sz="4" w:space="0" w:color="auto"/>
              <w:left w:val="single" w:sz="4" w:space="0" w:color="auto"/>
              <w:bottom w:val="single" w:sz="4" w:space="0" w:color="auto"/>
              <w:right w:val="single" w:sz="4" w:space="0" w:color="auto"/>
            </w:tcBorders>
            <w:vAlign w:val="center"/>
          </w:tcPr>
          <w:p w14:paraId="59742AD2" w14:textId="779F2DC7" w:rsidR="00E9352A" w:rsidRPr="008B65D5" w:rsidRDefault="008B65D5" w:rsidP="00036A84">
            <w:pPr>
              <w:keepNext/>
              <w:keepLines/>
              <w:widowControl/>
              <w:tabs>
                <w:tab w:val="right" w:pos="851"/>
              </w:tabs>
              <w:jc w:val="center"/>
              <w:rPr>
                <w:sz w:val="24"/>
                <w:szCs w:val="24"/>
              </w:rPr>
            </w:pPr>
            <w:r>
              <w:rPr>
                <w:sz w:val="24"/>
                <w:szCs w:val="24"/>
              </w:rPr>
              <w:t>80</w:t>
            </w:r>
          </w:p>
        </w:tc>
        <w:tc>
          <w:tcPr>
            <w:tcW w:w="534" w:type="pct"/>
            <w:tcBorders>
              <w:top w:val="single" w:sz="4" w:space="0" w:color="auto"/>
              <w:left w:val="single" w:sz="4" w:space="0" w:color="auto"/>
              <w:bottom w:val="single" w:sz="4" w:space="0" w:color="auto"/>
              <w:right w:val="single" w:sz="4" w:space="0" w:color="auto"/>
            </w:tcBorders>
            <w:vAlign w:val="center"/>
          </w:tcPr>
          <w:p w14:paraId="75548DD3" w14:textId="1D44083C" w:rsidR="00E9352A" w:rsidRPr="008C1D5E" w:rsidRDefault="008C1D5E" w:rsidP="00036A84">
            <w:pPr>
              <w:keepNext/>
              <w:keepLines/>
              <w:widowControl/>
              <w:tabs>
                <w:tab w:val="right" w:pos="851"/>
              </w:tabs>
              <w:jc w:val="center"/>
              <w:rPr>
                <w:sz w:val="24"/>
                <w:szCs w:val="24"/>
                <w:lang w:val="en-US"/>
              </w:rPr>
            </w:pPr>
            <w:r>
              <w:rPr>
                <w:color w:val="000000"/>
                <w:sz w:val="24"/>
                <w:szCs w:val="24"/>
                <w:lang w:val="en-US"/>
              </w:rPr>
              <w:t>91</w:t>
            </w:r>
          </w:p>
        </w:tc>
        <w:tc>
          <w:tcPr>
            <w:tcW w:w="797" w:type="pct"/>
            <w:shd w:val="clear" w:color="auto" w:fill="auto"/>
          </w:tcPr>
          <w:p w14:paraId="47D1BFCD" w14:textId="77777777" w:rsidR="00E9352A" w:rsidRPr="005532E3" w:rsidRDefault="00E9352A" w:rsidP="00036A84">
            <w:pPr>
              <w:keepNext/>
              <w:keepLines/>
              <w:widowControl/>
              <w:tabs>
                <w:tab w:val="right" w:pos="851"/>
              </w:tabs>
              <w:ind w:firstLine="709"/>
              <w:jc w:val="both"/>
              <w:rPr>
                <w:sz w:val="24"/>
                <w:szCs w:val="24"/>
              </w:rPr>
            </w:pPr>
          </w:p>
        </w:tc>
      </w:tr>
    </w:tbl>
    <w:p w14:paraId="49703DE5" w14:textId="1CDADFAB" w:rsidR="00A75886" w:rsidRDefault="00A75886" w:rsidP="00036A84">
      <w:pPr>
        <w:keepNext/>
        <w:keepLines/>
        <w:widowControl/>
        <w:jc w:val="both"/>
      </w:pPr>
    </w:p>
    <w:p w14:paraId="354DA469" w14:textId="77777777" w:rsidR="00115040" w:rsidRDefault="00115040" w:rsidP="00036A84">
      <w:pPr>
        <w:pStyle w:val="Default"/>
        <w:keepNext/>
        <w:keepLines/>
      </w:pPr>
    </w:p>
    <w:p w14:paraId="755B681D" w14:textId="0E626D2F" w:rsidR="00036A84" w:rsidRPr="004C185E" w:rsidRDefault="00036A84" w:rsidP="00036A84">
      <w:pPr>
        <w:keepNext/>
        <w:keepLines/>
        <w:widowControl/>
        <w:autoSpaceDE/>
        <w:autoSpaceDN/>
        <w:adjustRightInd/>
        <w:spacing w:line="259" w:lineRule="auto"/>
        <w:ind w:right="-50"/>
        <w:jc w:val="both"/>
        <w:rPr>
          <w:rFonts w:eastAsia="Calibri"/>
          <w:bCs/>
          <w:color w:val="000000"/>
          <w:sz w:val="24"/>
          <w:szCs w:val="28"/>
        </w:rPr>
      </w:pPr>
      <w:r w:rsidRPr="009D2840">
        <w:rPr>
          <w:rFonts w:eastAsia="Calibri"/>
          <w:bCs/>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9EBB3A3" w14:textId="4E47C4B2" w:rsidR="0032498B" w:rsidRDefault="0032498B">
      <w:pPr>
        <w:widowControl/>
        <w:autoSpaceDE/>
        <w:autoSpaceDN/>
        <w:adjustRightInd/>
        <w:spacing w:after="200" w:line="276" w:lineRule="auto"/>
        <w:rPr>
          <w:b/>
          <w:bCs/>
          <w:kern w:val="36"/>
          <w:sz w:val="28"/>
          <w:szCs w:val="28"/>
        </w:rPr>
      </w:pPr>
    </w:p>
    <w:p w14:paraId="3251B050" w14:textId="524786DC" w:rsidR="008B65D5" w:rsidRDefault="008B65D5">
      <w:pPr>
        <w:widowControl/>
        <w:autoSpaceDE/>
        <w:autoSpaceDN/>
        <w:adjustRightInd/>
        <w:spacing w:after="200" w:line="276" w:lineRule="auto"/>
        <w:rPr>
          <w:b/>
          <w:bCs/>
          <w:kern w:val="36"/>
          <w:sz w:val="28"/>
          <w:szCs w:val="28"/>
        </w:rPr>
      </w:pPr>
    </w:p>
    <w:p w14:paraId="1D0D74AD" w14:textId="77777777" w:rsidR="008B65D5" w:rsidRDefault="008B65D5">
      <w:pPr>
        <w:widowControl/>
        <w:autoSpaceDE/>
        <w:autoSpaceDN/>
        <w:adjustRightInd/>
        <w:spacing w:after="200" w:line="276" w:lineRule="auto"/>
        <w:rPr>
          <w:b/>
          <w:bCs/>
          <w:kern w:val="36"/>
          <w:sz w:val="28"/>
          <w:szCs w:val="28"/>
        </w:rPr>
      </w:pPr>
    </w:p>
    <w:p w14:paraId="653FA08E" w14:textId="78696B88" w:rsidR="004145E5" w:rsidRPr="00036A84" w:rsidRDefault="004145E5" w:rsidP="002115D5">
      <w:pPr>
        <w:pStyle w:val="1"/>
        <w:jc w:val="left"/>
        <w:rPr>
          <w:color w:val="FF0000"/>
        </w:rPr>
      </w:pPr>
      <w:r w:rsidRPr="001E1AF4">
        <w:lastRenderedPageBreak/>
        <w:t>5.3.</w:t>
      </w:r>
      <w:r w:rsidR="00A710DF">
        <w:t xml:space="preserve"> </w:t>
      </w:r>
      <w:r w:rsidRPr="001E1AF4">
        <w:t>Содержание</w:t>
      </w:r>
      <w:r w:rsidR="00A710DF">
        <w:t xml:space="preserve"> </w:t>
      </w:r>
      <w:r w:rsidRPr="001E1AF4">
        <w:t>семинаров,</w:t>
      </w:r>
      <w:r w:rsidR="00A710DF">
        <w:t xml:space="preserve"> </w:t>
      </w:r>
      <w:r w:rsidRPr="001E1AF4">
        <w:t>практических</w:t>
      </w:r>
      <w:r w:rsidR="00A710DF">
        <w:t xml:space="preserve"> </w:t>
      </w:r>
      <w:r w:rsidRPr="001E1AF4">
        <w:t>занятий</w:t>
      </w:r>
      <w:bookmarkEnd w:id="11"/>
      <w:r w:rsidR="00E43308">
        <w:t xml:space="preserve"> </w:t>
      </w:r>
    </w:p>
    <w:p w14:paraId="54FF57E8" w14:textId="2D0B91AB" w:rsidR="00985A95" w:rsidRPr="00EF4A7C" w:rsidRDefault="00985A95" w:rsidP="003621BA">
      <w:pPr>
        <w:widowControl/>
        <w:autoSpaceDE/>
        <w:autoSpaceDN/>
        <w:adjustRightInd/>
        <w:spacing w:line="259" w:lineRule="auto"/>
        <w:jc w:val="right"/>
        <w:rPr>
          <w:color w:val="000000"/>
          <w:sz w:val="24"/>
          <w:szCs w:val="24"/>
        </w:rPr>
      </w:pPr>
    </w:p>
    <w:tbl>
      <w:tblPr>
        <w:tblStyle w:val="34"/>
        <w:tblW w:w="5000" w:type="pct"/>
        <w:jc w:val="center"/>
        <w:tblLook w:val="04A0" w:firstRow="1" w:lastRow="0" w:firstColumn="1" w:lastColumn="0" w:noHBand="0" w:noVBand="1"/>
      </w:tblPr>
      <w:tblGrid>
        <w:gridCol w:w="2404"/>
        <w:gridCol w:w="5271"/>
        <w:gridCol w:w="2520"/>
      </w:tblGrid>
      <w:tr w:rsidR="00BE3C54" w:rsidRPr="000E39D3" w14:paraId="1B33460D" w14:textId="77777777" w:rsidTr="00A53F29">
        <w:trPr>
          <w:cantSplit/>
          <w:jc w:val="center"/>
        </w:trPr>
        <w:tc>
          <w:tcPr>
            <w:tcW w:w="1179" w:type="pct"/>
            <w:shd w:val="clear" w:color="auto" w:fill="auto"/>
          </w:tcPr>
          <w:p w14:paraId="42516086"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Pr>
                <w:b/>
                <w:color w:val="000000"/>
                <w:sz w:val="24"/>
                <w:szCs w:val="24"/>
                <w:lang w:eastAsia="en-US"/>
              </w:rPr>
              <w:t xml:space="preserve"> </w:t>
            </w:r>
            <w:r w:rsidRPr="00DE3B51">
              <w:rPr>
                <w:b/>
                <w:color w:val="000000"/>
                <w:sz w:val="24"/>
                <w:szCs w:val="24"/>
                <w:lang w:eastAsia="en-US"/>
              </w:rPr>
              <w:t>тем</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дисциплины</w:t>
            </w:r>
          </w:p>
        </w:tc>
        <w:tc>
          <w:tcPr>
            <w:tcW w:w="2585" w:type="pct"/>
            <w:shd w:val="clear" w:color="auto" w:fill="auto"/>
          </w:tcPr>
          <w:p w14:paraId="46F0CD52" w14:textId="4478A3CE" w:rsidR="00BE3C54" w:rsidRPr="00DE3B51" w:rsidRDefault="00BE3C54" w:rsidP="00036A84">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Pr>
                <w:b/>
                <w:color w:val="000000"/>
                <w:sz w:val="24"/>
                <w:szCs w:val="24"/>
                <w:lang w:eastAsia="en-US"/>
              </w:rPr>
              <w:t xml:space="preserve"> </w:t>
            </w:r>
            <w:r w:rsidRPr="00DE3B51">
              <w:rPr>
                <w:b/>
                <w:color w:val="000000"/>
                <w:sz w:val="24"/>
                <w:szCs w:val="24"/>
                <w:lang w:eastAsia="en-US"/>
              </w:rPr>
              <w:t>вопросов</w:t>
            </w:r>
            <w:r>
              <w:rPr>
                <w:b/>
                <w:color w:val="000000"/>
                <w:sz w:val="24"/>
                <w:szCs w:val="24"/>
                <w:lang w:eastAsia="en-US"/>
              </w:rPr>
              <w:t xml:space="preserve"> </w:t>
            </w:r>
            <w:r w:rsidRPr="00DE3B51">
              <w:rPr>
                <w:b/>
                <w:color w:val="000000"/>
                <w:sz w:val="24"/>
                <w:szCs w:val="24"/>
                <w:lang w:eastAsia="en-US"/>
              </w:rPr>
              <w:t>для</w:t>
            </w:r>
            <w:r>
              <w:rPr>
                <w:b/>
                <w:color w:val="000000"/>
                <w:sz w:val="24"/>
                <w:szCs w:val="24"/>
                <w:lang w:eastAsia="en-US"/>
              </w:rPr>
              <w:t xml:space="preserve"> </w:t>
            </w:r>
            <w:r w:rsidRPr="00DE3B51">
              <w:rPr>
                <w:b/>
                <w:color w:val="000000"/>
                <w:sz w:val="24"/>
                <w:szCs w:val="24"/>
                <w:lang w:eastAsia="en-US"/>
              </w:rPr>
              <w:t>обсуждения</w:t>
            </w:r>
            <w:r>
              <w:rPr>
                <w:b/>
                <w:color w:val="000000"/>
                <w:sz w:val="24"/>
                <w:szCs w:val="24"/>
                <w:lang w:eastAsia="en-US"/>
              </w:rPr>
              <w:t xml:space="preserve"> </w:t>
            </w:r>
            <w:r w:rsidRPr="00DE3B51">
              <w:rPr>
                <w:b/>
                <w:color w:val="000000"/>
                <w:sz w:val="24"/>
                <w:szCs w:val="24"/>
                <w:lang w:eastAsia="en-US"/>
              </w:rPr>
              <w:t>на</w:t>
            </w:r>
            <w:r>
              <w:rPr>
                <w:b/>
                <w:color w:val="000000"/>
                <w:sz w:val="24"/>
                <w:szCs w:val="24"/>
                <w:lang w:eastAsia="en-US"/>
              </w:rPr>
              <w:t xml:space="preserve"> </w:t>
            </w:r>
            <w:r w:rsidRPr="00DE3B51">
              <w:rPr>
                <w:b/>
                <w:color w:val="000000"/>
                <w:sz w:val="24"/>
                <w:szCs w:val="24"/>
                <w:lang w:eastAsia="en-US"/>
              </w:rPr>
              <w:t>семинарских,</w:t>
            </w:r>
            <w:r>
              <w:rPr>
                <w:b/>
                <w:color w:val="000000"/>
                <w:sz w:val="24"/>
                <w:szCs w:val="24"/>
                <w:lang w:eastAsia="en-US"/>
              </w:rPr>
              <w:t xml:space="preserve"> </w:t>
            </w:r>
            <w:r w:rsidRPr="00DE3B51">
              <w:rPr>
                <w:b/>
                <w:color w:val="000000"/>
                <w:sz w:val="24"/>
                <w:szCs w:val="24"/>
                <w:lang w:eastAsia="en-US"/>
              </w:rPr>
              <w:t>практических</w:t>
            </w:r>
            <w:r>
              <w:rPr>
                <w:b/>
                <w:color w:val="000000"/>
                <w:sz w:val="24"/>
                <w:szCs w:val="24"/>
                <w:lang w:eastAsia="en-US"/>
              </w:rPr>
              <w:t xml:space="preserve"> </w:t>
            </w:r>
            <w:r w:rsidRPr="00DE3B51">
              <w:rPr>
                <w:b/>
                <w:color w:val="000000"/>
                <w:sz w:val="24"/>
                <w:szCs w:val="24"/>
                <w:lang w:eastAsia="en-US"/>
              </w:rPr>
              <w:t>занятиях,</w:t>
            </w:r>
            <w:r>
              <w:rPr>
                <w:b/>
                <w:color w:val="000000"/>
                <w:sz w:val="24"/>
                <w:szCs w:val="24"/>
                <w:lang w:eastAsia="en-US"/>
              </w:rPr>
              <w:t xml:space="preserve"> </w:t>
            </w:r>
            <w:r w:rsidRPr="00DE3B51">
              <w:rPr>
                <w:b/>
                <w:color w:val="000000"/>
                <w:sz w:val="24"/>
                <w:szCs w:val="24"/>
                <w:lang w:eastAsia="en-US"/>
              </w:rPr>
              <w:t>рекомендуемые</w:t>
            </w:r>
            <w:r>
              <w:rPr>
                <w:b/>
                <w:color w:val="000000"/>
                <w:sz w:val="24"/>
                <w:szCs w:val="24"/>
                <w:lang w:eastAsia="en-US"/>
              </w:rPr>
              <w:t xml:space="preserve"> </w:t>
            </w:r>
            <w:r w:rsidRPr="00DE3B51">
              <w:rPr>
                <w:b/>
                <w:color w:val="000000"/>
                <w:sz w:val="24"/>
                <w:szCs w:val="24"/>
                <w:lang w:eastAsia="en-US"/>
              </w:rPr>
              <w:t>источники</w:t>
            </w:r>
            <w:r>
              <w:rPr>
                <w:b/>
                <w:color w:val="000000"/>
                <w:sz w:val="24"/>
                <w:szCs w:val="24"/>
                <w:lang w:eastAsia="en-US"/>
              </w:rPr>
              <w:t xml:space="preserve"> </w:t>
            </w:r>
            <w:r w:rsidRPr="00DE3B51">
              <w:rPr>
                <w:b/>
                <w:color w:val="000000"/>
                <w:sz w:val="24"/>
                <w:szCs w:val="24"/>
                <w:lang w:eastAsia="en-US"/>
              </w:rPr>
              <w:t>из</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8,9</w:t>
            </w:r>
            <w:r>
              <w:rPr>
                <w:b/>
                <w:color w:val="000000"/>
                <w:sz w:val="24"/>
                <w:szCs w:val="24"/>
                <w:lang w:eastAsia="en-US"/>
              </w:rPr>
              <w:t xml:space="preserve"> </w:t>
            </w:r>
          </w:p>
        </w:tc>
        <w:tc>
          <w:tcPr>
            <w:tcW w:w="1236" w:type="pct"/>
            <w:shd w:val="clear" w:color="auto" w:fill="auto"/>
          </w:tcPr>
          <w:p w14:paraId="1F01980F"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Pr>
                <w:b/>
                <w:color w:val="000000"/>
                <w:sz w:val="24"/>
                <w:szCs w:val="24"/>
                <w:lang w:eastAsia="en-US"/>
              </w:rPr>
              <w:t xml:space="preserve"> </w:t>
            </w:r>
            <w:r w:rsidRPr="00DE3B51">
              <w:rPr>
                <w:b/>
                <w:color w:val="000000"/>
                <w:sz w:val="24"/>
                <w:szCs w:val="24"/>
                <w:lang w:eastAsia="en-US"/>
              </w:rPr>
              <w:t>проведения</w:t>
            </w:r>
            <w:r>
              <w:rPr>
                <w:b/>
                <w:color w:val="000000"/>
                <w:sz w:val="24"/>
                <w:szCs w:val="24"/>
                <w:lang w:eastAsia="en-US"/>
              </w:rPr>
              <w:t xml:space="preserve"> </w:t>
            </w:r>
            <w:r w:rsidRPr="00DE3B51">
              <w:rPr>
                <w:b/>
                <w:color w:val="000000"/>
                <w:sz w:val="24"/>
                <w:szCs w:val="24"/>
                <w:lang w:eastAsia="en-US"/>
              </w:rPr>
              <w:t>занятий</w:t>
            </w:r>
          </w:p>
        </w:tc>
      </w:tr>
      <w:tr w:rsidR="00794CD4" w:rsidRPr="000E39D3" w14:paraId="0387BA6E" w14:textId="77777777" w:rsidTr="00E47890">
        <w:trPr>
          <w:cantSplit/>
          <w:jc w:val="center"/>
        </w:trPr>
        <w:tc>
          <w:tcPr>
            <w:tcW w:w="1179" w:type="pct"/>
            <w:vAlign w:val="center"/>
          </w:tcPr>
          <w:p w14:paraId="5D52C5E6" w14:textId="3BAAAB0D" w:rsidR="00794CD4" w:rsidRPr="000E39D3" w:rsidRDefault="00794CD4" w:rsidP="00794CD4">
            <w:pPr>
              <w:rPr>
                <w:b/>
                <w:sz w:val="24"/>
                <w:szCs w:val="24"/>
                <w:highlight w:val="yellow"/>
              </w:rPr>
            </w:pPr>
            <w:r w:rsidRPr="00A613B4">
              <w:rPr>
                <w:sz w:val="24"/>
                <w:szCs w:val="28"/>
              </w:rPr>
              <w:t>Технологическая экосистема 1С</w:t>
            </w:r>
          </w:p>
        </w:tc>
        <w:tc>
          <w:tcPr>
            <w:tcW w:w="2585" w:type="pct"/>
          </w:tcPr>
          <w:p w14:paraId="07D33DD0" w14:textId="77777777" w:rsidR="008B65D5" w:rsidRDefault="00F3670F" w:rsidP="00F3670F">
            <w:pPr>
              <w:tabs>
                <w:tab w:val="right" w:pos="851"/>
              </w:tabs>
              <w:jc w:val="both"/>
              <w:rPr>
                <w:sz w:val="24"/>
                <w:szCs w:val="28"/>
              </w:rPr>
            </w:pPr>
            <w:r w:rsidRPr="00F3670F">
              <w:rPr>
                <w:sz w:val="24"/>
                <w:szCs w:val="28"/>
              </w:rPr>
              <w:t>Архитектура приложений на платформе 1</w:t>
            </w:r>
            <w:proofErr w:type="gramStart"/>
            <w:r w:rsidRPr="00F3670F">
              <w:rPr>
                <w:sz w:val="24"/>
                <w:szCs w:val="28"/>
              </w:rPr>
              <w:t>С:Предприятий</w:t>
            </w:r>
            <w:proofErr w:type="gramEnd"/>
            <w:r w:rsidRPr="00F3670F">
              <w:rPr>
                <w:sz w:val="24"/>
                <w:szCs w:val="28"/>
              </w:rPr>
              <w:t xml:space="preserve"> 8.3. Хранилище двоичных данных</w:t>
            </w:r>
            <w:r>
              <w:rPr>
                <w:sz w:val="24"/>
                <w:szCs w:val="28"/>
              </w:rPr>
              <w:t xml:space="preserve">. </w:t>
            </w:r>
            <w:r>
              <w:rPr>
                <w:sz w:val="24"/>
                <w:szCs w:val="28"/>
                <w:lang w:val="en-US"/>
              </w:rPr>
              <w:t>Web</w:t>
            </w:r>
            <w:r w:rsidRPr="00F3670F">
              <w:rPr>
                <w:sz w:val="24"/>
                <w:szCs w:val="28"/>
              </w:rPr>
              <w:t>-</w:t>
            </w:r>
            <w:r>
              <w:rPr>
                <w:sz w:val="24"/>
                <w:szCs w:val="28"/>
              </w:rPr>
              <w:t xml:space="preserve">сокеты. Анализ бизнес-приложений 1С с точки зрения используемых объектов метаданных. </w:t>
            </w:r>
          </w:p>
          <w:p w14:paraId="1B2FE3FB" w14:textId="1321659C" w:rsidR="00F3670F" w:rsidRPr="00F3670F" w:rsidRDefault="008B65D5" w:rsidP="00F3670F">
            <w:pPr>
              <w:tabs>
                <w:tab w:val="right" w:pos="851"/>
              </w:tabs>
              <w:jc w:val="both"/>
              <w:rPr>
                <w:sz w:val="24"/>
                <w:szCs w:val="28"/>
              </w:rPr>
            </w:pPr>
            <w:r w:rsidRPr="008B65D5">
              <w:rPr>
                <w:b/>
                <w:sz w:val="24"/>
                <w:szCs w:val="28"/>
              </w:rPr>
              <w:t>Рекомендуемые источники:</w:t>
            </w:r>
            <w:r>
              <w:rPr>
                <w:sz w:val="24"/>
                <w:szCs w:val="28"/>
              </w:rPr>
              <w:t xml:space="preserve"> </w:t>
            </w:r>
            <w:r w:rsidR="00811892">
              <w:rPr>
                <w:sz w:val="24"/>
                <w:szCs w:val="28"/>
                <w:lang w:val="en-US"/>
              </w:rPr>
              <w:t>[</w:t>
            </w:r>
            <w:r w:rsidR="00811892">
              <w:rPr>
                <w:sz w:val="24"/>
                <w:szCs w:val="28"/>
              </w:rPr>
              <w:t>8.1</w:t>
            </w:r>
            <w:r w:rsidR="00DF7680">
              <w:rPr>
                <w:sz w:val="24"/>
                <w:szCs w:val="28"/>
              </w:rPr>
              <w:t>, 9.25</w:t>
            </w:r>
            <w:r w:rsidR="00811892">
              <w:rPr>
                <w:sz w:val="24"/>
                <w:szCs w:val="28"/>
                <w:lang w:val="en-US"/>
              </w:rPr>
              <w:t>]</w:t>
            </w:r>
          </w:p>
          <w:p w14:paraId="1A8F0B9D" w14:textId="2CE0AF16" w:rsidR="00794CD4" w:rsidRPr="00F3670F" w:rsidRDefault="00794CD4" w:rsidP="00794CD4">
            <w:pPr>
              <w:jc w:val="both"/>
              <w:rPr>
                <w:sz w:val="24"/>
                <w:szCs w:val="24"/>
                <w:highlight w:val="yellow"/>
              </w:rPr>
            </w:pPr>
          </w:p>
        </w:tc>
        <w:tc>
          <w:tcPr>
            <w:tcW w:w="1236" w:type="pct"/>
          </w:tcPr>
          <w:p w14:paraId="7CBD4186" w14:textId="6452DA3B" w:rsidR="00794CD4" w:rsidRPr="00F3670F" w:rsidRDefault="00794CD4" w:rsidP="00794CD4">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w:t>
            </w:r>
            <w:r w:rsidR="00F3670F">
              <w:rPr>
                <w:color w:val="000000"/>
                <w:sz w:val="24"/>
                <w:szCs w:val="24"/>
                <w:lang w:val="en-US" w:eastAsia="en-US"/>
              </w:rPr>
              <w:t>c</w:t>
            </w:r>
            <w:r w:rsidR="00F3670F" w:rsidRPr="00F3670F">
              <w:rPr>
                <w:color w:val="000000"/>
                <w:sz w:val="24"/>
                <w:szCs w:val="24"/>
                <w:lang w:eastAsia="en-US"/>
              </w:rPr>
              <w:t xml:space="preserve"> </w:t>
            </w:r>
            <w:r w:rsidR="00F3670F">
              <w:rPr>
                <w:color w:val="000000"/>
                <w:sz w:val="24"/>
                <w:szCs w:val="24"/>
                <w:lang w:eastAsia="en-US"/>
              </w:rPr>
              <w:t>использованием технологий 1С</w:t>
            </w:r>
          </w:p>
        </w:tc>
      </w:tr>
      <w:tr w:rsidR="00794CD4" w:rsidRPr="000E39D3" w14:paraId="5EA8DBE7" w14:textId="77777777" w:rsidTr="00E47890">
        <w:trPr>
          <w:cantSplit/>
          <w:jc w:val="center"/>
        </w:trPr>
        <w:tc>
          <w:tcPr>
            <w:tcW w:w="1179" w:type="pct"/>
            <w:vAlign w:val="center"/>
          </w:tcPr>
          <w:p w14:paraId="0907AE1C" w14:textId="1D70EF29" w:rsidR="00794CD4" w:rsidRPr="000E39D3" w:rsidRDefault="00794CD4" w:rsidP="00794CD4">
            <w:pPr>
              <w:widowControl/>
              <w:tabs>
                <w:tab w:val="right" w:pos="9356"/>
              </w:tabs>
              <w:suppressAutoHyphens/>
              <w:autoSpaceDE/>
              <w:autoSpaceDN/>
              <w:adjustRightInd/>
              <w:rPr>
                <w:rFonts w:eastAsia="Calibri" w:cs="Calibri"/>
                <w:b/>
                <w:color w:val="000000"/>
                <w:sz w:val="24"/>
                <w:szCs w:val="24"/>
                <w:highlight w:val="yellow"/>
              </w:rPr>
            </w:pPr>
            <w:r w:rsidRPr="002A2786">
              <w:rPr>
                <w:sz w:val="24"/>
                <w:szCs w:val="28"/>
                <w:lang w:val="en-US"/>
              </w:rPr>
              <w:t>BI</w:t>
            </w:r>
            <w:r w:rsidRPr="002A2786">
              <w:rPr>
                <w:sz w:val="24"/>
                <w:szCs w:val="28"/>
              </w:rPr>
              <w:t>-система 1С:Аналитика</w:t>
            </w:r>
          </w:p>
        </w:tc>
        <w:tc>
          <w:tcPr>
            <w:tcW w:w="2585" w:type="pct"/>
          </w:tcPr>
          <w:p w14:paraId="72738C7B" w14:textId="77777777" w:rsidR="008B65D5" w:rsidRDefault="00F3670F" w:rsidP="00F3670F">
            <w:pPr>
              <w:tabs>
                <w:tab w:val="right" w:pos="851"/>
              </w:tabs>
              <w:jc w:val="both"/>
              <w:rPr>
                <w:sz w:val="24"/>
                <w:szCs w:val="28"/>
              </w:rPr>
            </w:pPr>
            <w:r w:rsidRPr="00F3670F">
              <w:rPr>
                <w:sz w:val="24"/>
                <w:szCs w:val="28"/>
              </w:rPr>
              <w:t>Выбор источника данных. Построение сводной таблицы. Фильтры. Оформление диаграммы. Отображение внешнего источника данных в списке источников 1</w:t>
            </w:r>
            <w:proofErr w:type="gramStart"/>
            <w:r w:rsidRPr="00F3670F">
              <w:rPr>
                <w:sz w:val="24"/>
                <w:szCs w:val="28"/>
              </w:rPr>
              <w:t>С:Аналитики</w:t>
            </w:r>
            <w:proofErr w:type="gramEnd"/>
            <w:r w:rsidRPr="00F3670F">
              <w:rPr>
                <w:sz w:val="24"/>
                <w:szCs w:val="28"/>
              </w:rPr>
              <w:t>. Создание дополнительных источников данных. Примеры создания отчетов на основе дополнительного источника данных. Работа с фактами и измерениями. Язык выражений 1</w:t>
            </w:r>
            <w:proofErr w:type="gramStart"/>
            <w:r w:rsidRPr="00F3670F">
              <w:rPr>
                <w:sz w:val="24"/>
                <w:szCs w:val="28"/>
              </w:rPr>
              <w:t>С:Аналитики</w:t>
            </w:r>
            <w:proofErr w:type="gramEnd"/>
            <w:r w:rsidRPr="00F3670F">
              <w:rPr>
                <w:sz w:val="24"/>
                <w:szCs w:val="28"/>
              </w:rPr>
              <w:t xml:space="preserve">. Примеры его использования для решения различных аналитических задач. Условное агрегирование. Редактирование группировки. Операции с датами. Условное оформление. Вывод данных за предыдущий период. Добавление надписей и картинок. Создание ссылок. Индикаторы. </w:t>
            </w:r>
            <w:proofErr w:type="spellStart"/>
            <w:r w:rsidRPr="00F3670F">
              <w:rPr>
                <w:sz w:val="24"/>
                <w:szCs w:val="28"/>
              </w:rPr>
              <w:t>Спарклайны</w:t>
            </w:r>
            <w:proofErr w:type="spellEnd"/>
            <w:r w:rsidRPr="00F3670F">
              <w:rPr>
                <w:sz w:val="24"/>
                <w:szCs w:val="28"/>
              </w:rPr>
              <w:t xml:space="preserve">. Фильтрация данных диаграмм </w:t>
            </w:r>
            <w:proofErr w:type="spellStart"/>
            <w:r w:rsidRPr="00F3670F">
              <w:rPr>
                <w:sz w:val="24"/>
                <w:szCs w:val="28"/>
              </w:rPr>
              <w:t>дашборда</w:t>
            </w:r>
            <w:proofErr w:type="spellEnd"/>
            <w:r w:rsidRPr="00F3670F">
              <w:rPr>
                <w:sz w:val="24"/>
                <w:szCs w:val="28"/>
              </w:rPr>
              <w:t xml:space="preserve">. Цветовые схемы для диаграмм и </w:t>
            </w:r>
            <w:proofErr w:type="spellStart"/>
            <w:r w:rsidRPr="00F3670F">
              <w:rPr>
                <w:sz w:val="24"/>
                <w:szCs w:val="28"/>
              </w:rPr>
              <w:t>дашбордов</w:t>
            </w:r>
            <w:proofErr w:type="spellEnd"/>
            <w:r w:rsidRPr="00F3670F">
              <w:rPr>
                <w:sz w:val="24"/>
                <w:szCs w:val="28"/>
              </w:rPr>
              <w:t>.</w:t>
            </w:r>
            <w:r w:rsidR="00811892">
              <w:rPr>
                <w:sz w:val="24"/>
                <w:szCs w:val="28"/>
              </w:rPr>
              <w:t xml:space="preserve"> </w:t>
            </w:r>
          </w:p>
          <w:p w14:paraId="6EDAAE79" w14:textId="0128CB5B" w:rsidR="00794CD4" w:rsidRPr="00F3670F" w:rsidRDefault="008B65D5" w:rsidP="00F3670F">
            <w:pPr>
              <w:tabs>
                <w:tab w:val="right" w:pos="851"/>
              </w:tabs>
              <w:jc w:val="both"/>
              <w:rPr>
                <w:sz w:val="24"/>
                <w:szCs w:val="28"/>
              </w:rPr>
            </w:pPr>
            <w:r w:rsidRPr="008B65D5">
              <w:rPr>
                <w:b/>
                <w:sz w:val="24"/>
                <w:szCs w:val="28"/>
              </w:rPr>
              <w:t>Рекомендуемые источники:</w:t>
            </w:r>
            <w:r>
              <w:rPr>
                <w:sz w:val="24"/>
                <w:szCs w:val="28"/>
              </w:rPr>
              <w:t xml:space="preserve"> </w:t>
            </w:r>
            <w:r w:rsidR="00811892">
              <w:rPr>
                <w:sz w:val="24"/>
                <w:szCs w:val="28"/>
                <w:lang w:val="en-US"/>
              </w:rPr>
              <w:t>[</w:t>
            </w:r>
            <w:r w:rsidR="00811892">
              <w:rPr>
                <w:sz w:val="24"/>
                <w:szCs w:val="28"/>
              </w:rPr>
              <w:t>8.2</w:t>
            </w:r>
            <w:r w:rsidR="00DF7680">
              <w:rPr>
                <w:sz w:val="24"/>
                <w:szCs w:val="28"/>
              </w:rPr>
              <w:t>, 9.25, 9.26</w:t>
            </w:r>
            <w:r w:rsidR="00811892">
              <w:rPr>
                <w:sz w:val="24"/>
                <w:szCs w:val="28"/>
                <w:lang w:val="en-US"/>
              </w:rPr>
              <w:t>]</w:t>
            </w:r>
          </w:p>
        </w:tc>
        <w:tc>
          <w:tcPr>
            <w:tcW w:w="1236" w:type="pct"/>
          </w:tcPr>
          <w:p w14:paraId="56643DEF" w14:textId="7464669A" w:rsidR="00794CD4" w:rsidRPr="000E39D3" w:rsidRDefault="00F3670F" w:rsidP="00794CD4">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w:t>
            </w:r>
            <w:r>
              <w:rPr>
                <w:color w:val="000000"/>
                <w:sz w:val="24"/>
                <w:szCs w:val="24"/>
                <w:lang w:val="en-US" w:eastAsia="en-US"/>
              </w:rPr>
              <w:t>c</w:t>
            </w:r>
            <w:r w:rsidRPr="00F3670F">
              <w:rPr>
                <w:color w:val="000000"/>
                <w:sz w:val="24"/>
                <w:szCs w:val="24"/>
                <w:lang w:eastAsia="en-US"/>
              </w:rPr>
              <w:t xml:space="preserve"> </w:t>
            </w:r>
            <w:r>
              <w:rPr>
                <w:color w:val="000000"/>
                <w:sz w:val="24"/>
                <w:szCs w:val="24"/>
                <w:lang w:eastAsia="en-US"/>
              </w:rPr>
              <w:t>использованием технологий 1С</w:t>
            </w:r>
          </w:p>
        </w:tc>
      </w:tr>
      <w:tr w:rsidR="00794CD4" w:rsidRPr="000E39D3" w14:paraId="4516187D" w14:textId="77777777" w:rsidTr="00E47890">
        <w:trPr>
          <w:cantSplit/>
          <w:jc w:val="center"/>
        </w:trPr>
        <w:tc>
          <w:tcPr>
            <w:tcW w:w="1179" w:type="pct"/>
            <w:vAlign w:val="center"/>
          </w:tcPr>
          <w:p w14:paraId="0F092435" w14:textId="1093BEC8" w:rsidR="00794CD4" w:rsidRPr="000E39D3" w:rsidRDefault="00794CD4" w:rsidP="00794CD4">
            <w:pPr>
              <w:widowControl/>
              <w:tabs>
                <w:tab w:val="right" w:pos="9356"/>
              </w:tabs>
              <w:suppressAutoHyphens/>
              <w:autoSpaceDE/>
              <w:autoSpaceDN/>
              <w:adjustRightInd/>
              <w:rPr>
                <w:b/>
                <w:sz w:val="24"/>
                <w:szCs w:val="24"/>
                <w:highlight w:val="yellow"/>
              </w:rPr>
            </w:pPr>
            <w:r w:rsidRPr="002A2786">
              <w:rPr>
                <w:sz w:val="24"/>
                <w:szCs w:val="28"/>
              </w:rPr>
              <w:t>Интерпретатор командной строки 1С:Исполнитель</w:t>
            </w:r>
          </w:p>
        </w:tc>
        <w:tc>
          <w:tcPr>
            <w:tcW w:w="2585" w:type="pct"/>
          </w:tcPr>
          <w:p w14:paraId="68AF0D39" w14:textId="5BF29EA7" w:rsidR="00794CD4" w:rsidRPr="00F3670F" w:rsidRDefault="00F3670F" w:rsidP="008B65D5">
            <w:pPr>
              <w:tabs>
                <w:tab w:val="right" w:pos="851"/>
              </w:tabs>
              <w:jc w:val="both"/>
              <w:rPr>
                <w:sz w:val="24"/>
                <w:szCs w:val="28"/>
              </w:rPr>
            </w:pPr>
            <w:r w:rsidRPr="00F3670F">
              <w:rPr>
                <w:sz w:val="24"/>
                <w:szCs w:val="28"/>
              </w:rPr>
              <w:t>Установка 1</w:t>
            </w:r>
            <w:proofErr w:type="gramStart"/>
            <w:r w:rsidRPr="00F3670F">
              <w:rPr>
                <w:sz w:val="24"/>
                <w:szCs w:val="28"/>
              </w:rPr>
              <w:t>С:Исполнителя</w:t>
            </w:r>
            <w:proofErr w:type="gramEnd"/>
            <w:r w:rsidRPr="00F3670F">
              <w:rPr>
                <w:sz w:val="24"/>
                <w:szCs w:val="28"/>
              </w:rPr>
              <w:t xml:space="preserve">. Настройка окружения. Плагин для среды разработки </w:t>
            </w:r>
            <w:proofErr w:type="spellStart"/>
            <w:r w:rsidRPr="00F3670F">
              <w:rPr>
                <w:sz w:val="24"/>
                <w:szCs w:val="28"/>
              </w:rPr>
              <w:t>Visual</w:t>
            </w:r>
            <w:proofErr w:type="spellEnd"/>
            <w:r w:rsidRPr="00F3670F">
              <w:rPr>
                <w:sz w:val="24"/>
                <w:szCs w:val="28"/>
              </w:rPr>
              <w:t xml:space="preserve"> </w:t>
            </w:r>
            <w:proofErr w:type="spellStart"/>
            <w:r w:rsidRPr="00F3670F">
              <w:rPr>
                <w:sz w:val="24"/>
                <w:szCs w:val="28"/>
              </w:rPr>
              <w:t>Studio</w:t>
            </w:r>
            <w:proofErr w:type="spellEnd"/>
            <w:r w:rsidRPr="00F3670F">
              <w:rPr>
                <w:sz w:val="24"/>
                <w:szCs w:val="28"/>
              </w:rPr>
              <w:t xml:space="preserve"> </w:t>
            </w:r>
            <w:proofErr w:type="spellStart"/>
            <w:r w:rsidRPr="00F3670F">
              <w:rPr>
                <w:sz w:val="24"/>
                <w:szCs w:val="28"/>
              </w:rPr>
              <w:t>Code</w:t>
            </w:r>
            <w:proofErr w:type="spellEnd"/>
            <w:r w:rsidRPr="00F3670F">
              <w:rPr>
                <w:sz w:val="24"/>
                <w:szCs w:val="28"/>
              </w:rPr>
              <w:t>. Утилита командной строки для запуска скриптов. Аргументы командной строки 1</w:t>
            </w:r>
            <w:proofErr w:type="gramStart"/>
            <w:r w:rsidRPr="00F3670F">
              <w:rPr>
                <w:sz w:val="24"/>
                <w:szCs w:val="28"/>
              </w:rPr>
              <w:t>С:Исполнителя</w:t>
            </w:r>
            <w:proofErr w:type="gramEnd"/>
            <w:r w:rsidRPr="00F3670F">
              <w:rPr>
                <w:sz w:val="24"/>
                <w:szCs w:val="28"/>
              </w:rPr>
              <w:t>. Работа с консолью операционной системы. Примеры использования технологии 1</w:t>
            </w:r>
            <w:proofErr w:type="gramStart"/>
            <w:r w:rsidRPr="00F3670F">
              <w:rPr>
                <w:sz w:val="24"/>
                <w:szCs w:val="28"/>
              </w:rPr>
              <w:t>С:Исполнитель</w:t>
            </w:r>
            <w:proofErr w:type="gramEnd"/>
            <w:r w:rsidRPr="00F3670F">
              <w:rPr>
                <w:sz w:val="24"/>
                <w:szCs w:val="28"/>
              </w:rPr>
              <w:t xml:space="preserve"> в</w:t>
            </w:r>
            <w:r>
              <w:rPr>
                <w:sz w:val="24"/>
                <w:szCs w:val="28"/>
              </w:rPr>
              <w:t xml:space="preserve"> </w:t>
            </w:r>
            <w:proofErr w:type="spellStart"/>
            <w:r w:rsidRPr="00F3670F">
              <w:rPr>
                <w:sz w:val="24"/>
                <w:szCs w:val="28"/>
              </w:rPr>
              <w:t>админи</w:t>
            </w:r>
            <w:r>
              <w:rPr>
                <w:sz w:val="24"/>
                <w:szCs w:val="28"/>
              </w:rPr>
              <w:t>-</w:t>
            </w:r>
            <w:r w:rsidRPr="00F3670F">
              <w:rPr>
                <w:sz w:val="24"/>
                <w:szCs w:val="28"/>
              </w:rPr>
              <w:t>стрировании</w:t>
            </w:r>
            <w:proofErr w:type="spellEnd"/>
            <w:r w:rsidRPr="00F3670F">
              <w:rPr>
                <w:sz w:val="24"/>
                <w:szCs w:val="28"/>
              </w:rPr>
              <w:t xml:space="preserve"> информационных систем и </w:t>
            </w:r>
            <w:proofErr w:type="spellStart"/>
            <w:r w:rsidRPr="00F3670F">
              <w:rPr>
                <w:sz w:val="24"/>
                <w:szCs w:val="28"/>
              </w:rPr>
              <w:t>DevOps</w:t>
            </w:r>
            <w:proofErr w:type="spellEnd"/>
            <w:r w:rsidRPr="00F3670F">
              <w:rPr>
                <w:sz w:val="24"/>
                <w:szCs w:val="28"/>
              </w:rPr>
              <w:t>.</w:t>
            </w:r>
            <w:r w:rsidR="00811892" w:rsidRPr="00811892">
              <w:rPr>
                <w:sz w:val="24"/>
                <w:szCs w:val="28"/>
              </w:rPr>
              <w:t xml:space="preserve"> </w:t>
            </w:r>
            <w:r w:rsidR="008B65D5" w:rsidRPr="008B65D5">
              <w:rPr>
                <w:b/>
                <w:sz w:val="24"/>
                <w:szCs w:val="28"/>
              </w:rPr>
              <w:t>Рекомендуемые источники:</w:t>
            </w:r>
            <w:r w:rsidR="008B65D5">
              <w:rPr>
                <w:sz w:val="24"/>
                <w:szCs w:val="28"/>
              </w:rPr>
              <w:t xml:space="preserve"> </w:t>
            </w:r>
            <w:r w:rsidR="00811892">
              <w:rPr>
                <w:sz w:val="24"/>
                <w:szCs w:val="28"/>
                <w:lang w:val="en-US"/>
              </w:rPr>
              <w:t>[</w:t>
            </w:r>
            <w:r w:rsidR="00811892">
              <w:rPr>
                <w:sz w:val="24"/>
                <w:szCs w:val="28"/>
              </w:rPr>
              <w:t>8.4</w:t>
            </w:r>
            <w:r w:rsidR="00DF7680">
              <w:rPr>
                <w:sz w:val="24"/>
                <w:szCs w:val="28"/>
              </w:rPr>
              <w:t>, 9.25, 9.26</w:t>
            </w:r>
            <w:r w:rsidR="00811892">
              <w:rPr>
                <w:sz w:val="24"/>
                <w:szCs w:val="28"/>
                <w:lang w:val="en-US"/>
              </w:rPr>
              <w:t>]</w:t>
            </w:r>
          </w:p>
        </w:tc>
        <w:tc>
          <w:tcPr>
            <w:tcW w:w="1236" w:type="pct"/>
          </w:tcPr>
          <w:p w14:paraId="1E9B40EA" w14:textId="546330B5" w:rsidR="00794CD4" w:rsidRPr="000E39D3" w:rsidRDefault="00F3670F" w:rsidP="00794CD4">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w:t>
            </w:r>
            <w:r>
              <w:rPr>
                <w:color w:val="000000"/>
                <w:sz w:val="24"/>
                <w:szCs w:val="24"/>
                <w:lang w:val="en-US" w:eastAsia="en-US"/>
              </w:rPr>
              <w:t>c</w:t>
            </w:r>
            <w:r w:rsidRPr="00F3670F">
              <w:rPr>
                <w:color w:val="000000"/>
                <w:sz w:val="24"/>
                <w:szCs w:val="24"/>
                <w:lang w:eastAsia="en-US"/>
              </w:rPr>
              <w:t xml:space="preserve"> </w:t>
            </w:r>
            <w:r>
              <w:rPr>
                <w:color w:val="000000"/>
                <w:sz w:val="24"/>
                <w:szCs w:val="24"/>
                <w:lang w:eastAsia="en-US"/>
              </w:rPr>
              <w:t>использованием технологий 1С</w:t>
            </w:r>
          </w:p>
        </w:tc>
      </w:tr>
      <w:tr w:rsidR="00794CD4" w:rsidRPr="000E39D3" w14:paraId="337A2A0C" w14:textId="77777777" w:rsidTr="00E47890">
        <w:trPr>
          <w:cantSplit/>
          <w:jc w:val="center"/>
        </w:trPr>
        <w:tc>
          <w:tcPr>
            <w:tcW w:w="1179" w:type="pct"/>
            <w:vAlign w:val="center"/>
          </w:tcPr>
          <w:p w14:paraId="7BB6582F" w14:textId="0F0AABB1" w:rsidR="00794CD4" w:rsidRPr="000E39D3" w:rsidRDefault="00794CD4" w:rsidP="00794CD4">
            <w:pPr>
              <w:widowControl/>
              <w:tabs>
                <w:tab w:val="right" w:pos="9356"/>
              </w:tabs>
              <w:suppressAutoHyphens/>
              <w:autoSpaceDE/>
              <w:autoSpaceDN/>
              <w:adjustRightInd/>
              <w:jc w:val="both"/>
              <w:rPr>
                <w:b/>
                <w:sz w:val="24"/>
                <w:szCs w:val="24"/>
                <w:highlight w:val="yellow"/>
              </w:rPr>
            </w:pPr>
            <w:r w:rsidRPr="002A2786">
              <w:rPr>
                <w:sz w:val="24"/>
                <w:szCs w:val="28"/>
                <w:lang w:val="en-US"/>
              </w:rPr>
              <w:t>ESB</w:t>
            </w:r>
            <w:r w:rsidRPr="002A2786">
              <w:rPr>
                <w:sz w:val="24"/>
                <w:szCs w:val="28"/>
              </w:rPr>
              <w:t>-система 1С:Шина</w:t>
            </w:r>
          </w:p>
        </w:tc>
        <w:tc>
          <w:tcPr>
            <w:tcW w:w="2585" w:type="pct"/>
          </w:tcPr>
          <w:p w14:paraId="5AC1E132" w14:textId="77777777" w:rsidR="008B65D5" w:rsidRDefault="00F3670F" w:rsidP="00F3670F">
            <w:pPr>
              <w:tabs>
                <w:tab w:val="right" w:pos="851"/>
              </w:tabs>
              <w:jc w:val="both"/>
              <w:rPr>
                <w:sz w:val="24"/>
                <w:szCs w:val="28"/>
              </w:rPr>
            </w:pPr>
            <w:r w:rsidRPr="00F3670F">
              <w:rPr>
                <w:sz w:val="24"/>
                <w:szCs w:val="28"/>
              </w:rPr>
              <w:t>Установка 1</w:t>
            </w:r>
            <w:proofErr w:type="gramStart"/>
            <w:r w:rsidRPr="00F3670F">
              <w:rPr>
                <w:sz w:val="24"/>
                <w:szCs w:val="28"/>
              </w:rPr>
              <w:t>С:Шины</w:t>
            </w:r>
            <w:proofErr w:type="gramEnd"/>
            <w:r w:rsidRPr="00F3670F">
              <w:rPr>
                <w:sz w:val="24"/>
                <w:szCs w:val="28"/>
              </w:rPr>
              <w:t>. Создание схемы обмена. Настройка параметров для узлов. Публикация схемы обмена. Механизм отслеживания получения и отправки сообщения. Примеры использования 1</w:t>
            </w:r>
            <w:proofErr w:type="gramStart"/>
            <w:r w:rsidRPr="00F3670F">
              <w:rPr>
                <w:sz w:val="24"/>
                <w:szCs w:val="28"/>
              </w:rPr>
              <w:t>С:Шины</w:t>
            </w:r>
            <w:proofErr w:type="gramEnd"/>
            <w:r w:rsidRPr="00F3670F">
              <w:rPr>
                <w:sz w:val="24"/>
                <w:szCs w:val="28"/>
              </w:rPr>
              <w:t xml:space="preserve"> в различных сценариях – через сервисы интеграции, </w:t>
            </w:r>
            <w:proofErr w:type="spellStart"/>
            <w:r w:rsidRPr="00F3670F">
              <w:rPr>
                <w:sz w:val="24"/>
                <w:szCs w:val="28"/>
              </w:rPr>
              <w:t>http</w:t>
            </w:r>
            <w:proofErr w:type="spellEnd"/>
            <w:r w:rsidRPr="00F3670F">
              <w:rPr>
                <w:sz w:val="24"/>
                <w:szCs w:val="28"/>
              </w:rPr>
              <w:t xml:space="preserve">-сервисы, </w:t>
            </w:r>
            <w:proofErr w:type="spellStart"/>
            <w:r w:rsidRPr="00F3670F">
              <w:rPr>
                <w:sz w:val="24"/>
                <w:szCs w:val="28"/>
              </w:rPr>
              <w:t>RabbitMQ</w:t>
            </w:r>
            <w:proofErr w:type="spellEnd"/>
            <w:r w:rsidRPr="00F3670F">
              <w:rPr>
                <w:sz w:val="24"/>
                <w:szCs w:val="28"/>
              </w:rPr>
              <w:t xml:space="preserve">, </w:t>
            </w:r>
            <w:proofErr w:type="spellStart"/>
            <w:r w:rsidRPr="00F3670F">
              <w:rPr>
                <w:sz w:val="24"/>
                <w:szCs w:val="28"/>
              </w:rPr>
              <w:t>Apache</w:t>
            </w:r>
            <w:proofErr w:type="spellEnd"/>
            <w:r w:rsidRPr="00F3670F">
              <w:rPr>
                <w:sz w:val="24"/>
                <w:szCs w:val="28"/>
              </w:rPr>
              <w:t xml:space="preserve"> </w:t>
            </w:r>
            <w:proofErr w:type="spellStart"/>
            <w:r w:rsidRPr="00F3670F">
              <w:rPr>
                <w:sz w:val="24"/>
                <w:szCs w:val="28"/>
              </w:rPr>
              <w:t>Kafka</w:t>
            </w:r>
            <w:proofErr w:type="spellEnd"/>
            <w:r w:rsidRPr="00F3670F">
              <w:rPr>
                <w:sz w:val="24"/>
                <w:szCs w:val="28"/>
              </w:rPr>
              <w:t xml:space="preserve">. </w:t>
            </w:r>
          </w:p>
          <w:p w14:paraId="08F8F3D3" w14:textId="3485418D" w:rsidR="00794CD4" w:rsidRPr="008B65D5" w:rsidRDefault="008B65D5" w:rsidP="008B65D5">
            <w:pPr>
              <w:tabs>
                <w:tab w:val="right" w:pos="851"/>
              </w:tabs>
              <w:jc w:val="both"/>
              <w:rPr>
                <w:sz w:val="24"/>
                <w:szCs w:val="28"/>
              </w:rPr>
            </w:pPr>
            <w:r w:rsidRPr="008B65D5">
              <w:rPr>
                <w:b/>
                <w:sz w:val="24"/>
                <w:szCs w:val="28"/>
              </w:rPr>
              <w:t>Рекомендуемые источники:</w:t>
            </w:r>
            <w:r>
              <w:rPr>
                <w:sz w:val="24"/>
                <w:szCs w:val="28"/>
              </w:rPr>
              <w:t xml:space="preserve"> </w:t>
            </w:r>
            <w:r w:rsidR="00811892">
              <w:rPr>
                <w:sz w:val="24"/>
                <w:szCs w:val="28"/>
                <w:lang w:val="en-US"/>
              </w:rPr>
              <w:t>[</w:t>
            </w:r>
            <w:r w:rsidR="00811892">
              <w:rPr>
                <w:sz w:val="24"/>
                <w:szCs w:val="28"/>
              </w:rPr>
              <w:t>8.4</w:t>
            </w:r>
            <w:r w:rsidR="00DF7680">
              <w:rPr>
                <w:sz w:val="24"/>
                <w:szCs w:val="28"/>
              </w:rPr>
              <w:t>, 8.5, 9.26</w:t>
            </w:r>
            <w:r w:rsidR="00811892">
              <w:rPr>
                <w:sz w:val="24"/>
                <w:szCs w:val="28"/>
                <w:lang w:val="en-US"/>
              </w:rPr>
              <w:t>]</w:t>
            </w:r>
          </w:p>
        </w:tc>
        <w:tc>
          <w:tcPr>
            <w:tcW w:w="1236" w:type="pct"/>
          </w:tcPr>
          <w:p w14:paraId="51AEA198" w14:textId="26324A35" w:rsidR="00794CD4" w:rsidRPr="00EF4A7C" w:rsidRDefault="00F3670F" w:rsidP="00794CD4">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w:t>
            </w:r>
            <w:r>
              <w:rPr>
                <w:color w:val="000000"/>
                <w:sz w:val="24"/>
                <w:szCs w:val="24"/>
                <w:lang w:val="en-US" w:eastAsia="en-US"/>
              </w:rPr>
              <w:t>c</w:t>
            </w:r>
            <w:r w:rsidRPr="00F3670F">
              <w:rPr>
                <w:color w:val="000000"/>
                <w:sz w:val="24"/>
                <w:szCs w:val="24"/>
                <w:lang w:eastAsia="en-US"/>
              </w:rPr>
              <w:t xml:space="preserve"> </w:t>
            </w:r>
            <w:r>
              <w:rPr>
                <w:color w:val="000000"/>
                <w:sz w:val="24"/>
                <w:szCs w:val="24"/>
                <w:lang w:eastAsia="en-US"/>
              </w:rPr>
              <w:t>использованием технологий 1С</w:t>
            </w:r>
          </w:p>
        </w:tc>
      </w:tr>
      <w:tr w:rsidR="00794CD4" w:rsidRPr="000E39D3" w14:paraId="1DE1367F" w14:textId="77777777" w:rsidTr="00E47890">
        <w:trPr>
          <w:cantSplit/>
          <w:jc w:val="center"/>
        </w:trPr>
        <w:tc>
          <w:tcPr>
            <w:tcW w:w="1179" w:type="pct"/>
            <w:vAlign w:val="center"/>
          </w:tcPr>
          <w:p w14:paraId="27695F26" w14:textId="77777777" w:rsidR="00794CD4" w:rsidRDefault="00794CD4" w:rsidP="00794CD4">
            <w:pPr>
              <w:tabs>
                <w:tab w:val="right" w:pos="851"/>
              </w:tabs>
              <w:jc w:val="both"/>
              <w:rPr>
                <w:sz w:val="24"/>
                <w:szCs w:val="28"/>
              </w:rPr>
            </w:pPr>
            <w:r w:rsidRPr="002A2786">
              <w:rPr>
                <w:sz w:val="24"/>
                <w:szCs w:val="28"/>
              </w:rPr>
              <w:lastRenderedPageBreak/>
              <w:t>Технология 1</w:t>
            </w:r>
            <w:proofErr w:type="gramStart"/>
            <w:r w:rsidRPr="002A2786">
              <w:rPr>
                <w:sz w:val="24"/>
                <w:szCs w:val="28"/>
              </w:rPr>
              <w:t>С:Предприятие</w:t>
            </w:r>
            <w:proofErr w:type="gramEnd"/>
            <w:r w:rsidRPr="002A2786">
              <w:rPr>
                <w:sz w:val="24"/>
                <w:szCs w:val="28"/>
              </w:rPr>
              <w:t>.</w:t>
            </w:r>
          </w:p>
          <w:p w14:paraId="70ABE26D" w14:textId="1073F0FA" w:rsidR="00794CD4" w:rsidRPr="0093208E" w:rsidRDefault="00794CD4" w:rsidP="00794CD4">
            <w:pPr>
              <w:widowControl/>
              <w:tabs>
                <w:tab w:val="right" w:pos="9356"/>
              </w:tabs>
              <w:suppressAutoHyphens/>
              <w:autoSpaceDE/>
              <w:autoSpaceDN/>
              <w:adjustRightInd/>
              <w:jc w:val="both"/>
              <w:rPr>
                <w:rFonts w:eastAsia="Calibri"/>
                <w:color w:val="000000"/>
                <w:sz w:val="24"/>
                <w:szCs w:val="24"/>
              </w:rPr>
            </w:pPr>
            <w:r w:rsidRPr="002A2786">
              <w:rPr>
                <w:sz w:val="24"/>
                <w:szCs w:val="28"/>
              </w:rPr>
              <w:t>Элемент</w:t>
            </w:r>
          </w:p>
        </w:tc>
        <w:tc>
          <w:tcPr>
            <w:tcW w:w="2585" w:type="pct"/>
          </w:tcPr>
          <w:p w14:paraId="169589DD" w14:textId="77777777" w:rsidR="00546C39" w:rsidRDefault="00AB495C" w:rsidP="00B42F7C">
            <w:pPr>
              <w:tabs>
                <w:tab w:val="right" w:pos="851"/>
              </w:tabs>
              <w:jc w:val="both"/>
              <w:rPr>
                <w:sz w:val="24"/>
                <w:szCs w:val="28"/>
              </w:rPr>
            </w:pPr>
            <w:r w:rsidRPr="00B42F7C">
              <w:rPr>
                <w:sz w:val="24"/>
                <w:szCs w:val="28"/>
              </w:rPr>
              <w:t>Подключение внутреннего и внешнего GIT-</w:t>
            </w:r>
            <w:proofErr w:type="spellStart"/>
            <w:r w:rsidRPr="00B42F7C">
              <w:rPr>
                <w:sz w:val="24"/>
                <w:szCs w:val="28"/>
              </w:rPr>
              <w:t>репозитория</w:t>
            </w:r>
            <w:proofErr w:type="spellEnd"/>
            <w:r w:rsidRPr="00B42F7C">
              <w:rPr>
                <w:sz w:val="24"/>
                <w:szCs w:val="28"/>
              </w:rPr>
              <w:t xml:space="preserve">. Сборка мобильного клиента. Создание HTTP-сервисов типов GET и POST. Подключение библиотеки. Стандартное хранилище настроек. Управление стандартным хранилищем настроек. Глобальное клиентское событие. Подписки на событие. Виртуальные таблицы. Параметры виртуальных таблиц. Загрузка файлов. Работа с картинками. </w:t>
            </w:r>
          </w:p>
          <w:p w14:paraId="02F1DDB2" w14:textId="61144C12" w:rsidR="00AB495C" w:rsidRPr="00B42F7C" w:rsidRDefault="00546C39" w:rsidP="00B42F7C">
            <w:pPr>
              <w:tabs>
                <w:tab w:val="right" w:pos="851"/>
              </w:tabs>
              <w:jc w:val="both"/>
              <w:rPr>
                <w:sz w:val="24"/>
                <w:szCs w:val="28"/>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8.3, 8.4, 9.26</w:t>
            </w:r>
            <w:r w:rsidR="00DF7680">
              <w:rPr>
                <w:sz w:val="24"/>
                <w:szCs w:val="28"/>
                <w:lang w:val="en-US"/>
              </w:rPr>
              <w:t>]</w:t>
            </w:r>
          </w:p>
          <w:p w14:paraId="6D3B90A0" w14:textId="5413675B" w:rsidR="00794CD4" w:rsidRPr="0093208E" w:rsidRDefault="00794CD4" w:rsidP="00794CD4">
            <w:pPr>
              <w:widowControl/>
              <w:tabs>
                <w:tab w:val="right" w:pos="9356"/>
              </w:tabs>
              <w:suppressAutoHyphens/>
              <w:autoSpaceDE/>
              <w:autoSpaceDN/>
              <w:adjustRightInd/>
              <w:jc w:val="both"/>
              <w:rPr>
                <w:sz w:val="24"/>
                <w:szCs w:val="24"/>
              </w:rPr>
            </w:pPr>
          </w:p>
        </w:tc>
        <w:tc>
          <w:tcPr>
            <w:tcW w:w="1236" w:type="pct"/>
          </w:tcPr>
          <w:p w14:paraId="212830B4" w14:textId="5D56570F" w:rsidR="00794CD4" w:rsidRPr="00F84FF8" w:rsidRDefault="00F3670F" w:rsidP="00794CD4">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w:t>
            </w:r>
            <w:r>
              <w:rPr>
                <w:color w:val="000000"/>
                <w:sz w:val="24"/>
                <w:szCs w:val="24"/>
                <w:lang w:val="en-US" w:eastAsia="en-US"/>
              </w:rPr>
              <w:t>c</w:t>
            </w:r>
            <w:r w:rsidRPr="00F3670F">
              <w:rPr>
                <w:color w:val="000000"/>
                <w:sz w:val="24"/>
                <w:szCs w:val="24"/>
                <w:lang w:eastAsia="en-US"/>
              </w:rPr>
              <w:t xml:space="preserve"> </w:t>
            </w:r>
            <w:r>
              <w:rPr>
                <w:color w:val="000000"/>
                <w:sz w:val="24"/>
                <w:szCs w:val="24"/>
                <w:lang w:eastAsia="en-US"/>
              </w:rPr>
              <w:t>использованием технологий 1С</w:t>
            </w:r>
          </w:p>
        </w:tc>
      </w:tr>
      <w:tr w:rsidR="00794CD4" w:rsidRPr="000E39D3" w14:paraId="5351EEC0" w14:textId="77777777" w:rsidTr="00A75886">
        <w:trPr>
          <w:cantSplit/>
          <w:jc w:val="center"/>
        </w:trPr>
        <w:tc>
          <w:tcPr>
            <w:tcW w:w="1179" w:type="pct"/>
          </w:tcPr>
          <w:p w14:paraId="63F45617" w14:textId="4AF054D3" w:rsidR="00794CD4" w:rsidRPr="0093208E" w:rsidRDefault="00794CD4" w:rsidP="00794CD4">
            <w:pPr>
              <w:widowControl/>
              <w:tabs>
                <w:tab w:val="right" w:pos="9356"/>
              </w:tabs>
              <w:suppressAutoHyphens/>
              <w:autoSpaceDE/>
              <w:autoSpaceDN/>
              <w:adjustRightInd/>
              <w:jc w:val="both"/>
              <w:rPr>
                <w:rFonts w:eastAsia="Calibri"/>
                <w:color w:val="000000"/>
                <w:sz w:val="24"/>
                <w:szCs w:val="24"/>
              </w:rPr>
            </w:pPr>
            <w:r w:rsidRPr="002A2786">
              <w:rPr>
                <w:sz w:val="24"/>
                <w:szCs w:val="28"/>
              </w:rPr>
              <w:t>Система взаимодействия</w:t>
            </w:r>
          </w:p>
        </w:tc>
        <w:tc>
          <w:tcPr>
            <w:tcW w:w="2585" w:type="pct"/>
          </w:tcPr>
          <w:p w14:paraId="0E7696DB" w14:textId="77777777" w:rsidR="00546C39" w:rsidRDefault="003D5080" w:rsidP="003D5080">
            <w:pPr>
              <w:tabs>
                <w:tab w:val="right" w:pos="851"/>
              </w:tabs>
              <w:jc w:val="both"/>
              <w:rPr>
                <w:sz w:val="24"/>
                <w:szCs w:val="28"/>
              </w:rPr>
            </w:pPr>
            <w:r w:rsidRPr="003D5080">
              <w:rPr>
                <w:sz w:val="24"/>
                <w:szCs w:val="28"/>
              </w:rPr>
              <w:t xml:space="preserve">Подключение и настройка системы взаимодействия. Примеры использования и сценарии применения системы взаимодействия – интерактивно, </w:t>
            </w:r>
            <w:proofErr w:type="spellStart"/>
            <w:r w:rsidRPr="003D5080">
              <w:rPr>
                <w:sz w:val="24"/>
                <w:szCs w:val="28"/>
              </w:rPr>
              <w:t>программно</w:t>
            </w:r>
            <w:proofErr w:type="spellEnd"/>
            <w:r w:rsidRPr="003D5080">
              <w:rPr>
                <w:sz w:val="24"/>
                <w:szCs w:val="28"/>
              </w:rPr>
              <w:t xml:space="preserve"> и через бот. Использование системы взаимодействия для организации </w:t>
            </w:r>
            <w:proofErr w:type="spellStart"/>
            <w:r w:rsidRPr="003D5080">
              <w:rPr>
                <w:sz w:val="24"/>
                <w:szCs w:val="28"/>
              </w:rPr>
              <w:t>видеозвонков</w:t>
            </w:r>
            <w:proofErr w:type="spellEnd"/>
            <w:r w:rsidRPr="003D5080">
              <w:rPr>
                <w:sz w:val="24"/>
                <w:szCs w:val="28"/>
              </w:rPr>
              <w:t xml:space="preserve">, </w:t>
            </w:r>
            <w:proofErr w:type="spellStart"/>
            <w:r w:rsidRPr="003D5080">
              <w:rPr>
                <w:sz w:val="24"/>
                <w:szCs w:val="28"/>
              </w:rPr>
              <w:t>аудиозвонков</w:t>
            </w:r>
            <w:proofErr w:type="spellEnd"/>
            <w:r w:rsidRPr="003D5080">
              <w:rPr>
                <w:sz w:val="24"/>
                <w:szCs w:val="28"/>
              </w:rPr>
              <w:t xml:space="preserve"> и чатов. Примеры организации программного взаимодействия различных частей прикладного решения друг с другом. </w:t>
            </w:r>
          </w:p>
          <w:p w14:paraId="4D59EA23" w14:textId="1F698C7A" w:rsidR="00794CD4" w:rsidRPr="00546C39" w:rsidRDefault="00546C39" w:rsidP="00546C39">
            <w:pPr>
              <w:tabs>
                <w:tab w:val="right" w:pos="851"/>
              </w:tabs>
              <w:jc w:val="both"/>
              <w:rPr>
                <w:sz w:val="24"/>
                <w:szCs w:val="28"/>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8.4, 9.26</w:t>
            </w:r>
            <w:r w:rsidR="00DF7680">
              <w:rPr>
                <w:sz w:val="24"/>
                <w:szCs w:val="28"/>
                <w:lang w:val="en-US"/>
              </w:rPr>
              <w:t>]</w:t>
            </w:r>
          </w:p>
        </w:tc>
        <w:tc>
          <w:tcPr>
            <w:tcW w:w="1236" w:type="pct"/>
          </w:tcPr>
          <w:p w14:paraId="0D781889" w14:textId="431DF0A4" w:rsidR="00794CD4" w:rsidRPr="00F84FF8" w:rsidRDefault="00F3670F" w:rsidP="00794CD4">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w:t>
            </w:r>
            <w:r>
              <w:rPr>
                <w:color w:val="000000"/>
                <w:sz w:val="24"/>
                <w:szCs w:val="24"/>
                <w:lang w:val="en-US" w:eastAsia="en-US"/>
              </w:rPr>
              <w:t>c</w:t>
            </w:r>
            <w:r w:rsidRPr="00F3670F">
              <w:rPr>
                <w:color w:val="000000"/>
                <w:sz w:val="24"/>
                <w:szCs w:val="24"/>
                <w:lang w:eastAsia="en-US"/>
              </w:rPr>
              <w:t xml:space="preserve"> </w:t>
            </w:r>
            <w:r>
              <w:rPr>
                <w:color w:val="000000"/>
                <w:sz w:val="24"/>
                <w:szCs w:val="24"/>
                <w:lang w:eastAsia="en-US"/>
              </w:rPr>
              <w:t>использованием технологий 1С</w:t>
            </w:r>
          </w:p>
        </w:tc>
      </w:tr>
      <w:tr w:rsidR="00794CD4" w:rsidRPr="000E39D3" w14:paraId="62A45489" w14:textId="77777777" w:rsidTr="00A75886">
        <w:trPr>
          <w:cantSplit/>
          <w:jc w:val="center"/>
        </w:trPr>
        <w:tc>
          <w:tcPr>
            <w:tcW w:w="1179" w:type="pct"/>
          </w:tcPr>
          <w:p w14:paraId="561502CE" w14:textId="00F310BA" w:rsidR="00794CD4" w:rsidRPr="0093208E" w:rsidRDefault="00794CD4" w:rsidP="00794CD4">
            <w:pPr>
              <w:widowControl/>
              <w:tabs>
                <w:tab w:val="right" w:pos="9356"/>
              </w:tabs>
              <w:suppressAutoHyphens/>
              <w:autoSpaceDE/>
              <w:autoSpaceDN/>
              <w:adjustRightInd/>
              <w:jc w:val="both"/>
              <w:rPr>
                <w:rFonts w:eastAsia="Calibri"/>
                <w:color w:val="000000"/>
                <w:sz w:val="24"/>
                <w:szCs w:val="24"/>
              </w:rPr>
            </w:pPr>
            <w:r>
              <w:rPr>
                <w:sz w:val="24"/>
                <w:szCs w:val="28"/>
              </w:rPr>
              <w:t>Мобильные технологии 1С</w:t>
            </w:r>
          </w:p>
        </w:tc>
        <w:tc>
          <w:tcPr>
            <w:tcW w:w="2585" w:type="pct"/>
          </w:tcPr>
          <w:p w14:paraId="27BC47B4" w14:textId="77777777" w:rsidR="00546C39" w:rsidRDefault="003D5080" w:rsidP="00794CD4">
            <w:pPr>
              <w:widowControl/>
              <w:tabs>
                <w:tab w:val="right" w:pos="9356"/>
              </w:tabs>
              <w:suppressAutoHyphens/>
              <w:autoSpaceDE/>
              <w:autoSpaceDN/>
              <w:adjustRightInd/>
              <w:jc w:val="both"/>
              <w:rPr>
                <w:sz w:val="28"/>
                <w:szCs w:val="28"/>
              </w:rPr>
            </w:pPr>
            <w:r w:rsidRPr="003D5080">
              <w:rPr>
                <w:sz w:val="24"/>
                <w:szCs w:val="28"/>
              </w:rPr>
              <w:t xml:space="preserve">Установка и настройка эмуляторов. </w:t>
            </w:r>
            <w:r w:rsidRPr="00165968">
              <w:rPr>
                <w:sz w:val="24"/>
                <w:szCs w:val="28"/>
              </w:rPr>
              <w:t>Установка мобильной платформы.</w:t>
            </w:r>
            <w:r w:rsidRPr="003D5080">
              <w:rPr>
                <w:sz w:val="24"/>
                <w:szCs w:val="28"/>
              </w:rPr>
              <w:t xml:space="preserve"> </w:t>
            </w:r>
            <w:r w:rsidRPr="00165968">
              <w:rPr>
                <w:sz w:val="24"/>
                <w:szCs w:val="28"/>
              </w:rPr>
              <w:t>Публикация мобильной конфигурации.</w:t>
            </w:r>
            <w:r w:rsidRPr="003D5080">
              <w:rPr>
                <w:sz w:val="24"/>
                <w:szCs w:val="28"/>
              </w:rPr>
              <w:t xml:space="preserve"> </w:t>
            </w:r>
            <w:r w:rsidRPr="00165968">
              <w:rPr>
                <w:sz w:val="24"/>
                <w:szCs w:val="28"/>
              </w:rPr>
              <w:t>Загрузка мобильной конфигурации.</w:t>
            </w:r>
            <w:r w:rsidRPr="003D5080">
              <w:rPr>
                <w:sz w:val="24"/>
                <w:szCs w:val="28"/>
              </w:rPr>
              <w:t xml:space="preserve"> </w:t>
            </w:r>
            <w:r w:rsidRPr="00165968">
              <w:rPr>
                <w:sz w:val="24"/>
                <w:szCs w:val="28"/>
              </w:rPr>
              <w:t>Создание мобильного приложения «Кладовщик».</w:t>
            </w:r>
            <w:r w:rsidRPr="003D5080">
              <w:rPr>
                <w:sz w:val="24"/>
                <w:szCs w:val="28"/>
              </w:rPr>
              <w:t xml:space="preserve"> </w:t>
            </w:r>
            <w:r w:rsidRPr="00165968">
              <w:rPr>
                <w:sz w:val="24"/>
                <w:szCs w:val="28"/>
              </w:rPr>
              <w:t>Сканирование документа.</w:t>
            </w:r>
            <w:r w:rsidRPr="003D5080">
              <w:rPr>
                <w:sz w:val="24"/>
                <w:szCs w:val="28"/>
              </w:rPr>
              <w:t xml:space="preserve"> </w:t>
            </w:r>
            <w:r w:rsidRPr="00165968">
              <w:rPr>
                <w:sz w:val="24"/>
                <w:szCs w:val="28"/>
              </w:rPr>
              <w:t>Создание структуры мобильного приложения «Рецепты».</w:t>
            </w:r>
            <w:r w:rsidRPr="003D5080">
              <w:rPr>
                <w:sz w:val="24"/>
                <w:szCs w:val="28"/>
              </w:rPr>
              <w:t xml:space="preserve"> </w:t>
            </w:r>
            <w:r w:rsidRPr="00165968">
              <w:rPr>
                <w:sz w:val="24"/>
                <w:szCs w:val="28"/>
              </w:rPr>
              <w:t>Загрузка контактов в приложение.</w:t>
            </w:r>
            <w:r w:rsidRPr="003D5080">
              <w:rPr>
                <w:sz w:val="24"/>
                <w:szCs w:val="28"/>
              </w:rPr>
              <w:t xml:space="preserve"> </w:t>
            </w:r>
            <w:r w:rsidRPr="00165968">
              <w:rPr>
                <w:sz w:val="24"/>
                <w:szCs w:val="28"/>
              </w:rPr>
              <w:t>Создание интерфейса для приложения «Моя корзина».</w:t>
            </w:r>
            <w:r w:rsidRPr="003D5080">
              <w:rPr>
                <w:sz w:val="24"/>
                <w:szCs w:val="28"/>
              </w:rPr>
              <w:t xml:space="preserve"> </w:t>
            </w:r>
            <w:r w:rsidRPr="00165968">
              <w:rPr>
                <w:sz w:val="24"/>
                <w:szCs w:val="28"/>
              </w:rPr>
              <w:t>Реализация механизма списка покупок.</w:t>
            </w:r>
            <w:r w:rsidRPr="003D5080">
              <w:rPr>
                <w:sz w:val="24"/>
                <w:szCs w:val="28"/>
              </w:rPr>
              <w:t xml:space="preserve"> </w:t>
            </w:r>
            <w:r w:rsidRPr="00165968">
              <w:rPr>
                <w:sz w:val="24"/>
                <w:szCs w:val="28"/>
              </w:rPr>
              <w:t>Публикация базы на веб-сервере.</w:t>
            </w:r>
            <w:r w:rsidRPr="003D5080">
              <w:rPr>
                <w:sz w:val="24"/>
                <w:szCs w:val="28"/>
              </w:rPr>
              <w:t xml:space="preserve"> </w:t>
            </w:r>
            <w:r w:rsidRPr="00165968">
              <w:rPr>
                <w:sz w:val="24"/>
                <w:szCs w:val="28"/>
              </w:rPr>
              <w:t>Создание окна авторизации.</w:t>
            </w:r>
            <w:r w:rsidRPr="003D5080">
              <w:rPr>
                <w:sz w:val="24"/>
                <w:szCs w:val="28"/>
              </w:rPr>
              <w:t xml:space="preserve"> </w:t>
            </w:r>
            <w:r w:rsidRPr="00165968">
              <w:rPr>
                <w:sz w:val="24"/>
                <w:szCs w:val="28"/>
              </w:rPr>
              <w:t xml:space="preserve">Создание </w:t>
            </w:r>
            <w:proofErr w:type="spellStart"/>
            <w:r w:rsidRPr="00165968">
              <w:rPr>
                <w:sz w:val="24"/>
                <w:szCs w:val="28"/>
              </w:rPr>
              <w:t>Web</w:t>
            </w:r>
            <w:proofErr w:type="spellEnd"/>
            <w:r w:rsidRPr="00165968">
              <w:rPr>
                <w:sz w:val="24"/>
                <w:szCs w:val="28"/>
              </w:rPr>
              <w:t>-сервиса.</w:t>
            </w:r>
            <w:r w:rsidRPr="003D5080">
              <w:rPr>
                <w:sz w:val="24"/>
                <w:szCs w:val="28"/>
              </w:rPr>
              <w:t xml:space="preserve"> </w:t>
            </w:r>
            <w:r w:rsidRPr="00165968">
              <w:rPr>
                <w:sz w:val="24"/>
                <w:szCs w:val="28"/>
              </w:rPr>
              <w:t>Реализация авторизации и регистрации.</w:t>
            </w:r>
            <w:r w:rsidRPr="003D5080">
              <w:rPr>
                <w:sz w:val="24"/>
                <w:szCs w:val="28"/>
              </w:rPr>
              <w:t xml:space="preserve"> </w:t>
            </w:r>
            <w:r w:rsidRPr="00165968">
              <w:rPr>
                <w:sz w:val="24"/>
                <w:szCs w:val="28"/>
              </w:rPr>
              <w:t>Создание HTTP-сервиса.</w:t>
            </w:r>
            <w:r w:rsidRPr="003D5080">
              <w:rPr>
                <w:sz w:val="24"/>
                <w:szCs w:val="28"/>
              </w:rPr>
              <w:t xml:space="preserve"> </w:t>
            </w:r>
            <w:r w:rsidRPr="00165968">
              <w:rPr>
                <w:sz w:val="24"/>
                <w:szCs w:val="28"/>
              </w:rPr>
              <w:t>Загрузка новостей в приложение.</w:t>
            </w:r>
            <w:r w:rsidRPr="003D5080">
              <w:rPr>
                <w:sz w:val="24"/>
                <w:szCs w:val="28"/>
              </w:rPr>
              <w:t xml:space="preserve"> </w:t>
            </w:r>
            <w:r w:rsidRPr="00165968">
              <w:rPr>
                <w:sz w:val="24"/>
                <w:szCs w:val="28"/>
              </w:rPr>
              <w:t>Выгрузка информации на сервер.</w:t>
            </w:r>
            <w:r w:rsidRPr="003D5080">
              <w:rPr>
                <w:sz w:val="24"/>
                <w:szCs w:val="28"/>
              </w:rPr>
              <w:t xml:space="preserve"> </w:t>
            </w:r>
            <w:r w:rsidRPr="00165968">
              <w:rPr>
                <w:sz w:val="24"/>
                <w:szCs w:val="28"/>
              </w:rPr>
              <w:t>Сборка мобильного приложения</w:t>
            </w:r>
            <w:r w:rsidRPr="00165968">
              <w:rPr>
                <w:sz w:val="28"/>
                <w:szCs w:val="28"/>
              </w:rPr>
              <w:t>.</w:t>
            </w:r>
            <w:r w:rsidR="00DF7680">
              <w:rPr>
                <w:sz w:val="28"/>
                <w:szCs w:val="28"/>
              </w:rPr>
              <w:t xml:space="preserve"> </w:t>
            </w:r>
          </w:p>
          <w:p w14:paraId="7F1969FB" w14:textId="2244E535" w:rsidR="00794CD4" w:rsidRPr="00FA71C9" w:rsidRDefault="00546C39" w:rsidP="00794CD4">
            <w:pPr>
              <w:widowControl/>
              <w:tabs>
                <w:tab w:val="right" w:pos="9356"/>
              </w:tabs>
              <w:suppressAutoHyphens/>
              <w:autoSpaceDE/>
              <w:autoSpaceDN/>
              <w:adjustRightInd/>
              <w:jc w:val="both"/>
              <w:rPr>
                <w:sz w:val="24"/>
                <w:szCs w:val="24"/>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8.4, 8.5, 9.26</w:t>
            </w:r>
            <w:r w:rsidR="00DF7680">
              <w:rPr>
                <w:sz w:val="24"/>
                <w:szCs w:val="28"/>
                <w:lang w:val="en-US"/>
              </w:rPr>
              <w:t>]</w:t>
            </w:r>
          </w:p>
        </w:tc>
        <w:tc>
          <w:tcPr>
            <w:tcW w:w="1236" w:type="pct"/>
          </w:tcPr>
          <w:p w14:paraId="0D03B786" w14:textId="070F432B" w:rsidR="00794CD4" w:rsidRPr="00F84FF8" w:rsidRDefault="00F3670F" w:rsidP="00794CD4">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w:t>
            </w:r>
            <w:r>
              <w:rPr>
                <w:color w:val="000000"/>
                <w:sz w:val="24"/>
                <w:szCs w:val="24"/>
                <w:lang w:val="en-US" w:eastAsia="en-US"/>
              </w:rPr>
              <w:t>c</w:t>
            </w:r>
            <w:r w:rsidRPr="00F3670F">
              <w:rPr>
                <w:color w:val="000000"/>
                <w:sz w:val="24"/>
                <w:szCs w:val="24"/>
                <w:lang w:eastAsia="en-US"/>
              </w:rPr>
              <w:t xml:space="preserve"> </w:t>
            </w:r>
            <w:r>
              <w:rPr>
                <w:color w:val="000000"/>
                <w:sz w:val="24"/>
                <w:szCs w:val="24"/>
                <w:lang w:eastAsia="en-US"/>
              </w:rPr>
              <w:t>использованием технологий 1С</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340D4C2" w14:textId="344B6827" w:rsidR="00BA337D" w:rsidRDefault="00BA337D" w:rsidP="006A6C54">
      <w:pPr>
        <w:pStyle w:val="1"/>
        <w:spacing w:line="360" w:lineRule="auto"/>
        <w:jc w:val="both"/>
      </w:pPr>
      <w:bookmarkStart w:id="12" w:name="_Toc120475032"/>
      <w:r>
        <w:t>6.</w:t>
      </w:r>
      <w:r w:rsidR="00A710DF">
        <w:t xml:space="preserve"> </w:t>
      </w:r>
      <w:r w:rsidRPr="00BA337D">
        <w:t>Перечень</w:t>
      </w:r>
      <w:r w:rsidR="00A710DF">
        <w:t xml:space="preserve"> </w:t>
      </w:r>
      <w:r w:rsidRPr="00BA337D">
        <w:t>учебно-методич</w:t>
      </w:r>
      <w:r>
        <w:t>еского</w:t>
      </w:r>
      <w:r w:rsidR="00A710DF">
        <w:t xml:space="preserve"> </w:t>
      </w:r>
      <w:r>
        <w:t>обеспечения</w:t>
      </w:r>
      <w:r w:rsidR="00A710DF">
        <w:t xml:space="preserve"> </w:t>
      </w:r>
      <w:r>
        <w:t>для</w:t>
      </w:r>
      <w:r w:rsidR="00A710DF">
        <w:t xml:space="preserve"> </w:t>
      </w:r>
      <w:r>
        <w:t>самостоя</w:t>
      </w:r>
      <w:r w:rsidRPr="00BA337D">
        <w:t>тельной</w:t>
      </w:r>
      <w:r w:rsidR="00A710DF">
        <w:t xml:space="preserve"> </w:t>
      </w:r>
      <w:r w:rsidRPr="00BA337D">
        <w:t>работы</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2"/>
    </w:p>
    <w:p w14:paraId="592EDE42" w14:textId="73A385CA" w:rsidR="004145E5" w:rsidRDefault="004145E5" w:rsidP="006A6C54">
      <w:pPr>
        <w:pStyle w:val="1"/>
        <w:spacing w:before="0" w:beforeAutospacing="0" w:after="0" w:afterAutospacing="0" w:line="360" w:lineRule="auto"/>
        <w:jc w:val="both"/>
      </w:pPr>
      <w:bookmarkStart w:id="13"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3"/>
      <w:r w:rsidR="00A710DF">
        <w:t xml:space="preserve"> </w:t>
      </w:r>
    </w:p>
    <w:p w14:paraId="186BBEB3" w14:textId="177E3047" w:rsidR="003621BA" w:rsidRPr="003621BA" w:rsidRDefault="003621BA" w:rsidP="007C4ED0">
      <w:pPr>
        <w:pStyle w:val="Default"/>
        <w:keepNext/>
        <w:jc w:val="right"/>
        <w:rPr>
          <w:b/>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4677"/>
        <w:gridCol w:w="2828"/>
      </w:tblGrid>
      <w:tr w:rsidR="00A53F29" w:rsidRPr="00A53F29" w14:paraId="7025057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CD6F77">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2294" w:type="pct"/>
            <w:shd w:val="clear" w:color="auto" w:fill="auto"/>
          </w:tcPr>
          <w:p w14:paraId="39373CCE" w14:textId="77777777" w:rsidR="00A53F29" w:rsidRPr="00A53F29" w:rsidRDefault="00A53F29" w:rsidP="00CD6F77">
            <w:pPr>
              <w:widowControl/>
              <w:autoSpaceDE/>
              <w:autoSpaceDN/>
              <w:adjustRightInd/>
              <w:spacing w:line="259" w:lineRule="auto"/>
              <w:jc w:val="center"/>
              <w:rPr>
                <w:rFonts w:eastAsia="Calibri"/>
                <w:b/>
                <w:strike/>
                <w:color w:val="FF0000"/>
                <w:sz w:val="24"/>
                <w:szCs w:val="24"/>
              </w:rPr>
            </w:pPr>
            <w:r w:rsidRPr="00A53F29">
              <w:rPr>
                <w:b/>
                <w:sz w:val="24"/>
                <w:szCs w:val="24"/>
              </w:rPr>
              <w:t xml:space="preserve">Перечень вопросов, отводимых на самостоятельное освоение </w:t>
            </w:r>
          </w:p>
        </w:tc>
        <w:tc>
          <w:tcPr>
            <w:tcW w:w="1387" w:type="pct"/>
            <w:tcMar>
              <w:left w:w="108" w:type="dxa"/>
            </w:tcMar>
          </w:tcPr>
          <w:p w14:paraId="17248C3F" w14:textId="77777777" w:rsidR="00A53F29" w:rsidRPr="00A53F29" w:rsidRDefault="00A53F29" w:rsidP="00CD6F77">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9C1CDE" w:rsidRPr="00A53F29" w14:paraId="7AD2C682" w14:textId="77777777" w:rsidTr="00E4789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4F38A9" w14:textId="280222B7" w:rsidR="009C1CDE" w:rsidRPr="00A613B4" w:rsidRDefault="009C1CDE" w:rsidP="009C1CDE">
            <w:pPr>
              <w:widowControl/>
              <w:tabs>
                <w:tab w:val="right" w:pos="9356"/>
              </w:tabs>
              <w:suppressAutoHyphens/>
              <w:autoSpaceDE/>
              <w:autoSpaceDN/>
              <w:adjustRightInd/>
              <w:rPr>
                <w:rFonts w:eastAsia="Calibri"/>
                <w:color w:val="000000"/>
                <w:sz w:val="24"/>
                <w:szCs w:val="24"/>
              </w:rPr>
            </w:pPr>
            <w:r w:rsidRPr="00A613B4">
              <w:rPr>
                <w:sz w:val="24"/>
                <w:szCs w:val="28"/>
              </w:rPr>
              <w:t>Бизнес-экосистема 1С</w:t>
            </w:r>
          </w:p>
        </w:tc>
        <w:tc>
          <w:tcPr>
            <w:tcW w:w="2294" w:type="pct"/>
            <w:tcBorders>
              <w:top w:val="single" w:sz="4" w:space="0" w:color="00000A"/>
              <w:left w:val="single" w:sz="4" w:space="0" w:color="00000A"/>
              <w:bottom w:val="single" w:sz="4" w:space="0" w:color="00000A"/>
              <w:right w:val="single" w:sz="4" w:space="0" w:color="00000A"/>
            </w:tcBorders>
          </w:tcPr>
          <w:p w14:paraId="187D4263" w14:textId="77777777" w:rsidR="00546C39" w:rsidRDefault="00E47890" w:rsidP="00E47890">
            <w:pPr>
              <w:widowControl/>
              <w:tabs>
                <w:tab w:val="right" w:pos="9356"/>
              </w:tabs>
              <w:suppressAutoHyphens/>
              <w:autoSpaceDE/>
              <w:autoSpaceDN/>
              <w:adjustRightInd/>
              <w:jc w:val="both"/>
              <w:rPr>
                <w:sz w:val="24"/>
                <w:szCs w:val="28"/>
              </w:rPr>
            </w:pPr>
            <w:r w:rsidRPr="00E47890">
              <w:rPr>
                <w:sz w:val="24"/>
                <w:szCs w:val="28"/>
              </w:rPr>
              <w:t>Зарубежные предприятия и партнеры 1С. Примеры зарубежных проектов 1С. Перспективы бизнес-экосистемы 1С в России и в мире.</w:t>
            </w:r>
            <w:r>
              <w:rPr>
                <w:sz w:val="24"/>
                <w:szCs w:val="28"/>
              </w:rPr>
              <w:t xml:space="preserve"> Обзор зарубежных аналогов 1С. </w:t>
            </w:r>
          </w:p>
          <w:p w14:paraId="1C5F7143" w14:textId="4F27F559" w:rsidR="00E47890" w:rsidRPr="00E47890" w:rsidRDefault="00546C39" w:rsidP="00E47890">
            <w:pPr>
              <w:widowControl/>
              <w:tabs>
                <w:tab w:val="right" w:pos="9356"/>
              </w:tabs>
              <w:suppressAutoHyphens/>
              <w:autoSpaceDE/>
              <w:autoSpaceDN/>
              <w:adjustRightInd/>
              <w:jc w:val="both"/>
              <w:rPr>
                <w:sz w:val="24"/>
                <w:szCs w:val="28"/>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9.25</w:t>
            </w:r>
            <w:r w:rsidR="00DF7680">
              <w:rPr>
                <w:sz w:val="24"/>
                <w:szCs w:val="28"/>
                <w:lang w:val="en-US"/>
              </w:rPr>
              <w:t>]</w:t>
            </w:r>
          </w:p>
          <w:p w14:paraId="23150E80" w14:textId="0EBD88E6" w:rsidR="009C1CDE" w:rsidRPr="006A396B" w:rsidRDefault="009C1CDE" w:rsidP="009C1CDE">
            <w:pPr>
              <w:widowControl/>
              <w:tabs>
                <w:tab w:val="center" w:pos="8222"/>
                <w:tab w:val="center" w:pos="8505"/>
                <w:tab w:val="right" w:pos="9356"/>
              </w:tabs>
              <w:suppressAutoHyphens/>
              <w:autoSpaceDE/>
              <w:autoSpaceDN/>
              <w:adjustRightInd/>
              <w:jc w:val="both"/>
              <w:rPr>
                <w:rFonts w:eastAsia="Calibri"/>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9FD38"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AD43A71"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9C1CDE" w:rsidRPr="00A53F29" w14:paraId="76CF4A5C" w14:textId="77777777" w:rsidTr="00E4789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1651AE" w14:textId="4D66C127" w:rsidR="009C1CDE" w:rsidRPr="00A613B4" w:rsidRDefault="009C1CDE" w:rsidP="009C1CDE">
            <w:pPr>
              <w:widowControl/>
              <w:tabs>
                <w:tab w:val="right" w:pos="9356"/>
              </w:tabs>
              <w:suppressAutoHyphens/>
              <w:autoSpaceDE/>
              <w:autoSpaceDN/>
              <w:adjustRightInd/>
              <w:rPr>
                <w:rFonts w:eastAsia="Calibri"/>
                <w:color w:val="000000"/>
                <w:sz w:val="24"/>
                <w:szCs w:val="24"/>
              </w:rPr>
            </w:pPr>
            <w:r w:rsidRPr="00A613B4">
              <w:rPr>
                <w:sz w:val="24"/>
                <w:szCs w:val="28"/>
              </w:rPr>
              <w:t>Технологическая экосистема 1С</w:t>
            </w:r>
          </w:p>
        </w:tc>
        <w:tc>
          <w:tcPr>
            <w:tcW w:w="2294" w:type="pct"/>
            <w:tcBorders>
              <w:top w:val="single" w:sz="4" w:space="0" w:color="00000A"/>
              <w:left w:val="single" w:sz="4" w:space="0" w:color="00000A"/>
              <w:bottom w:val="single" w:sz="4" w:space="0" w:color="00000A"/>
              <w:right w:val="single" w:sz="4" w:space="0" w:color="00000A"/>
            </w:tcBorders>
          </w:tcPr>
          <w:p w14:paraId="564C5A8B" w14:textId="77777777" w:rsidR="00546C39" w:rsidRDefault="00E47890" w:rsidP="001E1B60">
            <w:pPr>
              <w:widowControl/>
              <w:tabs>
                <w:tab w:val="right" w:pos="9356"/>
              </w:tabs>
              <w:suppressAutoHyphens/>
              <w:autoSpaceDE/>
              <w:autoSpaceDN/>
              <w:adjustRightInd/>
              <w:jc w:val="both"/>
              <w:rPr>
                <w:sz w:val="24"/>
                <w:szCs w:val="28"/>
              </w:rPr>
            </w:pPr>
            <w:r w:rsidRPr="00F3670F">
              <w:rPr>
                <w:sz w:val="24"/>
                <w:szCs w:val="28"/>
              </w:rPr>
              <w:t xml:space="preserve">Архитектура сервисов 1С: </w:t>
            </w:r>
            <w:proofErr w:type="spellStart"/>
            <w:r w:rsidRPr="00F3670F">
              <w:rPr>
                <w:sz w:val="24"/>
                <w:szCs w:val="28"/>
              </w:rPr>
              <w:t>Java</w:t>
            </w:r>
            <w:proofErr w:type="spellEnd"/>
            <w:r w:rsidRPr="00F3670F">
              <w:rPr>
                <w:sz w:val="24"/>
                <w:szCs w:val="28"/>
              </w:rPr>
              <w:t xml:space="preserve"> </w:t>
            </w:r>
            <w:proofErr w:type="spellStart"/>
            <w:r w:rsidRPr="00F3670F">
              <w:rPr>
                <w:sz w:val="24"/>
                <w:szCs w:val="28"/>
              </w:rPr>
              <w:t>Runtime</w:t>
            </w:r>
            <w:proofErr w:type="spellEnd"/>
            <w:r w:rsidRPr="00F3670F">
              <w:rPr>
                <w:sz w:val="24"/>
                <w:szCs w:val="28"/>
              </w:rPr>
              <w:t xml:space="preserve"> </w:t>
            </w:r>
            <w:proofErr w:type="spellStart"/>
            <w:r w:rsidRPr="00F3670F">
              <w:rPr>
                <w:sz w:val="24"/>
                <w:szCs w:val="28"/>
              </w:rPr>
              <w:t>Environment</w:t>
            </w:r>
            <w:proofErr w:type="spellEnd"/>
            <w:r w:rsidRPr="00F3670F">
              <w:rPr>
                <w:sz w:val="24"/>
                <w:szCs w:val="28"/>
              </w:rPr>
              <w:t>.</w:t>
            </w:r>
            <w:r>
              <w:rPr>
                <w:sz w:val="24"/>
                <w:szCs w:val="28"/>
              </w:rPr>
              <w:t xml:space="preserve"> JVM</w:t>
            </w:r>
            <w:r w:rsidRPr="001E1B60">
              <w:rPr>
                <w:sz w:val="24"/>
                <w:szCs w:val="28"/>
              </w:rPr>
              <w:t xml:space="preserve">, JRE </w:t>
            </w:r>
            <w:r>
              <w:rPr>
                <w:sz w:val="24"/>
                <w:szCs w:val="28"/>
              </w:rPr>
              <w:t xml:space="preserve">и </w:t>
            </w:r>
            <w:r w:rsidRPr="001E1B60">
              <w:rPr>
                <w:sz w:val="24"/>
                <w:szCs w:val="28"/>
              </w:rPr>
              <w:t xml:space="preserve">JDK. </w:t>
            </w:r>
            <w:r w:rsidR="001E1B60">
              <w:rPr>
                <w:sz w:val="24"/>
                <w:szCs w:val="28"/>
              </w:rPr>
              <w:t xml:space="preserve">JIT-компилятор. </w:t>
            </w:r>
            <w:r w:rsidR="001E1B60" w:rsidRPr="001E1B60">
              <w:rPr>
                <w:sz w:val="24"/>
                <w:szCs w:val="28"/>
              </w:rPr>
              <w:t xml:space="preserve">Тренды развития продуктов 1С. Прогнозы состояния экосистемы 1С через 5-10 лет. </w:t>
            </w:r>
            <w:r w:rsidR="001E1B60">
              <w:rPr>
                <w:sz w:val="24"/>
                <w:szCs w:val="28"/>
              </w:rPr>
              <w:t xml:space="preserve">Отраслевые решения 1С. Специализированные решения 1С. </w:t>
            </w:r>
          </w:p>
          <w:p w14:paraId="3CB2D53F" w14:textId="1BA706F6" w:rsidR="009C1CDE" w:rsidRPr="00546C39" w:rsidRDefault="00546C39" w:rsidP="00546C39">
            <w:pPr>
              <w:widowControl/>
              <w:tabs>
                <w:tab w:val="right" w:pos="9356"/>
              </w:tabs>
              <w:suppressAutoHyphens/>
              <w:autoSpaceDE/>
              <w:autoSpaceDN/>
              <w:adjustRightInd/>
              <w:jc w:val="both"/>
              <w:rPr>
                <w:sz w:val="24"/>
                <w:szCs w:val="28"/>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9.25</w:t>
            </w:r>
            <w:r w:rsidR="00DF7680">
              <w:rPr>
                <w:sz w:val="24"/>
                <w:szCs w:val="28"/>
                <w:lang w:val="en-US"/>
              </w:rPr>
              <w:t>]</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ABB043"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5C95B861"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9C1CDE" w:rsidRPr="00A53F29" w14:paraId="45CBAF61" w14:textId="77777777" w:rsidTr="00E4789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64A58F" w14:textId="56D06405" w:rsidR="009C1CDE" w:rsidRPr="00A53F29" w:rsidRDefault="009C1CDE" w:rsidP="009C1CDE">
            <w:pPr>
              <w:widowControl/>
              <w:tabs>
                <w:tab w:val="right" w:pos="9356"/>
              </w:tabs>
              <w:suppressAutoHyphens/>
              <w:autoSpaceDE/>
              <w:autoSpaceDN/>
              <w:adjustRightInd/>
              <w:rPr>
                <w:rFonts w:eastAsia="Calibri"/>
                <w:color w:val="000000"/>
                <w:sz w:val="24"/>
                <w:szCs w:val="24"/>
              </w:rPr>
            </w:pPr>
            <w:r w:rsidRPr="002A2786">
              <w:rPr>
                <w:sz w:val="24"/>
                <w:szCs w:val="28"/>
                <w:lang w:val="en-US"/>
              </w:rPr>
              <w:t>BI</w:t>
            </w:r>
            <w:r w:rsidRPr="002A2786">
              <w:rPr>
                <w:sz w:val="24"/>
                <w:szCs w:val="28"/>
              </w:rPr>
              <w:t>-система 1С:Аналитика</w:t>
            </w:r>
          </w:p>
        </w:tc>
        <w:tc>
          <w:tcPr>
            <w:tcW w:w="2294" w:type="pct"/>
            <w:tcBorders>
              <w:top w:val="single" w:sz="4" w:space="0" w:color="00000A"/>
              <w:left w:val="single" w:sz="4" w:space="0" w:color="00000A"/>
              <w:bottom w:val="single" w:sz="4" w:space="0" w:color="00000A"/>
              <w:right w:val="single" w:sz="4" w:space="0" w:color="00000A"/>
            </w:tcBorders>
          </w:tcPr>
          <w:p w14:paraId="395B1C88" w14:textId="77777777" w:rsidR="00546C39" w:rsidRDefault="001E1B60" w:rsidP="001E1B60">
            <w:pPr>
              <w:widowControl/>
              <w:tabs>
                <w:tab w:val="right" w:pos="9356"/>
              </w:tabs>
              <w:suppressAutoHyphens/>
              <w:autoSpaceDE/>
              <w:autoSpaceDN/>
              <w:adjustRightInd/>
              <w:jc w:val="both"/>
              <w:rPr>
                <w:sz w:val="24"/>
                <w:szCs w:val="28"/>
              </w:rPr>
            </w:pPr>
            <w:r w:rsidRPr="001E1B60">
              <w:rPr>
                <w:sz w:val="24"/>
                <w:szCs w:val="28"/>
              </w:rPr>
              <w:t>Место 1</w:t>
            </w:r>
            <w:proofErr w:type="gramStart"/>
            <w:r w:rsidRPr="001E1B60">
              <w:rPr>
                <w:sz w:val="24"/>
                <w:szCs w:val="28"/>
              </w:rPr>
              <w:t>С:Аналитики</w:t>
            </w:r>
            <w:proofErr w:type="gramEnd"/>
            <w:r w:rsidRPr="001E1B60">
              <w:rPr>
                <w:sz w:val="24"/>
                <w:szCs w:val="28"/>
              </w:rPr>
              <w:t xml:space="preserve"> в современном IT-ландшафте.</w:t>
            </w:r>
            <w:r>
              <w:rPr>
                <w:sz w:val="24"/>
                <w:szCs w:val="28"/>
              </w:rPr>
              <w:t xml:space="preserve"> </w:t>
            </w:r>
            <w:r w:rsidRPr="001E1B60">
              <w:rPr>
                <w:sz w:val="24"/>
                <w:szCs w:val="28"/>
              </w:rPr>
              <w:t>Связь информационной базы 1С и 1</w:t>
            </w:r>
            <w:proofErr w:type="gramStart"/>
            <w:r w:rsidRPr="001E1B60">
              <w:rPr>
                <w:sz w:val="24"/>
                <w:szCs w:val="28"/>
              </w:rPr>
              <w:t>С:Аналитики</w:t>
            </w:r>
            <w:proofErr w:type="gramEnd"/>
            <w:r w:rsidRPr="001E1B60">
              <w:rPr>
                <w:sz w:val="24"/>
                <w:szCs w:val="28"/>
              </w:rPr>
              <w:t xml:space="preserve">. Индикаторы. </w:t>
            </w:r>
            <w:proofErr w:type="spellStart"/>
            <w:r w:rsidRPr="001E1B60">
              <w:rPr>
                <w:sz w:val="24"/>
                <w:szCs w:val="28"/>
              </w:rPr>
              <w:t>Спарклайны</w:t>
            </w:r>
            <w:proofErr w:type="spellEnd"/>
            <w:r w:rsidRPr="001E1B60">
              <w:rPr>
                <w:sz w:val="24"/>
                <w:szCs w:val="28"/>
              </w:rPr>
              <w:t xml:space="preserve">. Фильтрация данных диаграмм </w:t>
            </w:r>
            <w:proofErr w:type="spellStart"/>
            <w:r w:rsidRPr="001E1B60">
              <w:rPr>
                <w:sz w:val="24"/>
                <w:szCs w:val="28"/>
              </w:rPr>
              <w:t>дашборда</w:t>
            </w:r>
            <w:proofErr w:type="spellEnd"/>
            <w:r w:rsidRPr="001E1B60">
              <w:rPr>
                <w:sz w:val="24"/>
                <w:szCs w:val="28"/>
              </w:rPr>
              <w:t xml:space="preserve">. </w:t>
            </w:r>
            <w:r>
              <w:rPr>
                <w:sz w:val="24"/>
                <w:szCs w:val="28"/>
              </w:rPr>
              <w:t>Создание внешних источников данных и их визуализация в 1</w:t>
            </w:r>
            <w:proofErr w:type="gramStart"/>
            <w:r>
              <w:rPr>
                <w:sz w:val="24"/>
                <w:szCs w:val="28"/>
              </w:rPr>
              <w:t>С:Аналитике</w:t>
            </w:r>
            <w:proofErr w:type="gramEnd"/>
            <w:r>
              <w:rPr>
                <w:sz w:val="24"/>
                <w:szCs w:val="28"/>
              </w:rPr>
              <w:t xml:space="preserve">. </w:t>
            </w:r>
          </w:p>
          <w:p w14:paraId="50B2AC19" w14:textId="4F1E0ABE" w:rsidR="009C1CDE" w:rsidRPr="001E1B60" w:rsidRDefault="00546C39" w:rsidP="00546C39">
            <w:pPr>
              <w:widowControl/>
              <w:tabs>
                <w:tab w:val="right" w:pos="9356"/>
              </w:tabs>
              <w:suppressAutoHyphens/>
              <w:autoSpaceDE/>
              <w:autoSpaceDN/>
              <w:adjustRightInd/>
              <w:jc w:val="both"/>
              <w:rPr>
                <w:sz w:val="24"/>
                <w:szCs w:val="28"/>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8.2, 9.26</w:t>
            </w:r>
            <w:r w:rsidR="00DF7680">
              <w:rPr>
                <w:sz w:val="24"/>
                <w:szCs w:val="28"/>
                <w:lang w:val="en-US"/>
              </w:rPr>
              <w:t>]</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81093B"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7E4C0794"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9C1CDE" w:rsidRPr="00A53F29" w14:paraId="2A101F45" w14:textId="77777777" w:rsidTr="00E4789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13E465" w14:textId="15E5792F" w:rsidR="009C1CDE" w:rsidRPr="00A53F29" w:rsidRDefault="009C1CDE" w:rsidP="009C1CDE">
            <w:pPr>
              <w:widowControl/>
              <w:suppressAutoHyphens/>
              <w:autoSpaceDE/>
              <w:autoSpaceDN/>
              <w:contextualSpacing/>
              <w:rPr>
                <w:rFonts w:eastAsia="Calibri"/>
                <w:color w:val="000000"/>
                <w:sz w:val="24"/>
                <w:szCs w:val="24"/>
              </w:rPr>
            </w:pPr>
            <w:r w:rsidRPr="002A2786">
              <w:rPr>
                <w:sz w:val="24"/>
                <w:szCs w:val="28"/>
              </w:rPr>
              <w:t>Интерпретатор командной строки 1С:Исполнитель</w:t>
            </w:r>
          </w:p>
        </w:tc>
        <w:tc>
          <w:tcPr>
            <w:tcW w:w="2294" w:type="pct"/>
            <w:tcBorders>
              <w:top w:val="single" w:sz="4" w:space="0" w:color="00000A"/>
              <w:left w:val="single" w:sz="4" w:space="0" w:color="00000A"/>
              <w:bottom w:val="single" w:sz="4" w:space="0" w:color="00000A"/>
              <w:right w:val="single" w:sz="4" w:space="0" w:color="00000A"/>
            </w:tcBorders>
          </w:tcPr>
          <w:p w14:paraId="5C6668D0" w14:textId="77777777" w:rsidR="00546C39" w:rsidRDefault="00F42ECA" w:rsidP="006924A2">
            <w:pPr>
              <w:widowControl/>
              <w:tabs>
                <w:tab w:val="right" w:pos="9356"/>
              </w:tabs>
              <w:suppressAutoHyphens/>
              <w:autoSpaceDE/>
              <w:autoSpaceDN/>
              <w:adjustRightInd/>
              <w:jc w:val="both"/>
              <w:rPr>
                <w:sz w:val="24"/>
                <w:szCs w:val="28"/>
              </w:rPr>
            </w:pPr>
            <w:r>
              <w:rPr>
                <w:sz w:val="24"/>
                <w:szCs w:val="28"/>
              </w:rPr>
              <w:t xml:space="preserve">Обзор интерпретаторов командной строки. </w:t>
            </w:r>
            <w:proofErr w:type="spellStart"/>
            <w:r w:rsidRPr="006924A2">
              <w:rPr>
                <w:sz w:val="24"/>
                <w:szCs w:val="28"/>
              </w:rPr>
              <w:t>OneScript</w:t>
            </w:r>
            <w:proofErr w:type="spellEnd"/>
            <w:r w:rsidRPr="00F42ECA">
              <w:rPr>
                <w:sz w:val="24"/>
                <w:szCs w:val="28"/>
              </w:rPr>
              <w:t xml:space="preserve"> </w:t>
            </w:r>
            <w:r>
              <w:rPr>
                <w:sz w:val="24"/>
                <w:szCs w:val="28"/>
              </w:rPr>
              <w:t xml:space="preserve">и его библиотеки. </w:t>
            </w:r>
            <w:r w:rsidR="006924A2" w:rsidRPr="006924A2">
              <w:rPr>
                <w:sz w:val="24"/>
                <w:szCs w:val="28"/>
              </w:rPr>
              <w:t>Преимущества 1</w:t>
            </w:r>
            <w:proofErr w:type="gramStart"/>
            <w:r w:rsidR="006924A2" w:rsidRPr="006924A2">
              <w:rPr>
                <w:sz w:val="24"/>
                <w:szCs w:val="28"/>
              </w:rPr>
              <w:t>С:Исполнителя</w:t>
            </w:r>
            <w:proofErr w:type="gramEnd"/>
            <w:r w:rsidR="006924A2" w:rsidRPr="006924A2">
              <w:rPr>
                <w:sz w:val="24"/>
                <w:szCs w:val="28"/>
              </w:rPr>
              <w:t xml:space="preserve"> по сравнению с традиционными командными </w:t>
            </w:r>
            <w:proofErr w:type="spellStart"/>
            <w:r w:rsidR="006924A2" w:rsidRPr="006924A2">
              <w:rPr>
                <w:sz w:val="24"/>
                <w:szCs w:val="28"/>
              </w:rPr>
              <w:t>интерпре-таторами</w:t>
            </w:r>
            <w:proofErr w:type="spellEnd"/>
            <w:r w:rsidR="006924A2" w:rsidRPr="006924A2">
              <w:rPr>
                <w:sz w:val="24"/>
                <w:szCs w:val="28"/>
              </w:rPr>
              <w:t>. Работа с консолью операционной системы.</w:t>
            </w:r>
          </w:p>
          <w:p w14:paraId="1ADBB5F2" w14:textId="07C4688C" w:rsidR="009C1CDE" w:rsidRPr="00F42ECA" w:rsidRDefault="00DF7680" w:rsidP="006924A2">
            <w:pPr>
              <w:widowControl/>
              <w:tabs>
                <w:tab w:val="right" w:pos="9356"/>
              </w:tabs>
              <w:suppressAutoHyphens/>
              <w:autoSpaceDE/>
              <w:autoSpaceDN/>
              <w:adjustRightInd/>
              <w:jc w:val="both"/>
              <w:rPr>
                <w:sz w:val="24"/>
                <w:szCs w:val="28"/>
              </w:rPr>
            </w:pPr>
            <w:r>
              <w:rPr>
                <w:sz w:val="24"/>
                <w:szCs w:val="28"/>
                <w:lang w:val="en-US"/>
              </w:rPr>
              <w:t xml:space="preserve"> </w:t>
            </w:r>
            <w:r w:rsidR="00546C39" w:rsidRPr="008B65D5">
              <w:rPr>
                <w:b/>
                <w:sz w:val="24"/>
                <w:szCs w:val="28"/>
              </w:rPr>
              <w:t>Рекомендуемые источники:</w:t>
            </w:r>
            <w:r w:rsidR="00546C39">
              <w:rPr>
                <w:sz w:val="24"/>
                <w:szCs w:val="28"/>
              </w:rPr>
              <w:t xml:space="preserve"> </w:t>
            </w:r>
            <w:r>
              <w:rPr>
                <w:sz w:val="24"/>
                <w:szCs w:val="28"/>
                <w:lang w:val="en-US"/>
              </w:rPr>
              <w:t>[</w:t>
            </w:r>
            <w:r>
              <w:rPr>
                <w:sz w:val="24"/>
                <w:szCs w:val="28"/>
              </w:rPr>
              <w:t>9.26</w:t>
            </w:r>
            <w:r>
              <w:rPr>
                <w:sz w:val="24"/>
                <w:szCs w:val="28"/>
                <w:lang w:val="en-US"/>
              </w:rPr>
              <w:t>]</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FC799"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18F92BC0"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9C1CDE" w:rsidRPr="00A53F29" w14:paraId="44AFD46B" w14:textId="77777777" w:rsidTr="00E4789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8C6E96" w14:textId="45AC0FBC" w:rsidR="009C1CDE" w:rsidRPr="00A53F29" w:rsidRDefault="009C1CDE" w:rsidP="009C1CDE">
            <w:pPr>
              <w:widowControl/>
              <w:suppressAutoHyphens/>
              <w:autoSpaceDE/>
              <w:autoSpaceDN/>
              <w:contextualSpacing/>
              <w:rPr>
                <w:rFonts w:eastAsia="Calibri"/>
                <w:color w:val="000000"/>
                <w:sz w:val="24"/>
                <w:szCs w:val="24"/>
              </w:rPr>
            </w:pPr>
            <w:r w:rsidRPr="002A2786">
              <w:rPr>
                <w:sz w:val="24"/>
                <w:szCs w:val="28"/>
                <w:lang w:val="en-US"/>
              </w:rPr>
              <w:t>ESB</w:t>
            </w:r>
            <w:r w:rsidRPr="002A2786">
              <w:rPr>
                <w:sz w:val="24"/>
                <w:szCs w:val="28"/>
              </w:rPr>
              <w:t>-система 1С:Шина</w:t>
            </w:r>
          </w:p>
        </w:tc>
        <w:tc>
          <w:tcPr>
            <w:tcW w:w="2294" w:type="pct"/>
            <w:tcBorders>
              <w:top w:val="single" w:sz="4" w:space="0" w:color="00000A"/>
              <w:left w:val="single" w:sz="4" w:space="0" w:color="00000A"/>
              <w:bottom w:val="single" w:sz="4" w:space="0" w:color="00000A"/>
              <w:right w:val="single" w:sz="4" w:space="0" w:color="00000A"/>
            </w:tcBorders>
          </w:tcPr>
          <w:p w14:paraId="4069B3D1" w14:textId="77777777" w:rsidR="00546C39" w:rsidRDefault="000D77FC" w:rsidP="000D77FC">
            <w:pPr>
              <w:widowControl/>
              <w:tabs>
                <w:tab w:val="right" w:pos="9356"/>
              </w:tabs>
              <w:suppressAutoHyphens/>
              <w:autoSpaceDE/>
              <w:autoSpaceDN/>
              <w:adjustRightInd/>
              <w:jc w:val="both"/>
              <w:rPr>
                <w:sz w:val="24"/>
                <w:szCs w:val="28"/>
              </w:rPr>
            </w:pPr>
            <w:r w:rsidRPr="000D77FC">
              <w:rPr>
                <w:sz w:val="24"/>
                <w:szCs w:val="28"/>
              </w:rPr>
              <w:t>1</w:t>
            </w:r>
            <w:proofErr w:type="gramStart"/>
            <w:r w:rsidRPr="000D77FC">
              <w:rPr>
                <w:sz w:val="24"/>
                <w:szCs w:val="28"/>
              </w:rPr>
              <w:t>С:Шина</w:t>
            </w:r>
            <w:proofErr w:type="gramEnd"/>
            <w:r w:rsidRPr="000D77FC">
              <w:rPr>
                <w:sz w:val="24"/>
                <w:szCs w:val="28"/>
              </w:rPr>
              <w:t xml:space="preserve"> и ее предназначение. Общая схема работа 1</w:t>
            </w:r>
            <w:proofErr w:type="gramStart"/>
            <w:r w:rsidRPr="000D77FC">
              <w:rPr>
                <w:sz w:val="24"/>
                <w:szCs w:val="28"/>
              </w:rPr>
              <w:t>С:Шины</w:t>
            </w:r>
            <w:proofErr w:type="gramEnd"/>
            <w:r w:rsidRPr="000D77FC">
              <w:rPr>
                <w:sz w:val="24"/>
                <w:szCs w:val="28"/>
              </w:rPr>
              <w:t>. Механизм отслеживания получения и отправки сообщения. Примеры использования 1</w:t>
            </w:r>
            <w:proofErr w:type="gramStart"/>
            <w:r w:rsidRPr="000D77FC">
              <w:rPr>
                <w:sz w:val="24"/>
                <w:szCs w:val="28"/>
              </w:rPr>
              <w:t>С:Шины</w:t>
            </w:r>
            <w:proofErr w:type="gramEnd"/>
            <w:r w:rsidRPr="000D77FC">
              <w:rPr>
                <w:sz w:val="24"/>
                <w:szCs w:val="28"/>
              </w:rPr>
              <w:t xml:space="preserve"> в различных сценариях – через сервисы интеграции, </w:t>
            </w:r>
            <w:proofErr w:type="spellStart"/>
            <w:r w:rsidRPr="000D77FC">
              <w:rPr>
                <w:sz w:val="24"/>
                <w:szCs w:val="28"/>
              </w:rPr>
              <w:t>http</w:t>
            </w:r>
            <w:proofErr w:type="spellEnd"/>
            <w:r w:rsidRPr="000D77FC">
              <w:rPr>
                <w:sz w:val="24"/>
                <w:szCs w:val="28"/>
              </w:rPr>
              <w:t xml:space="preserve">-сервисы, </w:t>
            </w:r>
            <w:proofErr w:type="spellStart"/>
            <w:r w:rsidRPr="000D77FC">
              <w:rPr>
                <w:sz w:val="24"/>
                <w:szCs w:val="28"/>
              </w:rPr>
              <w:t>RabbitMQ</w:t>
            </w:r>
            <w:proofErr w:type="spellEnd"/>
            <w:r w:rsidRPr="000D77FC">
              <w:rPr>
                <w:sz w:val="24"/>
                <w:szCs w:val="28"/>
              </w:rPr>
              <w:t xml:space="preserve">, </w:t>
            </w:r>
            <w:proofErr w:type="spellStart"/>
            <w:r w:rsidRPr="000D77FC">
              <w:rPr>
                <w:sz w:val="24"/>
                <w:szCs w:val="28"/>
              </w:rPr>
              <w:t>Apache</w:t>
            </w:r>
            <w:proofErr w:type="spellEnd"/>
            <w:r w:rsidRPr="000D77FC">
              <w:rPr>
                <w:sz w:val="24"/>
                <w:szCs w:val="28"/>
              </w:rPr>
              <w:t xml:space="preserve"> </w:t>
            </w:r>
            <w:proofErr w:type="spellStart"/>
            <w:r w:rsidRPr="000D77FC">
              <w:rPr>
                <w:sz w:val="24"/>
                <w:szCs w:val="28"/>
              </w:rPr>
              <w:t>Kafka</w:t>
            </w:r>
            <w:proofErr w:type="spellEnd"/>
            <w:r w:rsidRPr="000D77FC">
              <w:rPr>
                <w:sz w:val="24"/>
                <w:szCs w:val="28"/>
              </w:rPr>
              <w:t xml:space="preserve">. </w:t>
            </w:r>
          </w:p>
          <w:p w14:paraId="670B4BA5" w14:textId="3720FC17" w:rsidR="009C1CDE" w:rsidRPr="000D77FC" w:rsidRDefault="00546C39" w:rsidP="000D77FC">
            <w:pPr>
              <w:widowControl/>
              <w:tabs>
                <w:tab w:val="right" w:pos="9356"/>
              </w:tabs>
              <w:suppressAutoHyphens/>
              <w:autoSpaceDE/>
              <w:autoSpaceDN/>
              <w:adjustRightInd/>
              <w:jc w:val="both"/>
              <w:rPr>
                <w:sz w:val="24"/>
                <w:szCs w:val="28"/>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8.4, 9.26</w:t>
            </w:r>
            <w:r w:rsidR="00DF7680">
              <w:rPr>
                <w:sz w:val="24"/>
                <w:szCs w:val="28"/>
                <w:lang w:val="en-US"/>
              </w:rPr>
              <w:t>]</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1E85C"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421BEF15"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9C1CDE" w:rsidRPr="00A53F29" w14:paraId="402D7324" w14:textId="77777777" w:rsidTr="00E4789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DA0774" w14:textId="77777777" w:rsidR="009C1CDE" w:rsidRDefault="009C1CDE" w:rsidP="009C1CDE">
            <w:pPr>
              <w:tabs>
                <w:tab w:val="right" w:pos="851"/>
              </w:tabs>
              <w:jc w:val="both"/>
              <w:rPr>
                <w:sz w:val="24"/>
                <w:szCs w:val="28"/>
              </w:rPr>
            </w:pPr>
            <w:r w:rsidRPr="002A2786">
              <w:rPr>
                <w:sz w:val="24"/>
                <w:szCs w:val="28"/>
              </w:rPr>
              <w:t>Технология 1</w:t>
            </w:r>
            <w:proofErr w:type="gramStart"/>
            <w:r w:rsidRPr="002A2786">
              <w:rPr>
                <w:sz w:val="24"/>
                <w:szCs w:val="28"/>
              </w:rPr>
              <w:t>С:Предприятие</w:t>
            </w:r>
            <w:proofErr w:type="gramEnd"/>
            <w:r w:rsidRPr="002A2786">
              <w:rPr>
                <w:sz w:val="24"/>
                <w:szCs w:val="28"/>
              </w:rPr>
              <w:t>.</w:t>
            </w:r>
          </w:p>
          <w:p w14:paraId="2874D3E8" w14:textId="765CE240" w:rsidR="009C1CDE" w:rsidRPr="00A53F29" w:rsidRDefault="009C1CDE" w:rsidP="009C1CDE">
            <w:pPr>
              <w:widowControl/>
              <w:suppressAutoHyphens/>
              <w:autoSpaceDE/>
              <w:autoSpaceDN/>
              <w:contextualSpacing/>
              <w:rPr>
                <w:rFonts w:eastAsia="Calibri"/>
                <w:color w:val="000000"/>
                <w:sz w:val="24"/>
                <w:szCs w:val="24"/>
              </w:rPr>
            </w:pPr>
            <w:r w:rsidRPr="002A2786">
              <w:rPr>
                <w:sz w:val="24"/>
                <w:szCs w:val="28"/>
              </w:rPr>
              <w:t>Элемент</w:t>
            </w:r>
          </w:p>
        </w:tc>
        <w:tc>
          <w:tcPr>
            <w:tcW w:w="2294" w:type="pct"/>
            <w:tcBorders>
              <w:top w:val="single" w:sz="4" w:space="0" w:color="00000A"/>
              <w:left w:val="single" w:sz="4" w:space="0" w:color="00000A"/>
              <w:bottom w:val="single" w:sz="4" w:space="0" w:color="00000A"/>
              <w:right w:val="single" w:sz="4" w:space="0" w:color="00000A"/>
            </w:tcBorders>
          </w:tcPr>
          <w:p w14:paraId="587AAF3C" w14:textId="77777777" w:rsidR="00546C39" w:rsidRDefault="000D77FC" w:rsidP="000D77FC">
            <w:pPr>
              <w:widowControl/>
              <w:tabs>
                <w:tab w:val="right" w:pos="9356"/>
              </w:tabs>
              <w:suppressAutoHyphens/>
              <w:autoSpaceDE/>
              <w:autoSpaceDN/>
              <w:adjustRightInd/>
              <w:jc w:val="both"/>
              <w:rPr>
                <w:sz w:val="24"/>
                <w:szCs w:val="28"/>
              </w:rPr>
            </w:pPr>
            <w:r w:rsidRPr="000D77FC">
              <w:rPr>
                <w:sz w:val="24"/>
                <w:szCs w:val="28"/>
              </w:rPr>
              <w:tab/>
              <w:t>Предназначение и основные функции технологии 1</w:t>
            </w:r>
            <w:proofErr w:type="gramStart"/>
            <w:r>
              <w:rPr>
                <w:sz w:val="24"/>
                <w:szCs w:val="28"/>
                <w:lang w:val="en-US"/>
              </w:rPr>
              <w:t>C</w:t>
            </w:r>
            <w:r w:rsidRPr="000D77FC">
              <w:rPr>
                <w:sz w:val="24"/>
                <w:szCs w:val="28"/>
              </w:rPr>
              <w:t>:</w:t>
            </w:r>
            <w:proofErr w:type="spellStart"/>
            <w:r>
              <w:rPr>
                <w:sz w:val="24"/>
                <w:szCs w:val="28"/>
              </w:rPr>
              <w:t>Предприятия.Элемент</w:t>
            </w:r>
            <w:proofErr w:type="spellEnd"/>
            <w:proofErr w:type="gramEnd"/>
            <w:r w:rsidRPr="000D77FC">
              <w:rPr>
                <w:sz w:val="24"/>
                <w:szCs w:val="28"/>
              </w:rPr>
              <w:t>. Приложение, проект, элементы проекта и компоненты интерфейса. Среда разработки и особенности встроенного языка технологии «1</w:t>
            </w:r>
            <w:proofErr w:type="gramStart"/>
            <w:r w:rsidRPr="000D77FC">
              <w:rPr>
                <w:sz w:val="24"/>
                <w:szCs w:val="28"/>
              </w:rPr>
              <w:t>С:Предприятие.Элемент</w:t>
            </w:r>
            <w:proofErr w:type="gramEnd"/>
            <w:r w:rsidRPr="000D77FC">
              <w:rPr>
                <w:sz w:val="24"/>
                <w:szCs w:val="28"/>
              </w:rPr>
              <w:t xml:space="preserve">». Система прав доступа (RLS). Проект вида «библиотека». </w:t>
            </w:r>
          </w:p>
          <w:p w14:paraId="2C650BF7" w14:textId="20598EC7" w:rsidR="000D77FC" w:rsidRPr="000D77FC" w:rsidRDefault="00546C39" w:rsidP="000D77FC">
            <w:pPr>
              <w:widowControl/>
              <w:tabs>
                <w:tab w:val="right" w:pos="9356"/>
              </w:tabs>
              <w:suppressAutoHyphens/>
              <w:autoSpaceDE/>
              <w:autoSpaceDN/>
              <w:adjustRightInd/>
              <w:jc w:val="both"/>
              <w:rPr>
                <w:sz w:val="24"/>
                <w:szCs w:val="28"/>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8.3, 9.26</w:t>
            </w:r>
            <w:r w:rsidR="00DF7680">
              <w:rPr>
                <w:sz w:val="24"/>
                <w:szCs w:val="28"/>
                <w:lang w:val="en-US"/>
              </w:rPr>
              <w:t>]</w:t>
            </w:r>
          </w:p>
          <w:p w14:paraId="68E34A42" w14:textId="48ABEABB" w:rsidR="009C1CDE" w:rsidRPr="000D77FC" w:rsidRDefault="009C1CDE" w:rsidP="000D77FC">
            <w:pPr>
              <w:widowControl/>
              <w:tabs>
                <w:tab w:val="right" w:pos="9356"/>
              </w:tabs>
              <w:suppressAutoHyphens/>
              <w:autoSpaceDE/>
              <w:autoSpaceDN/>
              <w:adjustRightInd/>
              <w:jc w:val="both"/>
              <w:rPr>
                <w:sz w:val="24"/>
                <w:szCs w:val="28"/>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A4B9BD"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47679DA"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9C1CDE" w:rsidRPr="00A53F29" w14:paraId="6372800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A708D7" w14:textId="6BFA8718" w:rsidR="009C1CDE" w:rsidRPr="00A53F29" w:rsidRDefault="009C1CDE" w:rsidP="009C1CDE">
            <w:pPr>
              <w:widowControl/>
              <w:suppressAutoHyphens/>
              <w:autoSpaceDE/>
              <w:autoSpaceDN/>
              <w:contextualSpacing/>
              <w:rPr>
                <w:rFonts w:eastAsia="Calibri"/>
                <w:color w:val="000000"/>
                <w:sz w:val="24"/>
                <w:szCs w:val="24"/>
              </w:rPr>
            </w:pPr>
            <w:r w:rsidRPr="002A2786">
              <w:rPr>
                <w:sz w:val="24"/>
                <w:szCs w:val="28"/>
              </w:rPr>
              <w:lastRenderedPageBreak/>
              <w:t>Система взаимодействия</w:t>
            </w:r>
          </w:p>
        </w:tc>
        <w:tc>
          <w:tcPr>
            <w:tcW w:w="2294" w:type="pct"/>
            <w:tcBorders>
              <w:top w:val="single" w:sz="4" w:space="0" w:color="00000A"/>
              <w:left w:val="single" w:sz="4" w:space="0" w:color="00000A"/>
              <w:bottom w:val="single" w:sz="4" w:space="0" w:color="00000A"/>
              <w:right w:val="single" w:sz="4" w:space="0" w:color="00000A"/>
            </w:tcBorders>
          </w:tcPr>
          <w:p w14:paraId="6E11FFE2" w14:textId="77777777" w:rsidR="00546C39" w:rsidRDefault="000D77FC" w:rsidP="000D77FC">
            <w:pPr>
              <w:widowControl/>
              <w:tabs>
                <w:tab w:val="right" w:pos="9356"/>
              </w:tabs>
              <w:suppressAutoHyphens/>
              <w:autoSpaceDE/>
              <w:autoSpaceDN/>
              <w:adjustRightInd/>
              <w:jc w:val="both"/>
              <w:rPr>
                <w:sz w:val="24"/>
                <w:szCs w:val="28"/>
              </w:rPr>
            </w:pPr>
            <w:r w:rsidRPr="000D77FC">
              <w:rPr>
                <w:sz w:val="24"/>
                <w:szCs w:val="28"/>
              </w:rPr>
              <w:t xml:space="preserve">Устройство системы взаимодействия. Варианты использования и возможности системы взаимодействия. Подключение и настройка системы взаимодействия. Примеры использования и сценарии применения системы взаимодействия – интерактивно, </w:t>
            </w:r>
            <w:proofErr w:type="spellStart"/>
            <w:r w:rsidRPr="000D77FC">
              <w:rPr>
                <w:sz w:val="24"/>
                <w:szCs w:val="28"/>
              </w:rPr>
              <w:t>программно</w:t>
            </w:r>
            <w:proofErr w:type="spellEnd"/>
            <w:r w:rsidRPr="000D77FC">
              <w:rPr>
                <w:sz w:val="24"/>
                <w:szCs w:val="28"/>
              </w:rPr>
              <w:t xml:space="preserve"> и через бот.</w:t>
            </w:r>
          </w:p>
          <w:p w14:paraId="650AF4FF" w14:textId="7CB7541C" w:rsidR="009C1CDE" w:rsidRPr="000D77FC" w:rsidRDefault="00546C39" w:rsidP="00546C39">
            <w:pPr>
              <w:widowControl/>
              <w:tabs>
                <w:tab w:val="right" w:pos="9356"/>
              </w:tabs>
              <w:suppressAutoHyphens/>
              <w:autoSpaceDE/>
              <w:autoSpaceDN/>
              <w:adjustRightInd/>
              <w:jc w:val="both"/>
              <w:rPr>
                <w:sz w:val="24"/>
                <w:szCs w:val="28"/>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8.6, 9.26</w:t>
            </w:r>
            <w:r w:rsidR="00DF7680">
              <w:rPr>
                <w:sz w:val="24"/>
                <w:szCs w:val="28"/>
                <w:lang w:val="en-US"/>
              </w:rPr>
              <w:t>]</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65D31E"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0D61291A" w14:textId="77777777" w:rsidR="009C1CDE" w:rsidRPr="00A53F29" w:rsidRDefault="009C1CDE" w:rsidP="009C1CDE">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9C1CDE" w:rsidRPr="00A53F29" w14:paraId="480DA884" w14:textId="77777777" w:rsidTr="00E4789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FCB579" w14:textId="5946B32C" w:rsidR="009C1CDE" w:rsidRPr="00A53F29" w:rsidRDefault="009C1CDE" w:rsidP="009C1CDE">
            <w:pPr>
              <w:widowControl/>
              <w:suppressAutoHyphens/>
              <w:autoSpaceDE/>
              <w:autoSpaceDN/>
              <w:contextualSpacing/>
              <w:rPr>
                <w:rFonts w:eastAsia="Calibri"/>
                <w:color w:val="000000"/>
                <w:sz w:val="24"/>
                <w:szCs w:val="24"/>
              </w:rPr>
            </w:pPr>
            <w:r>
              <w:rPr>
                <w:sz w:val="24"/>
                <w:szCs w:val="28"/>
              </w:rPr>
              <w:t>Мобильные технологии 1С</w:t>
            </w:r>
          </w:p>
        </w:tc>
        <w:tc>
          <w:tcPr>
            <w:tcW w:w="2294" w:type="pct"/>
            <w:tcBorders>
              <w:top w:val="single" w:sz="4" w:space="0" w:color="00000A"/>
              <w:left w:val="single" w:sz="4" w:space="0" w:color="00000A"/>
              <w:bottom w:val="single" w:sz="4" w:space="0" w:color="00000A"/>
              <w:right w:val="single" w:sz="4" w:space="0" w:color="00000A"/>
            </w:tcBorders>
          </w:tcPr>
          <w:p w14:paraId="53070D32" w14:textId="77777777" w:rsidR="00546C39" w:rsidRDefault="000D77FC" w:rsidP="000D77FC">
            <w:pPr>
              <w:widowControl/>
              <w:tabs>
                <w:tab w:val="right" w:pos="9356"/>
              </w:tabs>
              <w:suppressAutoHyphens/>
              <w:autoSpaceDE/>
              <w:autoSpaceDN/>
              <w:adjustRightInd/>
              <w:jc w:val="both"/>
              <w:rPr>
                <w:sz w:val="24"/>
                <w:szCs w:val="28"/>
                <w:lang w:val="en-US"/>
              </w:rPr>
            </w:pPr>
            <w:r w:rsidRPr="000D77FC">
              <w:rPr>
                <w:sz w:val="24"/>
                <w:szCs w:val="28"/>
              </w:rPr>
              <w:t>Обзор мобильных технологий 1С: мобильная платформа 1С, мобильный клиент 1С, мобильные решения 1С. Алгоритм сохранения картинок. Загрузка контактов в приложение. Разделение интерфейсов. Публикация базы на веб-сервере. Выгрузка информации на сервер. Сборка мобильного приложения.</w:t>
            </w:r>
            <w:r w:rsidR="00DF7680">
              <w:rPr>
                <w:sz w:val="24"/>
                <w:szCs w:val="28"/>
                <w:lang w:val="en-US"/>
              </w:rPr>
              <w:t xml:space="preserve"> </w:t>
            </w:r>
          </w:p>
          <w:p w14:paraId="14CAC2A5" w14:textId="0AF9569B" w:rsidR="009C1CDE" w:rsidRPr="00A53F29" w:rsidRDefault="00546C39" w:rsidP="000D77FC">
            <w:pPr>
              <w:widowControl/>
              <w:tabs>
                <w:tab w:val="right" w:pos="9356"/>
              </w:tabs>
              <w:suppressAutoHyphens/>
              <w:autoSpaceDE/>
              <w:autoSpaceDN/>
              <w:adjustRightInd/>
              <w:jc w:val="both"/>
              <w:rPr>
                <w:sz w:val="24"/>
                <w:szCs w:val="24"/>
              </w:rPr>
            </w:pPr>
            <w:r w:rsidRPr="008B65D5">
              <w:rPr>
                <w:b/>
                <w:sz w:val="24"/>
                <w:szCs w:val="28"/>
              </w:rPr>
              <w:t>Рекомендуемые источники:</w:t>
            </w:r>
            <w:r>
              <w:rPr>
                <w:sz w:val="24"/>
                <w:szCs w:val="28"/>
              </w:rPr>
              <w:t xml:space="preserve"> </w:t>
            </w:r>
            <w:r w:rsidR="00DF7680">
              <w:rPr>
                <w:sz w:val="24"/>
                <w:szCs w:val="28"/>
                <w:lang w:val="en-US"/>
              </w:rPr>
              <w:t>[</w:t>
            </w:r>
            <w:r w:rsidR="00DF7680">
              <w:rPr>
                <w:sz w:val="24"/>
                <w:szCs w:val="28"/>
              </w:rPr>
              <w:t>9.26</w:t>
            </w:r>
            <w:r w:rsidR="00DF7680">
              <w:rPr>
                <w:sz w:val="24"/>
                <w:szCs w:val="28"/>
                <w:lang w:val="en-US"/>
              </w:rPr>
              <w:t>]</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097CAB" w14:textId="77777777" w:rsidR="000D77FC" w:rsidRPr="00A53F29" w:rsidRDefault="000D77FC" w:rsidP="000D77FC">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4199E5B2" w14:textId="54006EF5" w:rsidR="009C1CDE" w:rsidRPr="00A53F29" w:rsidRDefault="000D77FC" w:rsidP="000D77FC">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D95264">
      <w:pPr>
        <w:pStyle w:val="Default"/>
      </w:pPr>
    </w:p>
    <w:p w14:paraId="464C91C6" w14:textId="549424E5" w:rsidR="00546C39" w:rsidRPr="00546C39" w:rsidRDefault="002115D5" w:rsidP="00546C39">
      <w:pPr>
        <w:widowControl/>
        <w:autoSpaceDE/>
        <w:autoSpaceDN/>
        <w:adjustRightInd/>
        <w:spacing w:after="200" w:line="276" w:lineRule="auto"/>
        <w:rPr>
          <w:b/>
          <w:bCs/>
          <w:kern w:val="36"/>
          <w:sz w:val="40"/>
          <w:szCs w:val="28"/>
        </w:rPr>
      </w:pPr>
      <w:bookmarkStart w:id="14" w:name="_Toc120475034"/>
      <w:r w:rsidRPr="00546C39">
        <w:rPr>
          <w:b/>
          <w:sz w:val="28"/>
        </w:rPr>
        <w:t>6.2.</w:t>
      </w:r>
      <w:r w:rsidR="00A710DF" w:rsidRPr="00546C39">
        <w:rPr>
          <w:b/>
          <w:sz w:val="28"/>
        </w:rPr>
        <w:t xml:space="preserve"> </w:t>
      </w:r>
      <w:r w:rsidRPr="00546C39">
        <w:rPr>
          <w:b/>
          <w:sz w:val="28"/>
        </w:rPr>
        <w:t>Перечень</w:t>
      </w:r>
      <w:r w:rsidR="00A710DF" w:rsidRPr="00546C39">
        <w:rPr>
          <w:b/>
          <w:sz w:val="28"/>
        </w:rPr>
        <w:t xml:space="preserve"> </w:t>
      </w:r>
      <w:r w:rsidRPr="00546C39">
        <w:rPr>
          <w:b/>
          <w:sz w:val="28"/>
        </w:rPr>
        <w:t>вопросов,</w:t>
      </w:r>
      <w:r w:rsidR="00A710DF" w:rsidRPr="00546C39">
        <w:rPr>
          <w:b/>
          <w:sz w:val="28"/>
        </w:rPr>
        <w:t xml:space="preserve"> </w:t>
      </w:r>
      <w:r w:rsidRPr="00546C39">
        <w:rPr>
          <w:b/>
          <w:sz w:val="28"/>
        </w:rPr>
        <w:t>заданий,</w:t>
      </w:r>
      <w:r w:rsidR="00A710DF" w:rsidRPr="00546C39">
        <w:rPr>
          <w:b/>
          <w:sz w:val="28"/>
        </w:rPr>
        <w:t xml:space="preserve"> </w:t>
      </w:r>
      <w:r w:rsidRPr="00546C39">
        <w:rPr>
          <w:b/>
          <w:sz w:val="28"/>
        </w:rPr>
        <w:t>тем</w:t>
      </w:r>
      <w:r w:rsidR="00A710DF" w:rsidRPr="00546C39">
        <w:rPr>
          <w:b/>
          <w:sz w:val="28"/>
        </w:rPr>
        <w:t xml:space="preserve"> </w:t>
      </w:r>
      <w:r w:rsidRPr="00546C39">
        <w:rPr>
          <w:b/>
          <w:sz w:val="28"/>
        </w:rPr>
        <w:t>для</w:t>
      </w:r>
      <w:r w:rsidR="00A710DF" w:rsidRPr="00546C39">
        <w:rPr>
          <w:b/>
          <w:sz w:val="28"/>
        </w:rPr>
        <w:t xml:space="preserve"> </w:t>
      </w:r>
      <w:r w:rsidRPr="00546C39">
        <w:rPr>
          <w:b/>
          <w:sz w:val="28"/>
        </w:rPr>
        <w:t>подготовки</w:t>
      </w:r>
      <w:r w:rsidR="00A710DF" w:rsidRPr="00546C39">
        <w:rPr>
          <w:b/>
          <w:sz w:val="28"/>
        </w:rPr>
        <w:t xml:space="preserve"> </w:t>
      </w:r>
      <w:r w:rsidRPr="00546C39">
        <w:rPr>
          <w:b/>
          <w:sz w:val="28"/>
        </w:rPr>
        <w:t>к</w:t>
      </w:r>
      <w:r w:rsidR="00A710DF" w:rsidRPr="00546C39">
        <w:rPr>
          <w:b/>
          <w:sz w:val="28"/>
        </w:rPr>
        <w:t xml:space="preserve"> </w:t>
      </w:r>
      <w:r w:rsidRPr="00546C39">
        <w:rPr>
          <w:b/>
          <w:sz w:val="28"/>
        </w:rPr>
        <w:t>текущему</w:t>
      </w:r>
      <w:r w:rsidR="00A710DF" w:rsidRPr="00546C39">
        <w:rPr>
          <w:b/>
          <w:sz w:val="28"/>
        </w:rPr>
        <w:t xml:space="preserve"> </w:t>
      </w:r>
      <w:r w:rsidRPr="00546C39">
        <w:rPr>
          <w:b/>
          <w:sz w:val="28"/>
        </w:rPr>
        <w:t>контролю</w:t>
      </w:r>
      <w:bookmarkEnd w:id="14"/>
    </w:p>
    <w:p w14:paraId="70859377" w14:textId="41E88CDB" w:rsidR="00546C39" w:rsidRPr="006D10FA" w:rsidRDefault="00151C44" w:rsidP="00546C39">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A75886">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контрольной работы</w:t>
      </w:r>
    </w:p>
    <w:p w14:paraId="055FEC0E" w14:textId="77777777" w:rsidR="009F5FBA" w:rsidRDefault="009F5FBA" w:rsidP="009F5FBA">
      <w:pPr>
        <w:spacing w:line="360" w:lineRule="auto"/>
        <w:ind w:firstLine="709"/>
        <w:jc w:val="both"/>
        <w:rPr>
          <w:sz w:val="28"/>
        </w:rPr>
      </w:pPr>
      <w:r>
        <w:rPr>
          <w:b/>
          <w:sz w:val="28"/>
        </w:rPr>
        <w:t xml:space="preserve">Задание 1: </w:t>
      </w:r>
      <w:r>
        <w:rPr>
          <w:sz w:val="28"/>
        </w:rPr>
        <w:t>построить круговую диаграмму, которая показывает стоимость заказов клиентов по менеджерам, только за 2017 год, по виду движения «Приход» и только по товарам, относящимся к категории «Мебель».</w:t>
      </w:r>
    </w:p>
    <w:p w14:paraId="4BEF8DF5" w14:textId="77777777" w:rsidR="009F5FBA" w:rsidRDefault="009F5FBA" w:rsidP="009F5FBA">
      <w:pPr>
        <w:spacing w:line="360" w:lineRule="auto"/>
        <w:ind w:firstLine="709"/>
        <w:jc w:val="both"/>
        <w:rPr>
          <w:sz w:val="28"/>
        </w:rPr>
      </w:pPr>
      <w:r>
        <w:rPr>
          <w:sz w:val="28"/>
        </w:rPr>
        <w:t xml:space="preserve">Сохраните диаграмму, экспортировав ее данные в формат </w:t>
      </w:r>
      <w:r>
        <w:rPr>
          <w:sz w:val="28"/>
          <w:lang w:val="en-US"/>
        </w:rPr>
        <w:t>CSV</w:t>
      </w:r>
      <w:r>
        <w:rPr>
          <w:sz w:val="28"/>
        </w:rPr>
        <w:t xml:space="preserve">, а также выполнив экспорт в картинку в формате </w:t>
      </w:r>
      <w:r>
        <w:rPr>
          <w:sz w:val="28"/>
          <w:lang w:val="en-US"/>
        </w:rPr>
        <w:t>PNG</w:t>
      </w:r>
      <w:r>
        <w:rPr>
          <w:sz w:val="28"/>
        </w:rPr>
        <w:t xml:space="preserve">. </w:t>
      </w:r>
    </w:p>
    <w:p w14:paraId="4025C4AC" w14:textId="496D4C28" w:rsidR="009F5FBA" w:rsidRDefault="009F5FBA" w:rsidP="009F5FBA">
      <w:pPr>
        <w:tabs>
          <w:tab w:val="left" w:pos="709"/>
        </w:tabs>
        <w:spacing w:line="360" w:lineRule="auto"/>
        <w:ind w:firstLine="708"/>
        <w:jc w:val="both"/>
        <w:rPr>
          <w:sz w:val="28"/>
          <w:szCs w:val="28"/>
        </w:rPr>
      </w:pPr>
      <w:r>
        <w:rPr>
          <w:sz w:val="28"/>
          <w:szCs w:val="28"/>
        </w:rPr>
        <w:t>Сделайте скриншот всего редактора диаграммы, включая командную панель, панель состава, панель источника данных и рабочую область. Сохраните скриншот в формате картинки (</w:t>
      </w:r>
      <w:r>
        <w:rPr>
          <w:sz w:val="28"/>
          <w:szCs w:val="28"/>
          <w:lang w:val="en-US"/>
        </w:rPr>
        <w:t>JPG</w:t>
      </w:r>
      <w:r w:rsidRPr="009F5FBA">
        <w:rPr>
          <w:sz w:val="28"/>
          <w:szCs w:val="28"/>
        </w:rPr>
        <w:t xml:space="preserve"> </w:t>
      </w:r>
      <w:r>
        <w:rPr>
          <w:sz w:val="28"/>
          <w:szCs w:val="28"/>
        </w:rPr>
        <w:t xml:space="preserve">или </w:t>
      </w:r>
      <w:r>
        <w:rPr>
          <w:sz w:val="28"/>
          <w:szCs w:val="28"/>
          <w:lang w:val="en-US"/>
        </w:rPr>
        <w:t>PNG</w:t>
      </w:r>
      <w:r>
        <w:rPr>
          <w:sz w:val="28"/>
          <w:szCs w:val="28"/>
        </w:rPr>
        <w:t xml:space="preserve">). </w:t>
      </w:r>
    </w:p>
    <w:p w14:paraId="010F71AD" w14:textId="77777777" w:rsidR="00546C39" w:rsidRDefault="00546C39" w:rsidP="009F5FBA">
      <w:pPr>
        <w:tabs>
          <w:tab w:val="left" w:pos="709"/>
        </w:tabs>
        <w:spacing w:line="360" w:lineRule="auto"/>
        <w:ind w:firstLine="708"/>
        <w:jc w:val="both"/>
        <w:rPr>
          <w:sz w:val="28"/>
          <w:szCs w:val="28"/>
        </w:rPr>
      </w:pPr>
    </w:p>
    <w:p w14:paraId="03F6DE11" w14:textId="77777777" w:rsidR="009F5FBA" w:rsidRDefault="009F5FBA" w:rsidP="009F5FBA">
      <w:pPr>
        <w:tabs>
          <w:tab w:val="left" w:pos="709"/>
        </w:tabs>
        <w:spacing w:line="360" w:lineRule="auto"/>
        <w:ind w:firstLine="708"/>
        <w:jc w:val="both"/>
        <w:rPr>
          <w:sz w:val="28"/>
          <w:szCs w:val="28"/>
        </w:rPr>
      </w:pPr>
      <w:r w:rsidRPr="000421B0">
        <w:rPr>
          <w:b/>
          <w:sz w:val="28"/>
          <w:szCs w:val="28"/>
        </w:rPr>
        <w:t>Зада</w:t>
      </w:r>
      <w:r>
        <w:rPr>
          <w:b/>
          <w:sz w:val="28"/>
          <w:szCs w:val="28"/>
        </w:rPr>
        <w:t>ние</w:t>
      </w:r>
      <w:r w:rsidRPr="000421B0">
        <w:rPr>
          <w:b/>
          <w:sz w:val="28"/>
          <w:szCs w:val="28"/>
        </w:rPr>
        <w:t xml:space="preserve"> 2: </w:t>
      </w:r>
      <w:r>
        <w:rPr>
          <w:sz w:val="28"/>
          <w:szCs w:val="28"/>
        </w:rPr>
        <w:t xml:space="preserve">проанализировать стоимость заказов по группам товаров на основе диаграммы «Анализ стоимости заказов по месяцам». Целевая диаграмма представлена на рисунке 1. </w:t>
      </w:r>
    </w:p>
    <w:p w14:paraId="30B1F503" w14:textId="77777777" w:rsidR="009F5FBA" w:rsidRDefault="009F5FBA" w:rsidP="009F5FBA">
      <w:pPr>
        <w:tabs>
          <w:tab w:val="left" w:pos="709"/>
        </w:tabs>
        <w:spacing w:line="360" w:lineRule="auto"/>
        <w:ind w:firstLine="708"/>
        <w:jc w:val="both"/>
        <w:rPr>
          <w:sz w:val="28"/>
          <w:szCs w:val="28"/>
        </w:rPr>
      </w:pPr>
      <w:r>
        <w:rPr>
          <w:noProof/>
        </w:rPr>
        <w:lastRenderedPageBreak/>
        <w:drawing>
          <wp:inline distT="0" distB="0" distL="0" distR="0" wp14:anchorId="1A186CB3" wp14:editId="360ED29D">
            <wp:extent cx="5940425" cy="2712720"/>
            <wp:effectExtent l="0" t="0" r="317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712720"/>
                    </a:xfrm>
                    <a:prstGeom prst="rect">
                      <a:avLst/>
                    </a:prstGeom>
                  </pic:spPr>
                </pic:pic>
              </a:graphicData>
            </a:graphic>
          </wp:inline>
        </w:drawing>
      </w:r>
      <w:r>
        <w:rPr>
          <w:sz w:val="28"/>
          <w:szCs w:val="28"/>
        </w:rPr>
        <w:t xml:space="preserve"> </w:t>
      </w:r>
    </w:p>
    <w:p w14:paraId="36114ED4" w14:textId="77777777" w:rsidR="009F5FBA" w:rsidRDefault="009F5FBA" w:rsidP="009F5FBA">
      <w:pPr>
        <w:tabs>
          <w:tab w:val="left" w:pos="709"/>
        </w:tabs>
        <w:spacing w:line="360" w:lineRule="auto"/>
        <w:jc w:val="center"/>
        <w:rPr>
          <w:sz w:val="28"/>
          <w:szCs w:val="28"/>
        </w:rPr>
      </w:pPr>
      <w:r>
        <w:rPr>
          <w:sz w:val="28"/>
          <w:szCs w:val="28"/>
        </w:rPr>
        <w:t xml:space="preserve">           Рисунок 1. Анализ стоимости заказов по товарным группам в динамике</w:t>
      </w:r>
    </w:p>
    <w:p w14:paraId="5109F395" w14:textId="77777777" w:rsidR="009F5FBA" w:rsidRDefault="009F5FBA" w:rsidP="009F5FBA">
      <w:pPr>
        <w:spacing w:line="360" w:lineRule="auto"/>
        <w:ind w:firstLine="709"/>
        <w:jc w:val="center"/>
        <w:rPr>
          <w:rFonts w:eastAsia="Calibri"/>
          <w:b/>
          <w:color w:val="000000"/>
          <w:sz w:val="28"/>
          <w:szCs w:val="28"/>
        </w:rPr>
      </w:pPr>
    </w:p>
    <w:p w14:paraId="49EC5965" w14:textId="268FE871" w:rsidR="00151C44" w:rsidRPr="00A75886" w:rsidRDefault="00A75886" w:rsidP="002B6BFD">
      <w:pPr>
        <w:spacing w:line="360" w:lineRule="auto"/>
        <w:ind w:firstLine="709"/>
        <w:jc w:val="both"/>
        <w:rPr>
          <w:rFonts w:eastAsia="Calibri"/>
          <w:i/>
          <w:color w:val="000000"/>
          <w:sz w:val="28"/>
          <w:szCs w:val="28"/>
        </w:rPr>
      </w:pPr>
      <w:bookmarkStart w:id="15" w:name="_Toc486492190"/>
      <w:bookmarkStart w:id="16" w:name="_Toc73917220"/>
      <w:r w:rsidRPr="00A75886">
        <w:rPr>
          <w:rFonts w:eastAsia="Calibri"/>
          <w:i/>
          <w:color w:val="000000"/>
          <w:sz w:val="28"/>
          <w:szCs w:val="28"/>
        </w:rPr>
        <w:t>К</w:t>
      </w:r>
      <w:r w:rsidR="00151C44" w:rsidRPr="00A75886">
        <w:rPr>
          <w:rFonts w:eastAsia="Calibri"/>
          <w:i/>
          <w:color w:val="000000"/>
          <w:sz w:val="28"/>
          <w:szCs w:val="28"/>
        </w:rPr>
        <w:t>ритерии</w:t>
      </w:r>
      <w:r w:rsidR="00A710DF" w:rsidRPr="00A75886">
        <w:rPr>
          <w:rFonts w:eastAsia="Calibri"/>
          <w:i/>
          <w:color w:val="000000"/>
          <w:sz w:val="28"/>
          <w:szCs w:val="28"/>
        </w:rPr>
        <w:t xml:space="preserve"> </w:t>
      </w:r>
      <w:r w:rsidR="00151C44" w:rsidRPr="00A75886">
        <w:rPr>
          <w:rFonts w:eastAsia="Calibri"/>
          <w:i/>
          <w:color w:val="000000"/>
          <w:sz w:val="28"/>
          <w:szCs w:val="28"/>
        </w:rPr>
        <w:t>балльной</w:t>
      </w:r>
      <w:r w:rsidR="00A710DF" w:rsidRPr="00A75886">
        <w:rPr>
          <w:rFonts w:eastAsia="Calibri"/>
          <w:i/>
          <w:color w:val="000000"/>
          <w:sz w:val="28"/>
          <w:szCs w:val="28"/>
        </w:rPr>
        <w:t xml:space="preserve"> </w:t>
      </w:r>
      <w:r w:rsidR="00151C44" w:rsidRPr="00A75886">
        <w:rPr>
          <w:rFonts w:eastAsia="Calibri"/>
          <w:i/>
          <w:color w:val="000000"/>
          <w:sz w:val="28"/>
          <w:szCs w:val="28"/>
        </w:rPr>
        <w:t>оценки</w:t>
      </w:r>
      <w:r w:rsidR="00A710DF" w:rsidRPr="00A75886">
        <w:rPr>
          <w:rFonts w:eastAsia="Calibri"/>
          <w:i/>
          <w:color w:val="000000"/>
          <w:sz w:val="28"/>
          <w:szCs w:val="28"/>
        </w:rPr>
        <w:t xml:space="preserve"> </w:t>
      </w:r>
      <w:r w:rsidR="00151C44" w:rsidRPr="00A75886">
        <w:rPr>
          <w:rFonts w:eastAsia="Calibri"/>
          <w:i/>
          <w:color w:val="000000"/>
          <w:sz w:val="28"/>
          <w:szCs w:val="28"/>
        </w:rPr>
        <w:t>различных</w:t>
      </w:r>
      <w:r w:rsidR="00A710DF" w:rsidRPr="00A75886">
        <w:rPr>
          <w:rFonts w:eastAsia="Calibri"/>
          <w:i/>
          <w:color w:val="000000"/>
          <w:sz w:val="28"/>
          <w:szCs w:val="28"/>
        </w:rPr>
        <w:t xml:space="preserve"> </w:t>
      </w:r>
      <w:r w:rsidR="00151C44" w:rsidRPr="00A75886">
        <w:rPr>
          <w:rFonts w:eastAsia="Calibri"/>
          <w:i/>
          <w:color w:val="000000"/>
          <w:sz w:val="28"/>
          <w:szCs w:val="28"/>
        </w:rPr>
        <w:t>форм</w:t>
      </w:r>
      <w:r w:rsidR="00A710DF" w:rsidRPr="00A75886">
        <w:rPr>
          <w:rFonts w:eastAsia="Calibri"/>
          <w:i/>
          <w:color w:val="000000"/>
          <w:sz w:val="28"/>
          <w:szCs w:val="28"/>
        </w:rPr>
        <w:t xml:space="preserve"> </w:t>
      </w:r>
      <w:r w:rsidR="00151C44" w:rsidRPr="00A75886">
        <w:rPr>
          <w:rFonts w:eastAsia="Calibri"/>
          <w:i/>
          <w:color w:val="000000"/>
          <w:sz w:val="28"/>
          <w:szCs w:val="28"/>
        </w:rPr>
        <w:t>текущего</w:t>
      </w:r>
      <w:r w:rsidR="00A710DF" w:rsidRPr="00A75886">
        <w:rPr>
          <w:rFonts w:eastAsia="Calibri"/>
          <w:i/>
          <w:color w:val="000000"/>
          <w:sz w:val="28"/>
          <w:szCs w:val="28"/>
        </w:rPr>
        <w:t xml:space="preserve"> </w:t>
      </w:r>
      <w:r w:rsidR="00151C44" w:rsidRPr="00A75886">
        <w:rPr>
          <w:rFonts w:eastAsia="Calibri"/>
          <w:i/>
          <w:color w:val="000000"/>
          <w:sz w:val="28"/>
          <w:szCs w:val="28"/>
        </w:rPr>
        <w:t>контроля</w:t>
      </w:r>
      <w:r w:rsidR="00A710DF" w:rsidRPr="00A75886">
        <w:rPr>
          <w:rFonts w:eastAsia="Calibri"/>
          <w:i/>
          <w:color w:val="000000"/>
          <w:sz w:val="28"/>
          <w:szCs w:val="28"/>
        </w:rPr>
        <w:t xml:space="preserve"> </w:t>
      </w:r>
      <w:r w:rsidR="00151C44" w:rsidRPr="00A75886">
        <w:rPr>
          <w:rFonts w:eastAsia="Calibri"/>
          <w:i/>
          <w:color w:val="000000"/>
          <w:sz w:val="28"/>
          <w:szCs w:val="28"/>
        </w:rPr>
        <w:t>успеваемости</w:t>
      </w:r>
      <w:r w:rsidR="00A710DF" w:rsidRPr="00A75886">
        <w:rPr>
          <w:rFonts w:eastAsia="Calibri"/>
          <w:i/>
          <w:color w:val="000000"/>
          <w:sz w:val="28"/>
          <w:szCs w:val="28"/>
        </w:rPr>
        <w:t xml:space="preserve"> </w:t>
      </w:r>
      <w:r w:rsidR="00151C44" w:rsidRPr="00A75886">
        <w:rPr>
          <w:rFonts w:eastAsia="Calibri"/>
          <w:i/>
          <w:color w:val="000000"/>
          <w:sz w:val="28"/>
          <w:szCs w:val="28"/>
        </w:rPr>
        <w:t>содержатся</w:t>
      </w:r>
      <w:r w:rsidR="00A710DF" w:rsidRPr="00A75886">
        <w:rPr>
          <w:rFonts w:eastAsia="Calibri"/>
          <w:i/>
          <w:color w:val="000000"/>
          <w:sz w:val="28"/>
          <w:szCs w:val="28"/>
        </w:rPr>
        <w:t xml:space="preserve"> </w:t>
      </w:r>
      <w:r w:rsidR="00151C44" w:rsidRPr="00A75886">
        <w:rPr>
          <w:rFonts w:eastAsia="Calibri"/>
          <w:i/>
          <w:color w:val="000000"/>
          <w:sz w:val="28"/>
          <w:szCs w:val="28"/>
        </w:rPr>
        <w:t>в</w:t>
      </w:r>
      <w:r w:rsidR="00A710DF" w:rsidRPr="00A75886">
        <w:rPr>
          <w:rFonts w:eastAsia="Calibri"/>
          <w:i/>
          <w:color w:val="000000"/>
          <w:sz w:val="28"/>
          <w:szCs w:val="28"/>
        </w:rPr>
        <w:t xml:space="preserve"> </w:t>
      </w:r>
      <w:r w:rsidR="00151C44" w:rsidRPr="00A75886">
        <w:rPr>
          <w:rFonts w:eastAsia="Calibri"/>
          <w:i/>
          <w:color w:val="000000"/>
          <w:sz w:val="28"/>
          <w:szCs w:val="28"/>
        </w:rPr>
        <w:t>соответствую</w:t>
      </w:r>
      <w:r w:rsidR="008E1F89" w:rsidRPr="00A75886">
        <w:rPr>
          <w:rFonts w:eastAsia="Calibri"/>
          <w:i/>
          <w:color w:val="000000"/>
          <w:sz w:val="28"/>
          <w:szCs w:val="28"/>
        </w:rPr>
        <w:t>щих</w:t>
      </w:r>
      <w:r w:rsidR="00A710DF" w:rsidRPr="00A75886">
        <w:rPr>
          <w:rFonts w:eastAsia="Calibri"/>
          <w:i/>
          <w:color w:val="000000"/>
          <w:sz w:val="28"/>
          <w:szCs w:val="28"/>
        </w:rPr>
        <w:t xml:space="preserve"> </w:t>
      </w:r>
      <w:r w:rsidR="008E1F89" w:rsidRPr="00A75886">
        <w:rPr>
          <w:rFonts w:eastAsia="Calibri"/>
          <w:i/>
          <w:color w:val="000000"/>
          <w:sz w:val="28"/>
          <w:szCs w:val="28"/>
        </w:rPr>
        <w:t>методических</w:t>
      </w:r>
      <w:r w:rsidR="00A710DF" w:rsidRPr="00A75886">
        <w:rPr>
          <w:rFonts w:eastAsia="Calibri"/>
          <w:i/>
          <w:color w:val="000000"/>
          <w:sz w:val="28"/>
          <w:szCs w:val="28"/>
        </w:rPr>
        <w:t xml:space="preserve"> </w:t>
      </w:r>
      <w:r w:rsidR="008E1F89" w:rsidRPr="00A75886">
        <w:rPr>
          <w:rFonts w:eastAsia="Calibri"/>
          <w:i/>
          <w:color w:val="000000"/>
          <w:sz w:val="28"/>
          <w:szCs w:val="28"/>
        </w:rPr>
        <w:t>рекомендациях</w:t>
      </w:r>
      <w:r w:rsidR="00A710DF" w:rsidRPr="00A75886">
        <w:rPr>
          <w:rFonts w:eastAsia="Calibri"/>
          <w:i/>
          <w:color w:val="000000"/>
          <w:sz w:val="28"/>
          <w:szCs w:val="28"/>
        </w:rPr>
        <w:t xml:space="preserve"> </w:t>
      </w:r>
      <w:r w:rsidR="00036A84" w:rsidRPr="00811892">
        <w:rPr>
          <w:rFonts w:eastAsia="Calibri"/>
          <w:i/>
          <w:sz w:val="28"/>
          <w:szCs w:val="28"/>
        </w:rPr>
        <w:t>Кафедры информационных технологий</w:t>
      </w:r>
      <w:r w:rsidR="00A710DF" w:rsidRPr="00811892">
        <w:rPr>
          <w:rFonts w:eastAsia="Calibri"/>
          <w:i/>
          <w:sz w:val="28"/>
          <w:szCs w:val="28"/>
        </w:rPr>
        <w:t xml:space="preserve"> </w:t>
      </w:r>
      <w:r w:rsidR="00467091" w:rsidRPr="00A75886">
        <w:rPr>
          <w:rFonts w:eastAsia="Calibri"/>
          <w:i/>
          <w:color w:val="000000"/>
          <w:sz w:val="28"/>
          <w:szCs w:val="28"/>
        </w:rPr>
        <w:t>Факультета</w:t>
      </w:r>
      <w:r w:rsidR="00A710DF" w:rsidRPr="00A75886">
        <w:rPr>
          <w:rFonts w:eastAsia="Calibri"/>
          <w:i/>
          <w:color w:val="000000"/>
          <w:sz w:val="28"/>
          <w:szCs w:val="28"/>
        </w:rPr>
        <w:t xml:space="preserve"> </w:t>
      </w:r>
      <w:r w:rsidR="00467091" w:rsidRPr="00A75886">
        <w:rPr>
          <w:rFonts w:eastAsia="Calibri"/>
          <w:i/>
          <w:color w:val="000000"/>
          <w:sz w:val="28"/>
          <w:szCs w:val="28"/>
        </w:rPr>
        <w:t>информационных</w:t>
      </w:r>
      <w:r w:rsidR="00A710DF" w:rsidRPr="00A75886">
        <w:rPr>
          <w:rFonts w:eastAsia="Calibri"/>
          <w:i/>
          <w:color w:val="000000"/>
          <w:sz w:val="28"/>
          <w:szCs w:val="28"/>
        </w:rPr>
        <w:t xml:space="preserve"> </w:t>
      </w:r>
      <w:r w:rsidR="00467091" w:rsidRPr="00A75886">
        <w:rPr>
          <w:rFonts w:eastAsia="Calibri"/>
          <w:i/>
          <w:color w:val="000000"/>
          <w:sz w:val="28"/>
          <w:szCs w:val="28"/>
        </w:rPr>
        <w:t>технологий</w:t>
      </w:r>
      <w:r w:rsidR="00A710DF" w:rsidRPr="00A75886">
        <w:rPr>
          <w:rFonts w:eastAsia="Calibri"/>
          <w:i/>
          <w:color w:val="000000"/>
          <w:sz w:val="28"/>
          <w:szCs w:val="28"/>
        </w:rPr>
        <w:t xml:space="preserve"> </w:t>
      </w:r>
      <w:r w:rsidR="00467091" w:rsidRPr="00A75886">
        <w:rPr>
          <w:rFonts w:eastAsia="Calibri"/>
          <w:i/>
          <w:color w:val="000000"/>
          <w:sz w:val="28"/>
          <w:szCs w:val="28"/>
        </w:rPr>
        <w:t>и</w:t>
      </w:r>
      <w:r w:rsidR="00A710DF" w:rsidRPr="00A75886">
        <w:rPr>
          <w:rFonts w:eastAsia="Calibri"/>
          <w:i/>
          <w:color w:val="000000"/>
          <w:sz w:val="28"/>
          <w:szCs w:val="28"/>
        </w:rPr>
        <w:t xml:space="preserve"> </w:t>
      </w:r>
      <w:r w:rsidR="00467091" w:rsidRPr="00A75886">
        <w:rPr>
          <w:rFonts w:eastAsia="Calibri"/>
          <w:i/>
          <w:color w:val="000000"/>
          <w:sz w:val="28"/>
          <w:szCs w:val="28"/>
        </w:rPr>
        <w:t>анализа</w:t>
      </w:r>
      <w:r w:rsidR="00A710DF" w:rsidRPr="00A75886">
        <w:rPr>
          <w:rFonts w:eastAsia="Calibri"/>
          <w:i/>
          <w:color w:val="000000"/>
          <w:sz w:val="28"/>
          <w:szCs w:val="28"/>
        </w:rPr>
        <w:t xml:space="preserve"> </w:t>
      </w:r>
      <w:r w:rsidR="00467091" w:rsidRPr="00A75886">
        <w:rPr>
          <w:rFonts w:eastAsia="Calibri"/>
          <w:i/>
          <w:color w:val="000000"/>
          <w:sz w:val="28"/>
          <w:szCs w:val="28"/>
        </w:rPr>
        <w:t>больших</w:t>
      </w:r>
      <w:r w:rsidR="00A710DF" w:rsidRPr="00A75886">
        <w:rPr>
          <w:rFonts w:eastAsia="Calibri"/>
          <w:i/>
          <w:color w:val="000000"/>
          <w:sz w:val="28"/>
          <w:szCs w:val="28"/>
        </w:rPr>
        <w:t xml:space="preserve"> </w:t>
      </w:r>
      <w:r w:rsidR="00467091" w:rsidRPr="00A75886">
        <w:rPr>
          <w:rFonts w:eastAsia="Calibri"/>
          <w:i/>
          <w:color w:val="000000"/>
          <w:sz w:val="28"/>
          <w:szCs w:val="28"/>
        </w:rPr>
        <w:t>данных</w:t>
      </w:r>
      <w:r w:rsidR="00151C44" w:rsidRPr="00A75886">
        <w:rPr>
          <w:rFonts w:eastAsia="Calibri"/>
          <w:i/>
          <w:color w:val="000000"/>
          <w:sz w:val="28"/>
          <w:szCs w:val="28"/>
        </w:rPr>
        <w:t>.</w:t>
      </w:r>
      <w:bookmarkEnd w:id="15"/>
      <w:bookmarkEnd w:id="16"/>
    </w:p>
    <w:p w14:paraId="0B2E5834" w14:textId="4F68A40D" w:rsidR="004145E5" w:rsidRDefault="004145E5" w:rsidP="00A75886">
      <w:pPr>
        <w:pStyle w:val="1"/>
        <w:spacing w:line="360" w:lineRule="auto"/>
        <w:jc w:val="both"/>
      </w:pPr>
      <w:bookmarkStart w:id="17" w:name="_Toc120475035"/>
      <w:r w:rsidRPr="00BA337D">
        <w:t>7.</w:t>
      </w:r>
      <w:r w:rsidR="00A710DF">
        <w:t xml:space="preserve"> </w:t>
      </w:r>
      <w:r w:rsidRPr="00BA337D">
        <w:t>Фонд</w:t>
      </w:r>
      <w:r w:rsidR="00A710DF">
        <w:t xml:space="preserve"> </w:t>
      </w:r>
      <w:r w:rsidRPr="00BA337D">
        <w:t>оценочных</w:t>
      </w:r>
      <w:r w:rsidR="00A710DF">
        <w:t xml:space="preserve"> </w:t>
      </w:r>
      <w:r w:rsidRPr="00BA337D">
        <w:t>средств</w:t>
      </w:r>
      <w:r w:rsidR="00A710DF">
        <w:t xml:space="preserve"> </w:t>
      </w:r>
      <w:r w:rsidRPr="00BA337D">
        <w:t>для</w:t>
      </w:r>
      <w:r w:rsidR="00A710DF">
        <w:t xml:space="preserve"> </w:t>
      </w:r>
      <w:r w:rsidRPr="00BA337D">
        <w:t>проведения</w:t>
      </w:r>
      <w:r w:rsidR="00A710DF">
        <w:t xml:space="preserve"> </w:t>
      </w:r>
      <w:r w:rsidRPr="00BA337D">
        <w:t>промежуточной</w:t>
      </w:r>
      <w:r w:rsidR="00A710DF">
        <w:t xml:space="preserve"> </w:t>
      </w:r>
      <w:r w:rsidRPr="00BA337D">
        <w:t>аттестации</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7"/>
    </w:p>
    <w:p w14:paraId="0BFA7492" w14:textId="5D0C4033"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w:t>
      </w:r>
      <w:r w:rsidR="00A710DF">
        <w:rPr>
          <w:rFonts w:eastAsia="Calibri"/>
          <w:color w:val="000000"/>
          <w:sz w:val="28"/>
          <w:szCs w:val="28"/>
        </w:rPr>
        <w:t xml:space="preserve"> </w:t>
      </w:r>
      <w:r w:rsidRPr="0025440F">
        <w:rPr>
          <w:rFonts w:eastAsia="Calibri"/>
          <w:color w:val="000000"/>
          <w:sz w:val="28"/>
          <w:szCs w:val="28"/>
        </w:rPr>
        <w:t>компетенций</w:t>
      </w:r>
      <w:r w:rsidR="00A710DF">
        <w:rPr>
          <w:rFonts w:eastAsia="Calibri"/>
          <w:color w:val="000000"/>
          <w:sz w:val="28"/>
          <w:szCs w:val="28"/>
        </w:rPr>
        <w:t xml:space="preserve"> </w:t>
      </w:r>
      <w:r w:rsidRPr="0025440F">
        <w:rPr>
          <w:rFonts w:eastAsia="Calibri"/>
          <w:color w:val="000000"/>
          <w:sz w:val="28"/>
          <w:szCs w:val="28"/>
        </w:rPr>
        <w:t>с</w:t>
      </w:r>
      <w:r w:rsidR="00A710DF">
        <w:rPr>
          <w:rFonts w:eastAsia="Calibri"/>
          <w:color w:val="000000"/>
          <w:sz w:val="28"/>
          <w:szCs w:val="28"/>
        </w:rPr>
        <w:t xml:space="preserve"> </w:t>
      </w:r>
      <w:r w:rsidRPr="0025440F">
        <w:rPr>
          <w:rFonts w:eastAsia="Calibri"/>
          <w:color w:val="000000"/>
          <w:sz w:val="28"/>
          <w:szCs w:val="28"/>
        </w:rPr>
        <w:t>указанием</w:t>
      </w:r>
      <w:r w:rsidR="00A710DF">
        <w:rPr>
          <w:rFonts w:eastAsia="Calibri"/>
          <w:color w:val="000000"/>
          <w:sz w:val="28"/>
          <w:szCs w:val="28"/>
        </w:rPr>
        <w:t xml:space="preserve"> </w:t>
      </w:r>
      <w:r w:rsidRPr="0025440F">
        <w:rPr>
          <w:rFonts w:eastAsia="Calibri"/>
          <w:color w:val="000000"/>
          <w:sz w:val="28"/>
          <w:szCs w:val="28"/>
        </w:rPr>
        <w:t>индикаторов</w:t>
      </w:r>
      <w:r w:rsidR="00A710DF">
        <w:rPr>
          <w:rFonts w:eastAsia="Calibri"/>
          <w:color w:val="000000"/>
          <w:sz w:val="28"/>
          <w:szCs w:val="28"/>
        </w:rPr>
        <w:t xml:space="preserve"> </w:t>
      </w:r>
      <w:r w:rsidRPr="0025440F">
        <w:rPr>
          <w:rFonts w:eastAsia="Calibri"/>
          <w:color w:val="000000"/>
          <w:sz w:val="28"/>
          <w:szCs w:val="28"/>
        </w:rPr>
        <w:t>их</w:t>
      </w:r>
      <w:r w:rsidR="00A710DF">
        <w:rPr>
          <w:rFonts w:eastAsia="Calibri"/>
          <w:color w:val="000000"/>
          <w:sz w:val="28"/>
          <w:szCs w:val="28"/>
        </w:rPr>
        <w:t xml:space="preserve"> </w:t>
      </w:r>
      <w:r w:rsidRPr="0025440F">
        <w:rPr>
          <w:rFonts w:eastAsia="Calibri"/>
          <w:color w:val="000000"/>
          <w:sz w:val="28"/>
          <w:szCs w:val="28"/>
        </w:rPr>
        <w:t>достижения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color w:val="000000"/>
          <w:sz w:val="28"/>
          <w:szCs w:val="28"/>
        </w:rPr>
        <w:t xml:space="preserve"> </w:t>
      </w:r>
      <w:r w:rsidRPr="0025440F">
        <w:rPr>
          <w:rFonts w:eastAsia="Calibri"/>
          <w:color w:val="000000"/>
          <w:sz w:val="28"/>
          <w:szCs w:val="28"/>
        </w:rPr>
        <w:t>процессе</w:t>
      </w:r>
      <w:r w:rsidR="00A710DF">
        <w:rPr>
          <w:rFonts w:eastAsia="Calibri"/>
          <w:color w:val="000000"/>
          <w:sz w:val="28"/>
          <w:szCs w:val="28"/>
        </w:rPr>
        <w:t xml:space="preserve"> </w:t>
      </w:r>
      <w:r w:rsidRPr="0025440F">
        <w:rPr>
          <w:rFonts w:eastAsia="Calibri"/>
          <w:color w:val="000000"/>
          <w:sz w:val="28"/>
          <w:szCs w:val="28"/>
        </w:rPr>
        <w:t>освоения</w:t>
      </w:r>
      <w:r w:rsidR="00A710DF">
        <w:rPr>
          <w:rFonts w:eastAsia="Calibri"/>
          <w:color w:val="000000"/>
          <w:sz w:val="28"/>
          <w:szCs w:val="28"/>
        </w:rPr>
        <w:t xml:space="preserve"> </w:t>
      </w:r>
      <w:r w:rsidRPr="0025440F">
        <w:rPr>
          <w:rFonts w:eastAsia="Calibri"/>
          <w:color w:val="000000"/>
          <w:sz w:val="28"/>
          <w:szCs w:val="28"/>
        </w:rPr>
        <w:t>образовательной</w:t>
      </w:r>
      <w:r w:rsidR="00A710DF">
        <w:rPr>
          <w:rFonts w:eastAsia="Calibri"/>
          <w:color w:val="000000"/>
          <w:sz w:val="28"/>
          <w:szCs w:val="28"/>
        </w:rPr>
        <w:t xml:space="preserve"> </w:t>
      </w:r>
      <w:r w:rsidRPr="0025440F">
        <w:rPr>
          <w:rFonts w:eastAsia="Calibri"/>
          <w:color w:val="000000"/>
          <w:sz w:val="28"/>
          <w:szCs w:val="28"/>
        </w:rPr>
        <w:t>программы</w:t>
      </w:r>
      <w:r w:rsidR="00A710DF">
        <w:rPr>
          <w:rFonts w:eastAsia="Calibri"/>
          <w:color w:val="000000"/>
          <w:sz w:val="28"/>
          <w:szCs w:val="28"/>
        </w:rPr>
        <w:t xml:space="preserve"> </w:t>
      </w:r>
      <w:r w:rsidRPr="0025440F">
        <w:rPr>
          <w:rFonts w:eastAsia="Calibri"/>
          <w:color w:val="000000"/>
          <w:sz w:val="28"/>
          <w:szCs w:val="28"/>
        </w:rPr>
        <w:t>содержится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b/>
          <w:color w:val="000000"/>
          <w:sz w:val="28"/>
          <w:szCs w:val="28"/>
        </w:rPr>
        <w:t xml:space="preserve"> </w:t>
      </w:r>
      <w:r w:rsidR="00A75886" w:rsidRPr="00A75886">
        <w:rPr>
          <w:rFonts w:eastAsia="Calibri"/>
          <w:color w:val="000000"/>
          <w:sz w:val="28"/>
          <w:szCs w:val="28"/>
        </w:rPr>
        <w:t>разделе</w:t>
      </w:r>
      <w:r w:rsidR="00A75886">
        <w:rPr>
          <w:rFonts w:eastAsia="Calibri"/>
          <w:b/>
          <w:color w:val="000000"/>
          <w:sz w:val="28"/>
          <w:szCs w:val="28"/>
        </w:rPr>
        <w:t xml:space="preserve"> </w:t>
      </w:r>
      <w:r w:rsidRPr="0025440F">
        <w:rPr>
          <w:rFonts w:eastAsia="Calibri"/>
          <w:b/>
          <w:color w:val="000000"/>
          <w:sz w:val="28"/>
          <w:szCs w:val="28"/>
        </w:rPr>
        <w:t>2.</w:t>
      </w:r>
      <w:r w:rsidR="00A710DF">
        <w:rPr>
          <w:b/>
          <w:sz w:val="28"/>
          <w:szCs w:val="28"/>
          <w:lang w:eastAsia="en-US"/>
        </w:rPr>
        <w:t xml:space="preserve"> </w:t>
      </w:r>
      <w:r w:rsidRPr="0025440F">
        <w:rPr>
          <w:b/>
          <w:sz w:val="28"/>
          <w:szCs w:val="28"/>
          <w:lang w:eastAsia="en-US"/>
        </w:rPr>
        <w:t>«Перечень</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освоения</w:t>
      </w:r>
      <w:r w:rsidR="00A710DF">
        <w:rPr>
          <w:b/>
          <w:sz w:val="28"/>
          <w:szCs w:val="28"/>
          <w:lang w:eastAsia="en-US"/>
        </w:rPr>
        <w:t xml:space="preserve"> </w:t>
      </w:r>
      <w:r w:rsidRPr="0025440F">
        <w:rPr>
          <w:b/>
          <w:sz w:val="28"/>
          <w:szCs w:val="28"/>
          <w:lang w:eastAsia="en-US"/>
        </w:rPr>
        <w:t>образовательной</w:t>
      </w:r>
      <w:r w:rsidR="00A710DF">
        <w:rPr>
          <w:b/>
          <w:sz w:val="28"/>
          <w:szCs w:val="28"/>
          <w:lang w:eastAsia="en-US"/>
        </w:rPr>
        <w:t xml:space="preserve"> </w:t>
      </w:r>
      <w:r w:rsidRPr="0025440F">
        <w:rPr>
          <w:b/>
          <w:sz w:val="28"/>
          <w:szCs w:val="28"/>
          <w:lang w:eastAsia="en-US"/>
        </w:rPr>
        <w:t>программы</w:t>
      </w:r>
      <w:r w:rsidR="00A710DF">
        <w:rPr>
          <w:b/>
          <w:sz w:val="28"/>
          <w:szCs w:val="28"/>
          <w:lang w:eastAsia="en-US"/>
        </w:rPr>
        <w:t xml:space="preserve"> </w:t>
      </w:r>
      <w:r w:rsidR="00D3239C">
        <w:rPr>
          <w:b/>
          <w:sz w:val="28"/>
          <w:szCs w:val="28"/>
          <w:lang w:eastAsia="en-US"/>
        </w:rPr>
        <w:t xml:space="preserve">(перечень компетенций) </w:t>
      </w:r>
      <w:r w:rsidRPr="0025440F">
        <w:rPr>
          <w:b/>
          <w:sz w:val="28"/>
          <w:szCs w:val="28"/>
          <w:lang w:eastAsia="en-US"/>
        </w:rPr>
        <w:t>с</w:t>
      </w:r>
      <w:r w:rsidR="00A710DF">
        <w:rPr>
          <w:b/>
          <w:sz w:val="28"/>
          <w:szCs w:val="28"/>
          <w:lang w:eastAsia="en-US"/>
        </w:rPr>
        <w:t xml:space="preserve"> </w:t>
      </w:r>
      <w:r w:rsidRPr="0025440F">
        <w:rPr>
          <w:b/>
          <w:sz w:val="28"/>
          <w:szCs w:val="28"/>
          <w:lang w:eastAsia="en-US"/>
        </w:rPr>
        <w:t>указанием</w:t>
      </w:r>
      <w:r w:rsidR="00A710DF">
        <w:rPr>
          <w:b/>
          <w:sz w:val="28"/>
          <w:szCs w:val="28"/>
          <w:lang w:eastAsia="en-US"/>
        </w:rPr>
        <w:t xml:space="preserve"> </w:t>
      </w:r>
      <w:r w:rsidRPr="0025440F">
        <w:rPr>
          <w:b/>
          <w:sz w:val="28"/>
          <w:szCs w:val="28"/>
          <w:lang w:eastAsia="en-US"/>
        </w:rPr>
        <w:t>индикаторов</w:t>
      </w:r>
      <w:r w:rsidR="00A710DF">
        <w:rPr>
          <w:b/>
          <w:sz w:val="28"/>
          <w:szCs w:val="28"/>
          <w:lang w:eastAsia="en-US"/>
        </w:rPr>
        <w:t xml:space="preserve"> </w:t>
      </w:r>
      <w:r w:rsidRPr="0025440F">
        <w:rPr>
          <w:b/>
          <w:sz w:val="28"/>
          <w:szCs w:val="28"/>
          <w:lang w:eastAsia="en-US"/>
        </w:rPr>
        <w:t>их</w:t>
      </w:r>
      <w:r w:rsidR="00A710DF">
        <w:rPr>
          <w:b/>
          <w:sz w:val="28"/>
          <w:szCs w:val="28"/>
          <w:lang w:eastAsia="en-US"/>
        </w:rPr>
        <w:t xml:space="preserve"> </w:t>
      </w:r>
      <w:r w:rsidRPr="0025440F">
        <w:rPr>
          <w:b/>
          <w:sz w:val="28"/>
          <w:szCs w:val="28"/>
          <w:lang w:eastAsia="en-US"/>
        </w:rPr>
        <w:t>достижения</w:t>
      </w:r>
      <w:r w:rsidR="00A710DF">
        <w:rPr>
          <w:b/>
          <w:sz w:val="28"/>
          <w:szCs w:val="28"/>
          <w:lang w:eastAsia="en-US"/>
        </w:rPr>
        <w:t xml:space="preserve"> </w:t>
      </w:r>
      <w:r w:rsidRPr="0025440F">
        <w:rPr>
          <w:b/>
          <w:sz w:val="28"/>
          <w:szCs w:val="28"/>
          <w:lang w:eastAsia="en-US"/>
        </w:rPr>
        <w:t>и</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обучения</w:t>
      </w:r>
      <w:r w:rsidR="00A710DF">
        <w:rPr>
          <w:b/>
          <w:sz w:val="28"/>
          <w:szCs w:val="28"/>
          <w:lang w:eastAsia="en-US"/>
        </w:rPr>
        <w:t xml:space="preserve"> </w:t>
      </w:r>
      <w:r w:rsidRPr="0025440F">
        <w:rPr>
          <w:b/>
          <w:sz w:val="28"/>
          <w:szCs w:val="28"/>
          <w:lang w:eastAsia="en-US"/>
        </w:rPr>
        <w:t>по</w:t>
      </w:r>
      <w:r w:rsidR="00A710DF">
        <w:rPr>
          <w:b/>
          <w:sz w:val="28"/>
          <w:szCs w:val="28"/>
          <w:lang w:eastAsia="en-US"/>
        </w:rPr>
        <w:t xml:space="preserve"> </w:t>
      </w:r>
      <w:r w:rsidRPr="0025440F">
        <w:rPr>
          <w:b/>
          <w:sz w:val="28"/>
          <w:szCs w:val="28"/>
          <w:lang w:eastAsia="en-US"/>
        </w:rPr>
        <w:t>дисциплине».</w:t>
      </w:r>
    </w:p>
    <w:p w14:paraId="3DF28123" w14:textId="624D2AC0" w:rsidR="00AC7423" w:rsidRPr="00546C39" w:rsidRDefault="00546C39" w:rsidP="00546C39">
      <w:pPr>
        <w:widowControl/>
        <w:autoSpaceDE/>
        <w:autoSpaceDN/>
        <w:adjustRightInd/>
        <w:spacing w:line="360" w:lineRule="auto"/>
        <w:ind w:firstLine="709"/>
        <w:jc w:val="both"/>
        <w:rPr>
          <w:b/>
          <w:sz w:val="28"/>
          <w:szCs w:val="28"/>
          <w:lang w:eastAsia="en-US"/>
        </w:rPr>
      </w:pPr>
      <w:r w:rsidRPr="006C5D75">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8"/>
        <w:tblW w:w="5000" w:type="pct"/>
        <w:tblLook w:val="04A0" w:firstRow="1" w:lastRow="0" w:firstColumn="1" w:lastColumn="0" w:noHBand="0" w:noVBand="1"/>
      </w:tblPr>
      <w:tblGrid>
        <w:gridCol w:w="2183"/>
        <w:gridCol w:w="2344"/>
        <w:gridCol w:w="3158"/>
        <w:gridCol w:w="2510"/>
      </w:tblGrid>
      <w:tr w:rsidR="00774C1C" w:rsidRPr="00047FE2" w14:paraId="4F9F5272" w14:textId="07965496" w:rsidTr="009D2840">
        <w:trPr>
          <w:cantSplit/>
        </w:trPr>
        <w:tc>
          <w:tcPr>
            <w:tcW w:w="1070" w:type="pct"/>
          </w:tcPr>
          <w:p w14:paraId="4645E8D0" w14:textId="77777777" w:rsidR="00AC7423" w:rsidRPr="00047FE2" w:rsidRDefault="00AC7423" w:rsidP="00AC7423">
            <w:pPr>
              <w:jc w:val="center"/>
              <w:rPr>
                <w:b/>
                <w:sz w:val="24"/>
                <w:szCs w:val="24"/>
              </w:rPr>
            </w:pPr>
            <w:r w:rsidRPr="00047FE2">
              <w:rPr>
                <w:b/>
                <w:sz w:val="24"/>
                <w:szCs w:val="24"/>
              </w:rPr>
              <w:t>Наименование</w:t>
            </w:r>
          </w:p>
          <w:p w14:paraId="0301435D" w14:textId="77777777" w:rsidR="00AC7423" w:rsidRPr="00047FE2" w:rsidRDefault="00AC7423" w:rsidP="00AC7423">
            <w:pPr>
              <w:jc w:val="center"/>
              <w:rPr>
                <w:b/>
                <w:sz w:val="24"/>
                <w:szCs w:val="24"/>
              </w:rPr>
            </w:pPr>
            <w:r w:rsidRPr="00047FE2">
              <w:rPr>
                <w:b/>
                <w:sz w:val="24"/>
                <w:szCs w:val="24"/>
              </w:rPr>
              <w:t>компетенции</w:t>
            </w:r>
          </w:p>
        </w:tc>
        <w:tc>
          <w:tcPr>
            <w:tcW w:w="1149" w:type="pct"/>
          </w:tcPr>
          <w:p w14:paraId="62820B6B" w14:textId="77777777" w:rsidR="00AC7423" w:rsidRPr="00047FE2" w:rsidRDefault="00AC7423" w:rsidP="00AC7423">
            <w:pPr>
              <w:jc w:val="center"/>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1549" w:type="pct"/>
          </w:tcPr>
          <w:p w14:paraId="31FCF066" w14:textId="77777777" w:rsidR="00AC7423" w:rsidRPr="00047FE2" w:rsidRDefault="00AC7423" w:rsidP="00AC7423">
            <w:pPr>
              <w:jc w:val="center"/>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1231" w:type="pct"/>
          </w:tcPr>
          <w:p w14:paraId="2D37A229" w14:textId="6C10AA0A" w:rsidR="00AC7423" w:rsidRPr="00047FE2" w:rsidRDefault="00AC7423" w:rsidP="00AC7423">
            <w:pPr>
              <w:jc w:val="center"/>
              <w:rPr>
                <w:b/>
                <w:sz w:val="24"/>
                <w:szCs w:val="24"/>
              </w:rPr>
            </w:pPr>
            <w:r w:rsidRPr="00AC7423">
              <w:rPr>
                <w:b/>
                <w:sz w:val="24"/>
                <w:szCs w:val="24"/>
              </w:rPr>
              <w:t>Примеры типовых контрольных заданий</w:t>
            </w:r>
          </w:p>
        </w:tc>
      </w:tr>
      <w:tr w:rsidR="00A1124F" w:rsidRPr="00E6045E" w14:paraId="29BFFF95" w14:textId="77777777" w:rsidTr="009D2840">
        <w:trPr>
          <w:cantSplit/>
        </w:trPr>
        <w:tc>
          <w:tcPr>
            <w:tcW w:w="1070" w:type="pct"/>
          </w:tcPr>
          <w:p w14:paraId="1122D17F" w14:textId="3616275B" w:rsidR="00036A84" w:rsidRPr="00770F09" w:rsidRDefault="00036A84" w:rsidP="00E6045E">
            <w:pPr>
              <w:pStyle w:val="Default"/>
              <w:jc w:val="both"/>
              <w:rPr>
                <w:rFonts w:eastAsia="Times New Roman"/>
                <w:iCs/>
                <w:color w:val="auto"/>
              </w:rPr>
            </w:pPr>
            <w:r w:rsidRPr="00770F09">
              <w:rPr>
                <w:rFonts w:eastAsia="Times New Roman"/>
                <w:iCs/>
                <w:color w:val="auto"/>
              </w:rPr>
              <w:lastRenderedPageBreak/>
              <w:t>УК-4</w:t>
            </w:r>
          </w:p>
          <w:p w14:paraId="01170727" w14:textId="23E4872F" w:rsidR="00E6045E" w:rsidRPr="00E6045E" w:rsidRDefault="00E6045E" w:rsidP="00E6045E">
            <w:pPr>
              <w:pStyle w:val="Default"/>
              <w:jc w:val="both"/>
              <w:rPr>
                <w:rFonts w:eastAsia="Times New Roman"/>
                <w:iCs/>
                <w:color w:val="auto"/>
              </w:rPr>
            </w:pPr>
            <w:r w:rsidRPr="00E6045E">
              <w:rPr>
                <w:rFonts w:eastAsia="Times New Roman"/>
                <w:iCs/>
                <w:color w:val="auto"/>
              </w:rPr>
              <w:t>Способность использовать прикладное программное обеспечение при решении профессиональных задач</w:t>
            </w:r>
          </w:p>
        </w:tc>
        <w:tc>
          <w:tcPr>
            <w:tcW w:w="1149" w:type="pct"/>
          </w:tcPr>
          <w:p w14:paraId="6B7A1C1C" w14:textId="45A134E4" w:rsidR="00E6045E" w:rsidRPr="00E6045E" w:rsidRDefault="00E6045E" w:rsidP="00E6045E">
            <w:pPr>
              <w:pStyle w:val="Default"/>
              <w:jc w:val="both"/>
              <w:rPr>
                <w:rFonts w:eastAsia="Times New Roman"/>
                <w:iCs/>
                <w:color w:val="auto"/>
              </w:rPr>
            </w:pPr>
            <w:r w:rsidRPr="00E6045E">
              <w:rPr>
                <w:rFonts w:eastAsia="Times New Roman"/>
                <w:iCs/>
                <w:color w:val="auto"/>
              </w:rPr>
              <w:t>1. Использует основные методы и средства получения, представления, хранения и обработки данных.</w:t>
            </w:r>
          </w:p>
        </w:tc>
        <w:tc>
          <w:tcPr>
            <w:tcW w:w="1549" w:type="pct"/>
          </w:tcPr>
          <w:p w14:paraId="5476E0E0" w14:textId="77777777" w:rsidR="00E6045E" w:rsidRPr="00C06735" w:rsidRDefault="00E6045E" w:rsidP="00E6045E">
            <w:pPr>
              <w:pStyle w:val="Default"/>
              <w:jc w:val="both"/>
              <w:rPr>
                <w:rFonts w:eastAsia="Times New Roman"/>
                <w:iCs/>
                <w:color w:val="auto"/>
              </w:rPr>
            </w:pPr>
            <w:r w:rsidRPr="00E6045E">
              <w:rPr>
                <w:rFonts w:eastAsia="Times New Roman"/>
                <w:b/>
                <w:bCs/>
                <w:iCs/>
                <w:color w:val="auto"/>
              </w:rPr>
              <w:t>Знать</w:t>
            </w:r>
            <w:r w:rsidRPr="00E6045E">
              <w:rPr>
                <w:rFonts w:eastAsia="Times New Roman"/>
                <w:iCs/>
                <w:color w:val="auto"/>
              </w:rPr>
              <w:t xml:space="preserve"> </w:t>
            </w:r>
            <w:r>
              <w:rPr>
                <w:rFonts w:eastAsia="Times New Roman"/>
                <w:iCs/>
                <w:color w:val="auto"/>
              </w:rPr>
              <w:t>п</w:t>
            </w:r>
            <w:r w:rsidRPr="00462550">
              <w:rPr>
                <w:rFonts w:eastAsia="Times New Roman"/>
                <w:iCs/>
                <w:color w:val="auto"/>
              </w:rPr>
              <w:t xml:space="preserve">онятие бизнес-экосистемы. Примеры бизнес-экосистем в мире: </w:t>
            </w:r>
            <w:proofErr w:type="spellStart"/>
            <w:r w:rsidRPr="00462550">
              <w:rPr>
                <w:rFonts w:eastAsia="Times New Roman"/>
                <w:iCs/>
                <w:color w:val="auto"/>
              </w:rPr>
              <w:t>Google</w:t>
            </w:r>
            <w:proofErr w:type="spellEnd"/>
            <w:r w:rsidRPr="00462550">
              <w:rPr>
                <w:rFonts w:eastAsia="Times New Roman"/>
                <w:iCs/>
                <w:color w:val="auto"/>
              </w:rPr>
              <w:t xml:space="preserve">, </w:t>
            </w:r>
            <w:proofErr w:type="spellStart"/>
            <w:r w:rsidRPr="00462550">
              <w:rPr>
                <w:rFonts w:eastAsia="Times New Roman"/>
                <w:iCs/>
                <w:color w:val="auto"/>
              </w:rPr>
              <w:t>Apple</w:t>
            </w:r>
            <w:proofErr w:type="spellEnd"/>
            <w:r w:rsidRPr="00462550">
              <w:rPr>
                <w:rFonts w:eastAsia="Times New Roman"/>
                <w:iCs/>
                <w:color w:val="auto"/>
              </w:rPr>
              <w:t xml:space="preserve">, </w:t>
            </w:r>
            <w:proofErr w:type="spellStart"/>
            <w:r w:rsidRPr="00462550">
              <w:rPr>
                <w:rFonts w:eastAsia="Times New Roman"/>
                <w:iCs/>
                <w:color w:val="auto"/>
              </w:rPr>
              <w:t>Ozon</w:t>
            </w:r>
            <w:proofErr w:type="spellEnd"/>
            <w:r w:rsidRPr="00462550">
              <w:rPr>
                <w:rFonts w:eastAsia="Times New Roman"/>
                <w:iCs/>
                <w:color w:val="auto"/>
              </w:rPr>
              <w:t xml:space="preserve">, </w:t>
            </w:r>
            <w:proofErr w:type="spellStart"/>
            <w:r w:rsidRPr="00462550">
              <w:rPr>
                <w:rFonts w:eastAsia="Times New Roman"/>
                <w:iCs/>
                <w:color w:val="auto"/>
              </w:rPr>
              <w:t>Xiaomi</w:t>
            </w:r>
            <w:proofErr w:type="spellEnd"/>
            <w:r w:rsidRPr="00462550">
              <w:rPr>
                <w:rFonts w:eastAsia="Times New Roman"/>
                <w:iCs/>
                <w:color w:val="auto"/>
              </w:rPr>
              <w:t xml:space="preserve">, </w:t>
            </w:r>
            <w:proofErr w:type="spellStart"/>
            <w:r w:rsidRPr="00462550">
              <w:rPr>
                <w:rFonts w:eastAsia="Times New Roman"/>
                <w:iCs/>
                <w:color w:val="auto"/>
              </w:rPr>
              <w:t>Amazon</w:t>
            </w:r>
            <w:proofErr w:type="spellEnd"/>
            <w:r w:rsidRPr="00462550">
              <w:rPr>
                <w:rFonts w:eastAsia="Times New Roman"/>
                <w:iCs/>
                <w:color w:val="auto"/>
              </w:rPr>
              <w:t xml:space="preserve">. Примеры российских бизнес-экосистем: </w:t>
            </w:r>
            <w:proofErr w:type="spellStart"/>
            <w:r w:rsidRPr="00462550">
              <w:rPr>
                <w:rFonts w:eastAsia="Times New Roman"/>
                <w:iCs/>
                <w:color w:val="auto"/>
              </w:rPr>
              <w:t>Сбер</w:t>
            </w:r>
            <w:proofErr w:type="spellEnd"/>
            <w:r w:rsidRPr="00462550">
              <w:rPr>
                <w:rFonts w:eastAsia="Times New Roman"/>
                <w:iCs/>
                <w:color w:val="auto"/>
              </w:rPr>
              <w:t xml:space="preserve">, Яндекс, VK, МТС, T-банк, Ростелеком. Устройство бизнес-экосистемы 1С: </w:t>
            </w:r>
            <w:proofErr w:type="spellStart"/>
            <w:r w:rsidRPr="00462550">
              <w:rPr>
                <w:rFonts w:eastAsia="Times New Roman"/>
                <w:iCs/>
                <w:color w:val="auto"/>
              </w:rPr>
              <w:t>вендор</w:t>
            </w:r>
            <w:proofErr w:type="spellEnd"/>
            <w:r w:rsidRPr="00462550">
              <w:rPr>
                <w:rFonts w:eastAsia="Times New Roman"/>
                <w:iCs/>
                <w:color w:val="auto"/>
              </w:rPr>
              <w:t>, партнерская сеть, совместные предприятия. История возникновения бизнес-экосистемы 1С. Текущее состояние бизнес-экосистемы 1С.</w:t>
            </w:r>
          </w:p>
          <w:p w14:paraId="4695602C" w14:textId="6F9DC73E" w:rsidR="00E6045E" w:rsidRPr="00E6045E" w:rsidRDefault="00E6045E" w:rsidP="00E6045E">
            <w:pPr>
              <w:pStyle w:val="Default"/>
              <w:jc w:val="both"/>
              <w:rPr>
                <w:rFonts w:eastAsia="Times New Roman"/>
                <w:iCs/>
                <w:color w:val="auto"/>
              </w:rPr>
            </w:pPr>
            <w:r w:rsidRPr="00E6045E">
              <w:rPr>
                <w:rFonts w:eastAsia="Times New Roman"/>
                <w:b/>
                <w:bCs/>
                <w:iCs/>
                <w:color w:val="auto"/>
              </w:rPr>
              <w:t>Уметь</w:t>
            </w:r>
            <w:r w:rsidRPr="00E6045E">
              <w:rPr>
                <w:rFonts w:eastAsia="Times New Roman"/>
                <w:iCs/>
                <w:color w:val="auto"/>
              </w:rPr>
              <w:t xml:space="preserve"> использовать структуру и взаимосвязи объектов метаданных, технологических сервисов платформы 1С:Предприятие, организационных возможностей экосистемы 1С при разработке, внедрении, сопровождении прикладных решений для решения различных профессиональных задач.</w:t>
            </w:r>
          </w:p>
        </w:tc>
        <w:tc>
          <w:tcPr>
            <w:tcW w:w="1231" w:type="pct"/>
          </w:tcPr>
          <w:p w14:paraId="6B97630E" w14:textId="78903960" w:rsidR="00E6045E" w:rsidRPr="00E6045E" w:rsidRDefault="005B4C95" w:rsidP="00E6045E">
            <w:pPr>
              <w:pStyle w:val="Default"/>
              <w:jc w:val="both"/>
              <w:rPr>
                <w:rFonts w:eastAsia="Times New Roman"/>
                <w:iCs/>
                <w:color w:val="auto"/>
              </w:rPr>
            </w:pPr>
            <w:r>
              <w:rPr>
                <w:rFonts w:eastAsia="Times New Roman"/>
                <w:iCs/>
                <w:color w:val="auto"/>
              </w:rPr>
              <w:t>Требуется п</w:t>
            </w:r>
            <w:r w:rsidR="001703DA">
              <w:rPr>
                <w:rFonts w:eastAsia="Times New Roman"/>
                <w:iCs/>
                <w:color w:val="auto"/>
              </w:rPr>
              <w:t xml:space="preserve">роанализировать структуру метаданных отдельной прикладной системы, реализованной на платформе </w:t>
            </w:r>
            <w:r w:rsidR="001703DA" w:rsidRPr="00036A84">
              <w:rPr>
                <w:rFonts w:eastAsia="Times New Roman"/>
                <w:iCs/>
                <w:color w:val="auto"/>
              </w:rPr>
              <w:t>1</w:t>
            </w:r>
            <w:proofErr w:type="gramStart"/>
            <w:r w:rsidR="001703DA" w:rsidRPr="00036A84">
              <w:rPr>
                <w:rFonts w:eastAsia="Times New Roman"/>
                <w:iCs/>
                <w:color w:val="auto"/>
              </w:rPr>
              <w:t>С:</w:t>
            </w:r>
            <w:r w:rsidR="00063B70" w:rsidRPr="00036A84">
              <w:rPr>
                <w:rFonts w:eastAsia="Times New Roman"/>
                <w:iCs/>
                <w:color w:val="auto"/>
              </w:rPr>
              <w:t>П</w:t>
            </w:r>
            <w:r w:rsidR="001703DA" w:rsidRPr="00036A84">
              <w:rPr>
                <w:rFonts w:eastAsia="Times New Roman"/>
                <w:iCs/>
                <w:color w:val="auto"/>
              </w:rPr>
              <w:t>редприятие</w:t>
            </w:r>
            <w:proofErr w:type="gramEnd"/>
            <w:r w:rsidR="001703DA" w:rsidRPr="00036A84">
              <w:rPr>
                <w:rFonts w:eastAsia="Times New Roman"/>
                <w:iCs/>
                <w:color w:val="auto"/>
              </w:rPr>
              <w:t>.</w:t>
            </w:r>
            <w:r w:rsidR="001703DA">
              <w:rPr>
                <w:rFonts w:eastAsia="Times New Roman"/>
                <w:iCs/>
                <w:color w:val="auto"/>
              </w:rPr>
              <w:t xml:space="preserve"> Определить состав используемых объектов метаданных, их назначение связи с другими объектами. Определить перечень технологий, задействованных в создании анализируемого  прикладного решения, возможности интеграции с другими   прикладными решениями и системами.</w:t>
            </w:r>
          </w:p>
        </w:tc>
      </w:tr>
      <w:tr w:rsidR="00A1124F" w:rsidRPr="00E6045E" w14:paraId="0B351D72" w14:textId="77777777" w:rsidTr="009D2840">
        <w:trPr>
          <w:cantSplit/>
        </w:trPr>
        <w:tc>
          <w:tcPr>
            <w:tcW w:w="1070" w:type="pct"/>
          </w:tcPr>
          <w:p w14:paraId="5B5BF93F" w14:textId="77777777" w:rsidR="00E6045E" w:rsidRPr="00E6045E" w:rsidRDefault="00E6045E" w:rsidP="00E6045E">
            <w:pPr>
              <w:pStyle w:val="Default"/>
              <w:jc w:val="both"/>
              <w:rPr>
                <w:rFonts w:eastAsia="Times New Roman"/>
                <w:iCs/>
                <w:color w:val="auto"/>
              </w:rPr>
            </w:pPr>
          </w:p>
        </w:tc>
        <w:tc>
          <w:tcPr>
            <w:tcW w:w="1149" w:type="pct"/>
          </w:tcPr>
          <w:p w14:paraId="12F17582" w14:textId="77777777" w:rsidR="00E6045E" w:rsidRPr="00E6045E" w:rsidRDefault="00E6045E" w:rsidP="00E6045E">
            <w:pPr>
              <w:pStyle w:val="Default"/>
              <w:jc w:val="both"/>
              <w:rPr>
                <w:rFonts w:eastAsia="Times New Roman"/>
                <w:iCs/>
                <w:color w:val="auto"/>
              </w:rPr>
            </w:pPr>
            <w:r w:rsidRPr="00E6045E">
              <w:rPr>
                <w:rFonts w:eastAsia="Times New Roman"/>
                <w:iCs/>
                <w:color w:val="auto"/>
              </w:rPr>
              <w:t>2. Демонстрирует владение профессиональными пакетами прикладных программ.</w:t>
            </w:r>
          </w:p>
          <w:p w14:paraId="7275C6EB" w14:textId="77777777" w:rsidR="00E6045E" w:rsidRPr="00E6045E" w:rsidRDefault="00E6045E" w:rsidP="00E6045E">
            <w:pPr>
              <w:pStyle w:val="Default"/>
              <w:jc w:val="both"/>
              <w:rPr>
                <w:rFonts w:eastAsia="Times New Roman"/>
                <w:iCs/>
                <w:color w:val="auto"/>
              </w:rPr>
            </w:pPr>
          </w:p>
        </w:tc>
        <w:tc>
          <w:tcPr>
            <w:tcW w:w="1549" w:type="pct"/>
          </w:tcPr>
          <w:p w14:paraId="5435C9ED" w14:textId="77777777" w:rsidR="00E6045E" w:rsidRDefault="00E6045E" w:rsidP="00E6045E">
            <w:pPr>
              <w:pStyle w:val="Default"/>
              <w:jc w:val="both"/>
              <w:rPr>
                <w:rFonts w:eastAsia="Times New Roman"/>
                <w:iCs/>
                <w:color w:val="auto"/>
              </w:rPr>
            </w:pPr>
            <w:r w:rsidRPr="001703DA">
              <w:rPr>
                <w:rFonts w:eastAsia="Times New Roman"/>
                <w:b/>
                <w:bCs/>
                <w:iCs/>
                <w:color w:val="auto"/>
              </w:rPr>
              <w:t>Знать</w:t>
            </w:r>
            <w:r w:rsidRPr="00425A16">
              <w:rPr>
                <w:rFonts w:eastAsia="Times New Roman"/>
                <w:iCs/>
                <w:color w:val="auto"/>
              </w:rPr>
              <w:t xml:space="preserve"> роль и место </w:t>
            </w:r>
            <w:r>
              <w:rPr>
                <w:rFonts w:eastAsia="Times New Roman"/>
                <w:iCs/>
                <w:color w:val="auto"/>
              </w:rPr>
              <w:t xml:space="preserve">программного продукта </w:t>
            </w:r>
            <w:r w:rsidRPr="00425A16">
              <w:rPr>
                <w:rFonts w:eastAsia="Times New Roman"/>
                <w:iCs/>
                <w:color w:val="auto"/>
              </w:rPr>
              <w:t>1</w:t>
            </w:r>
            <w:proofErr w:type="gramStart"/>
            <w:r w:rsidRPr="00425A16">
              <w:rPr>
                <w:rFonts w:eastAsia="Times New Roman"/>
                <w:iCs/>
                <w:color w:val="auto"/>
              </w:rPr>
              <w:t>С:Аналитик</w:t>
            </w:r>
            <w:r>
              <w:rPr>
                <w:rFonts w:eastAsia="Times New Roman"/>
                <w:iCs/>
                <w:color w:val="auto"/>
              </w:rPr>
              <w:t>а</w:t>
            </w:r>
            <w:proofErr w:type="gramEnd"/>
            <w:r w:rsidRPr="00425A16">
              <w:rPr>
                <w:rFonts w:eastAsia="Times New Roman"/>
                <w:iCs/>
                <w:color w:val="auto"/>
              </w:rPr>
              <w:t xml:space="preserve"> в современном IT-ландшафте. Задачи и возможности продукта. Целевая аудитория. Варианты использования. Интерфейс и основные команды. </w:t>
            </w:r>
          </w:p>
          <w:p w14:paraId="2B5D07D4" w14:textId="2E9070CD" w:rsidR="00E6045E" w:rsidRPr="00E6045E" w:rsidRDefault="00E6045E" w:rsidP="00E6045E">
            <w:pPr>
              <w:pStyle w:val="Default"/>
              <w:jc w:val="both"/>
              <w:rPr>
                <w:rFonts w:eastAsia="Times New Roman"/>
                <w:iCs/>
                <w:color w:val="auto"/>
              </w:rPr>
            </w:pPr>
            <w:r w:rsidRPr="001703DA">
              <w:rPr>
                <w:rFonts w:eastAsia="Times New Roman"/>
                <w:b/>
                <w:bCs/>
                <w:iCs/>
                <w:color w:val="auto"/>
              </w:rPr>
              <w:t>Уметь</w:t>
            </w:r>
            <w:r w:rsidRPr="00E6045E">
              <w:rPr>
                <w:rFonts w:eastAsia="Times New Roman"/>
                <w:iCs/>
                <w:color w:val="auto"/>
              </w:rPr>
              <w:t xml:space="preserve"> устанавливать связь информационной базы 1С и 1С:Аналитики, осуществлять выбор источника данных, осуществлять построение сводной таблицы с различными фильтрами и различными видами графиков.</w:t>
            </w:r>
          </w:p>
        </w:tc>
        <w:tc>
          <w:tcPr>
            <w:tcW w:w="1231" w:type="pct"/>
          </w:tcPr>
          <w:p w14:paraId="1DF6113D" w14:textId="5BCD9C5E" w:rsidR="00A1124F" w:rsidRPr="00A1124F" w:rsidRDefault="00A1124F" w:rsidP="00A1124F">
            <w:pPr>
              <w:pStyle w:val="paragraph0c"/>
              <w:rPr>
                <w:iCs/>
              </w:rPr>
            </w:pPr>
            <w:r>
              <w:rPr>
                <w:iCs/>
              </w:rPr>
              <w:t>В системе 1</w:t>
            </w:r>
            <w:proofErr w:type="gramStart"/>
            <w:r>
              <w:rPr>
                <w:iCs/>
              </w:rPr>
              <w:t>С:Аналитика</w:t>
            </w:r>
            <w:proofErr w:type="gramEnd"/>
            <w:r>
              <w:rPr>
                <w:iCs/>
              </w:rPr>
              <w:t xml:space="preserve"> по данным, хранимым в информационной системе на платформе 1С:Предприятие  необходимо произвести </w:t>
            </w:r>
            <w:r w:rsidRPr="00036A84">
              <w:rPr>
                <w:iCs/>
              </w:rPr>
              <w:t>анализ</w:t>
            </w:r>
            <w:r w:rsidRPr="00A1124F">
              <w:rPr>
                <w:iCs/>
              </w:rPr>
              <w:t xml:space="preserve"> продаж по следующему сценарию:</w:t>
            </w:r>
          </w:p>
          <w:p w14:paraId="04001679" w14:textId="5EF4C552" w:rsidR="00A1124F" w:rsidRPr="00A1124F" w:rsidRDefault="00A1124F" w:rsidP="005B4C95">
            <w:pPr>
              <w:pStyle w:val="Default"/>
              <w:jc w:val="both"/>
              <w:rPr>
                <w:iCs/>
              </w:rPr>
            </w:pPr>
            <w:r>
              <w:rPr>
                <w:iCs/>
              </w:rPr>
              <w:t>- в</w:t>
            </w:r>
            <w:r w:rsidRPr="00A1124F">
              <w:rPr>
                <w:iCs/>
              </w:rPr>
              <w:t>ыбрать для диаграммы в качестве источника регистр накопления Продажи.</w:t>
            </w:r>
          </w:p>
          <w:p w14:paraId="126AD41C" w14:textId="4268DA37" w:rsidR="00A1124F" w:rsidRPr="00A1124F" w:rsidRDefault="00A1124F" w:rsidP="005B4C95">
            <w:pPr>
              <w:pStyle w:val="Default"/>
              <w:jc w:val="both"/>
              <w:rPr>
                <w:iCs/>
              </w:rPr>
            </w:pPr>
            <w:r>
              <w:rPr>
                <w:iCs/>
              </w:rPr>
              <w:t xml:space="preserve">- </w:t>
            </w:r>
            <w:r w:rsidRPr="005B4C95">
              <w:rPr>
                <w:rFonts w:eastAsia="Times New Roman"/>
                <w:iCs/>
                <w:color w:val="auto"/>
              </w:rPr>
              <w:t>установить</w:t>
            </w:r>
            <w:r w:rsidRPr="00A1124F">
              <w:rPr>
                <w:iCs/>
              </w:rPr>
              <w:t xml:space="preserve"> фильтр по данным за текущий и предыдущий год.</w:t>
            </w:r>
          </w:p>
          <w:p w14:paraId="2757F9D5" w14:textId="3A333203" w:rsidR="00A1124F" w:rsidRPr="00A1124F" w:rsidRDefault="00A1124F" w:rsidP="00A1124F">
            <w:pPr>
              <w:pStyle w:val="bullet1"/>
              <w:rPr>
                <w:iCs/>
              </w:rPr>
            </w:pPr>
            <w:r>
              <w:rPr>
                <w:iCs/>
              </w:rPr>
              <w:t>- установить</w:t>
            </w:r>
            <w:r w:rsidRPr="00A1124F">
              <w:rPr>
                <w:iCs/>
              </w:rPr>
              <w:t xml:space="preserve"> фильтр по подразделениям или </w:t>
            </w:r>
            <w:r>
              <w:rPr>
                <w:iCs/>
              </w:rPr>
              <w:t xml:space="preserve">по </w:t>
            </w:r>
            <w:r w:rsidR="00063B70" w:rsidRPr="00036A84">
              <w:rPr>
                <w:iCs/>
              </w:rPr>
              <w:t>но</w:t>
            </w:r>
            <w:r w:rsidRPr="00036A84">
              <w:rPr>
                <w:iCs/>
              </w:rPr>
              <w:t>менклатуре,</w:t>
            </w:r>
            <w:r w:rsidRPr="00A1124F">
              <w:rPr>
                <w:iCs/>
              </w:rPr>
              <w:t xml:space="preserve"> продажи которых надо проанализировать.</w:t>
            </w:r>
          </w:p>
          <w:p w14:paraId="75183B0A" w14:textId="38A0A1F6" w:rsidR="00A1124F" w:rsidRPr="00A1124F" w:rsidRDefault="00A1124F" w:rsidP="005B4C95">
            <w:pPr>
              <w:pStyle w:val="Default"/>
              <w:jc w:val="both"/>
              <w:rPr>
                <w:iCs/>
              </w:rPr>
            </w:pPr>
            <w:r>
              <w:rPr>
                <w:iCs/>
              </w:rPr>
              <w:t>- д</w:t>
            </w:r>
            <w:r w:rsidRPr="00A1124F">
              <w:rPr>
                <w:iCs/>
              </w:rPr>
              <w:t xml:space="preserve">обавить для </w:t>
            </w:r>
            <w:r w:rsidRPr="005B4C95">
              <w:rPr>
                <w:rFonts w:eastAsia="Times New Roman"/>
                <w:iCs/>
                <w:color w:val="auto"/>
              </w:rPr>
              <w:t>анализа</w:t>
            </w:r>
            <w:r w:rsidRPr="00A1124F">
              <w:rPr>
                <w:iCs/>
              </w:rPr>
              <w:t xml:space="preserve"> факты по денежной сумме продаж и по количеству сделок.</w:t>
            </w:r>
          </w:p>
          <w:p w14:paraId="3D9DE698" w14:textId="6FC8D5BF" w:rsidR="00A1124F" w:rsidRPr="00A1124F" w:rsidRDefault="00A1124F" w:rsidP="00A1124F">
            <w:pPr>
              <w:pStyle w:val="bullet1"/>
              <w:rPr>
                <w:iCs/>
              </w:rPr>
            </w:pPr>
            <w:r>
              <w:rPr>
                <w:iCs/>
              </w:rPr>
              <w:t>- д</w:t>
            </w:r>
            <w:r w:rsidRPr="00A1124F">
              <w:rPr>
                <w:iCs/>
              </w:rPr>
              <w:t>обавить в качестве размерности год, месяцы.</w:t>
            </w:r>
          </w:p>
          <w:p w14:paraId="6DA427B6" w14:textId="7C6E5C23" w:rsidR="00A1124F" w:rsidRPr="00A1124F" w:rsidRDefault="00A1124F" w:rsidP="005B4C95">
            <w:pPr>
              <w:pStyle w:val="Default"/>
              <w:jc w:val="both"/>
              <w:rPr>
                <w:iCs/>
              </w:rPr>
            </w:pPr>
            <w:r>
              <w:rPr>
                <w:iCs/>
              </w:rPr>
              <w:t>- д</w:t>
            </w:r>
            <w:r w:rsidRPr="00A1124F">
              <w:rPr>
                <w:iCs/>
              </w:rPr>
              <w:t xml:space="preserve">обавить к </w:t>
            </w:r>
            <w:r w:rsidRPr="005B4C95">
              <w:rPr>
                <w:rFonts w:eastAsia="Times New Roman"/>
                <w:iCs/>
                <w:color w:val="auto"/>
              </w:rPr>
              <w:t>выбранным</w:t>
            </w:r>
            <w:r w:rsidRPr="00A1124F">
              <w:rPr>
                <w:iCs/>
              </w:rPr>
              <w:t xml:space="preserve"> фактам разницу в продажах год к году в процентах.</w:t>
            </w:r>
          </w:p>
          <w:p w14:paraId="4D9470CB" w14:textId="1E5D5F7F" w:rsidR="00A1124F" w:rsidRPr="00A1124F" w:rsidRDefault="00A1124F" w:rsidP="00A1124F">
            <w:pPr>
              <w:pStyle w:val="bullet1"/>
              <w:rPr>
                <w:iCs/>
              </w:rPr>
            </w:pPr>
            <w:r>
              <w:rPr>
                <w:iCs/>
              </w:rPr>
              <w:t xml:space="preserve">- </w:t>
            </w:r>
            <w:r w:rsidRPr="00A1124F">
              <w:rPr>
                <w:iCs/>
              </w:rPr>
              <w:t>Построить по полученным данным график продаж год к году по месяцам.</w:t>
            </w:r>
          </w:p>
          <w:p w14:paraId="52B8095E" w14:textId="0A1D2FDC" w:rsidR="00A1124F" w:rsidRPr="00A1124F" w:rsidRDefault="00A1124F" w:rsidP="005B4C95">
            <w:pPr>
              <w:pStyle w:val="Default"/>
              <w:jc w:val="both"/>
              <w:rPr>
                <w:iCs/>
              </w:rPr>
            </w:pPr>
            <w:r>
              <w:rPr>
                <w:iCs/>
              </w:rPr>
              <w:t xml:space="preserve">- </w:t>
            </w:r>
            <w:r w:rsidRPr="005B4C95">
              <w:rPr>
                <w:rFonts w:eastAsia="Times New Roman"/>
                <w:iCs/>
                <w:color w:val="auto"/>
              </w:rPr>
              <w:t>зафиксировать</w:t>
            </w:r>
            <w:r w:rsidRPr="00A1124F">
              <w:rPr>
                <w:iCs/>
              </w:rPr>
              <w:t xml:space="preserve"> на графике всплески или падения продаж, оценить, насколько они были одинаковы в </w:t>
            </w:r>
            <w:r w:rsidRPr="00A1124F">
              <w:rPr>
                <w:iCs/>
              </w:rPr>
              <w:lastRenderedPageBreak/>
              <w:t xml:space="preserve">разных годах (где проявляется сезонность), выбрать месяцы, где </w:t>
            </w:r>
            <w:r w:rsidRPr="005B4C95">
              <w:rPr>
                <w:rFonts w:eastAsia="Times New Roman"/>
                <w:iCs/>
                <w:color w:val="auto"/>
              </w:rPr>
              <w:t>необходим</w:t>
            </w:r>
            <w:r w:rsidRPr="00A1124F">
              <w:rPr>
                <w:iCs/>
              </w:rPr>
              <w:t xml:space="preserve"> более подробный анализ данных.</w:t>
            </w:r>
          </w:p>
          <w:p w14:paraId="794C2B05" w14:textId="796726E5" w:rsidR="00A1124F" w:rsidRPr="00A1124F" w:rsidRDefault="00A1124F" w:rsidP="005B4C95">
            <w:pPr>
              <w:pStyle w:val="Default"/>
              <w:jc w:val="both"/>
              <w:rPr>
                <w:iCs/>
              </w:rPr>
            </w:pPr>
            <w:r>
              <w:rPr>
                <w:iCs/>
              </w:rPr>
              <w:t>- д</w:t>
            </w:r>
            <w:r w:rsidRPr="00A1124F">
              <w:rPr>
                <w:iCs/>
              </w:rPr>
              <w:t xml:space="preserve">ля выбранного периода </w:t>
            </w:r>
            <w:r w:rsidRPr="005B4C95">
              <w:rPr>
                <w:rFonts w:eastAsia="Times New Roman"/>
                <w:iCs/>
                <w:color w:val="auto"/>
              </w:rPr>
              <w:t>добавить</w:t>
            </w:r>
            <w:r w:rsidRPr="00A1124F">
              <w:rPr>
                <w:iCs/>
              </w:rPr>
              <w:t xml:space="preserve"> измерения (подразделение, ответственный менеджер по продажам, типы </w:t>
            </w:r>
            <w:r w:rsidRPr="005B4C95">
              <w:rPr>
                <w:rFonts w:eastAsia="Times New Roman"/>
                <w:iCs/>
                <w:color w:val="auto"/>
              </w:rPr>
              <w:t>номенклатуры</w:t>
            </w:r>
            <w:r w:rsidRPr="00A1124F">
              <w:rPr>
                <w:iCs/>
              </w:rPr>
              <w:t xml:space="preserve"> или клиентов), чтобы увидеть детали: из чего состояли продажи за этот период, кто их осуществлял.</w:t>
            </w:r>
          </w:p>
          <w:p w14:paraId="7A1B50C7" w14:textId="163D71FB" w:rsidR="00A1124F" w:rsidRPr="00A1124F" w:rsidRDefault="00A1124F" w:rsidP="005B4C95">
            <w:pPr>
              <w:pStyle w:val="Default"/>
              <w:jc w:val="both"/>
              <w:rPr>
                <w:iCs/>
              </w:rPr>
            </w:pPr>
            <w:r>
              <w:rPr>
                <w:iCs/>
              </w:rPr>
              <w:t>- п</w:t>
            </w:r>
            <w:r w:rsidRPr="00A1124F">
              <w:rPr>
                <w:iCs/>
              </w:rPr>
              <w:t xml:space="preserve">ри необходимости – детализировать данные по продажам до отдельных документов за выбранный период и </w:t>
            </w:r>
            <w:r w:rsidRPr="005B4C95">
              <w:rPr>
                <w:rFonts w:eastAsia="Times New Roman"/>
                <w:iCs/>
                <w:color w:val="auto"/>
              </w:rPr>
              <w:t>просмотреть</w:t>
            </w:r>
            <w:r w:rsidRPr="00A1124F">
              <w:rPr>
                <w:iCs/>
              </w:rPr>
              <w:t xml:space="preserve"> данные по этим документам в «1</w:t>
            </w:r>
            <w:proofErr w:type="gramStart"/>
            <w:r w:rsidRPr="00A1124F">
              <w:rPr>
                <w:iCs/>
              </w:rPr>
              <w:t>С:Аналитике</w:t>
            </w:r>
            <w:proofErr w:type="gramEnd"/>
            <w:r w:rsidRPr="00A1124F">
              <w:rPr>
                <w:iCs/>
              </w:rPr>
              <w:t>» или непосредственно в учетной системе «1С:Предприятия».</w:t>
            </w:r>
          </w:p>
          <w:p w14:paraId="2B021D91" w14:textId="77777777" w:rsidR="00E6045E" w:rsidRPr="00E6045E" w:rsidRDefault="00E6045E" w:rsidP="00E6045E">
            <w:pPr>
              <w:pStyle w:val="Default"/>
              <w:jc w:val="both"/>
              <w:rPr>
                <w:rFonts w:eastAsia="Times New Roman"/>
                <w:iCs/>
                <w:color w:val="auto"/>
              </w:rPr>
            </w:pPr>
          </w:p>
        </w:tc>
      </w:tr>
      <w:tr w:rsidR="00A1124F" w:rsidRPr="00E6045E" w14:paraId="5BB0A1DB" w14:textId="77777777" w:rsidTr="009D2840">
        <w:trPr>
          <w:cantSplit/>
        </w:trPr>
        <w:tc>
          <w:tcPr>
            <w:tcW w:w="1070" w:type="pct"/>
          </w:tcPr>
          <w:p w14:paraId="0A86F54E" w14:textId="77777777" w:rsidR="00E6045E" w:rsidRPr="00E6045E" w:rsidRDefault="00E6045E" w:rsidP="00E6045E">
            <w:pPr>
              <w:pStyle w:val="Default"/>
              <w:jc w:val="both"/>
              <w:rPr>
                <w:rFonts w:eastAsia="Times New Roman"/>
                <w:iCs/>
                <w:color w:val="auto"/>
              </w:rPr>
            </w:pPr>
          </w:p>
        </w:tc>
        <w:tc>
          <w:tcPr>
            <w:tcW w:w="1149" w:type="pct"/>
          </w:tcPr>
          <w:p w14:paraId="76442AEE" w14:textId="77777777" w:rsidR="00E6045E" w:rsidRPr="00E6045E" w:rsidRDefault="00E6045E" w:rsidP="00E6045E">
            <w:pPr>
              <w:pStyle w:val="Default"/>
              <w:jc w:val="both"/>
              <w:rPr>
                <w:rFonts w:eastAsia="Times New Roman"/>
                <w:iCs/>
                <w:color w:val="auto"/>
              </w:rPr>
            </w:pPr>
            <w:r w:rsidRPr="00E6045E">
              <w:rPr>
                <w:rFonts w:eastAsia="Times New Roman"/>
                <w:iCs/>
                <w:color w:val="auto"/>
              </w:rPr>
              <w:t>3. Выбирает необходимое прикладное программное обеспечение в зависимости от решаемой задачи.</w:t>
            </w:r>
          </w:p>
          <w:p w14:paraId="767D6A0E" w14:textId="77777777" w:rsidR="00E6045E" w:rsidRPr="00E6045E" w:rsidRDefault="00E6045E" w:rsidP="00E6045E">
            <w:pPr>
              <w:pStyle w:val="Default"/>
              <w:jc w:val="both"/>
              <w:rPr>
                <w:rFonts w:eastAsia="Times New Roman"/>
                <w:iCs/>
                <w:color w:val="auto"/>
              </w:rPr>
            </w:pPr>
          </w:p>
        </w:tc>
        <w:tc>
          <w:tcPr>
            <w:tcW w:w="1549" w:type="pct"/>
          </w:tcPr>
          <w:p w14:paraId="302FF116" w14:textId="77777777" w:rsidR="00E6045E" w:rsidRDefault="00E6045E" w:rsidP="00E6045E">
            <w:pPr>
              <w:pStyle w:val="Default"/>
              <w:jc w:val="both"/>
              <w:rPr>
                <w:rFonts w:eastAsia="Times New Roman"/>
                <w:iCs/>
                <w:color w:val="auto"/>
              </w:rPr>
            </w:pPr>
            <w:r w:rsidRPr="001703DA">
              <w:rPr>
                <w:rFonts w:eastAsia="Times New Roman"/>
                <w:b/>
                <w:bCs/>
                <w:iCs/>
                <w:color w:val="auto"/>
              </w:rPr>
              <w:t>Знать</w:t>
            </w:r>
            <w:r w:rsidRPr="00E6045E">
              <w:rPr>
                <w:rFonts w:eastAsia="Times New Roman"/>
                <w:iCs/>
                <w:color w:val="auto"/>
              </w:rPr>
              <w:t xml:space="preserve"> </w:t>
            </w:r>
            <w:r w:rsidRPr="00C30F77">
              <w:rPr>
                <w:rFonts w:eastAsia="Times New Roman"/>
                <w:iCs/>
                <w:color w:val="auto"/>
              </w:rPr>
              <w:t>состав и характеристику основных</w:t>
            </w:r>
            <w:r w:rsidRPr="00E6045E">
              <w:rPr>
                <w:rFonts w:eastAsia="Times New Roman"/>
                <w:iCs/>
                <w:color w:val="auto"/>
              </w:rPr>
              <w:t xml:space="preserve"> </w:t>
            </w:r>
            <w:r w:rsidRPr="00C30F77">
              <w:rPr>
                <w:rFonts w:eastAsia="Times New Roman"/>
                <w:iCs/>
                <w:color w:val="auto"/>
              </w:rPr>
              <w:t>технологических решений 1С – от технологической платформы «1</w:t>
            </w:r>
            <w:proofErr w:type="gramStart"/>
            <w:r w:rsidRPr="00C30F77">
              <w:rPr>
                <w:rFonts w:eastAsia="Times New Roman"/>
                <w:iCs/>
                <w:color w:val="auto"/>
              </w:rPr>
              <w:t>С:Предприятие</w:t>
            </w:r>
            <w:proofErr w:type="gramEnd"/>
            <w:r w:rsidRPr="00C30F77">
              <w:rPr>
                <w:rFonts w:eastAsia="Times New Roman"/>
                <w:iCs/>
                <w:color w:val="auto"/>
              </w:rPr>
              <w:t>» и типовых прикладных решений до современных сервисов – 1С:Аналитика, 1С:Шина, 1С:Предприятие.Элемент, 1С:Исполнитель, 1С:Система взаимодействия</w:t>
            </w:r>
            <w:r>
              <w:rPr>
                <w:rFonts w:eastAsia="Times New Roman"/>
                <w:iCs/>
                <w:color w:val="auto"/>
              </w:rPr>
              <w:t xml:space="preserve"> и др</w:t>
            </w:r>
            <w:r w:rsidRPr="00C30F77">
              <w:rPr>
                <w:rFonts w:eastAsia="Times New Roman"/>
                <w:iCs/>
                <w:color w:val="auto"/>
              </w:rPr>
              <w:t>. Причины массового использования 1С на рынке. Тренды развития продуктов 1С.</w:t>
            </w:r>
          </w:p>
          <w:p w14:paraId="445A882E" w14:textId="3A409FF3" w:rsidR="00E6045E" w:rsidRPr="00E6045E" w:rsidRDefault="00E6045E" w:rsidP="00E6045E">
            <w:pPr>
              <w:pStyle w:val="Default"/>
              <w:jc w:val="both"/>
              <w:rPr>
                <w:rFonts w:eastAsia="Times New Roman"/>
                <w:iCs/>
                <w:color w:val="auto"/>
              </w:rPr>
            </w:pPr>
            <w:r w:rsidRPr="001703DA">
              <w:rPr>
                <w:rFonts w:eastAsia="Times New Roman"/>
                <w:b/>
                <w:bCs/>
                <w:iCs/>
                <w:color w:val="auto"/>
              </w:rPr>
              <w:t>Уметь</w:t>
            </w:r>
            <w:r w:rsidRPr="00E6045E">
              <w:rPr>
                <w:rFonts w:eastAsia="Times New Roman"/>
                <w:iCs/>
                <w:color w:val="auto"/>
              </w:rPr>
              <w:t xml:space="preserve"> оценивать потребность в использовании прикладных и технологических решений 1С по количеству и доли автоматизированных рабочих мест, числу и доли автоматизированных предприятий, доли продуктов 1С в малом, среднем и крупном бизнесе, наличии типовых и отраслевых продуктов 1С.  </w:t>
            </w:r>
          </w:p>
        </w:tc>
        <w:tc>
          <w:tcPr>
            <w:tcW w:w="1231" w:type="pct"/>
          </w:tcPr>
          <w:p w14:paraId="3F194E13" w14:textId="75D009D5" w:rsidR="00A1124F" w:rsidRPr="00A1124F" w:rsidRDefault="00A1124F" w:rsidP="00A1124F">
            <w:pPr>
              <w:pStyle w:val="Default"/>
              <w:jc w:val="both"/>
              <w:rPr>
                <w:rFonts w:eastAsia="Times New Roman"/>
                <w:iCs/>
                <w:color w:val="auto"/>
              </w:rPr>
            </w:pPr>
            <w:r>
              <w:rPr>
                <w:rFonts w:eastAsia="Times New Roman"/>
                <w:iCs/>
                <w:color w:val="auto"/>
              </w:rPr>
              <w:t>Исходя из предположения</w:t>
            </w:r>
            <w:r w:rsidRPr="00A1124F">
              <w:rPr>
                <w:rFonts w:eastAsia="Times New Roman"/>
                <w:iCs/>
                <w:color w:val="auto"/>
              </w:rPr>
              <w:t>, что вы консультант по автоматизации бизнеса на базе решений 1С.  Вам предоставлены данные о четырех организациях (кейсы A, B, C, D – описания приведены ниже).  Для каждой организации необходимо:</w:t>
            </w:r>
          </w:p>
          <w:p w14:paraId="48D513D5" w14:textId="77777777" w:rsidR="00A1124F" w:rsidRPr="00A1124F" w:rsidRDefault="00A1124F" w:rsidP="00A1124F">
            <w:pPr>
              <w:pStyle w:val="Default"/>
              <w:jc w:val="both"/>
              <w:rPr>
                <w:rFonts w:eastAsia="Times New Roman"/>
                <w:iCs/>
                <w:color w:val="auto"/>
              </w:rPr>
            </w:pPr>
          </w:p>
          <w:p w14:paraId="31669F8E" w14:textId="1AED798B" w:rsidR="00A1124F" w:rsidRPr="00A1124F" w:rsidRDefault="00A1124F" w:rsidP="00A1124F">
            <w:pPr>
              <w:pStyle w:val="Default"/>
              <w:jc w:val="both"/>
              <w:rPr>
                <w:rFonts w:eastAsia="Times New Roman"/>
                <w:iCs/>
                <w:color w:val="auto"/>
              </w:rPr>
            </w:pPr>
            <w:r w:rsidRPr="00583D94">
              <w:rPr>
                <w:rFonts w:eastAsia="Times New Roman"/>
                <w:iCs/>
                <w:color w:val="auto"/>
              </w:rPr>
              <w:t>1. Проанализир</w:t>
            </w:r>
            <w:r w:rsidR="00063B70" w:rsidRPr="00583D94">
              <w:rPr>
                <w:rFonts w:eastAsia="Times New Roman"/>
                <w:iCs/>
                <w:color w:val="auto"/>
              </w:rPr>
              <w:t>овать</w:t>
            </w:r>
            <w:r w:rsidRPr="00583D94">
              <w:rPr>
                <w:rFonts w:eastAsia="Times New Roman"/>
                <w:iCs/>
                <w:color w:val="auto"/>
              </w:rPr>
              <w:t xml:space="preserve"> предоставленную информацию: Оценит</w:t>
            </w:r>
            <w:r w:rsidR="00063B70" w:rsidRPr="00583D94">
              <w:rPr>
                <w:rFonts w:eastAsia="Times New Roman"/>
                <w:iCs/>
                <w:color w:val="auto"/>
              </w:rPr>
              <w:t>ь</w:t>
            </w:r>
            <w:r w:rsidRPr="00583D94">
              <w:rPr>
                <w:rFonts w:eastAsia="Times New Roman"/>
                <w:iCs/>
                <w:color w:val="auto"/>
              </w:rPr>
              <w:t xml:space="preserve"> количество</w:t>
            </w:r>
            <w:r w:rsidRPr="00A1124F">
              <w:rPr>
                <w:rFonts w:eastAsia="Times New Roman"/>
                <w:iCs/>
                <w:color w:val="auto"/>
              </w:rPr>
              <w:t xml:space="preserve"> и долю автоматизированных рабочих мест, число и долю автоматизированных предприятий в отрасли, принадлежность к субъектам малого, среднего или крупного бизнеса, а также наличие типовых и отраслевых продуктов 1С, подходящих для решения задач организации.</w:t>
            </w:r>
          </w:p>
          <w:p w14:paraId="4903E7DF" w14:textId="77777777" w:rsidR="00A1124F" w:rsidRPr="00A1124F" w:rsidRDefault="00A1124F" w:rsidP="00A1124F">
            <w:pPr>
              <w:pStyle w:val="Default"/>
              <w:jc w:val="both"/>
              <w:rPr>
                <w:rFonts w:eastAsia="Times New Roman"/>
                <w:iCs/>
                <w:color w:val="auto"/>
              </w:rPr>
            </w:pPr>
          </w:p>
          <w:p w14:paraId="35E33552" w14:textId="779C760F" w:rsidR="00A1124F" w:rsidRPr="00A1124F" w:rsidRDefault="00A1124F" w:rsidP="00A1124F">
            <w:pPr>
              <w:pStyle w:val="Default"/>
              <w:jc w:val="both"/>
              <w:rPr>
                <w:rFonts w:eastAsia="Times New Roman"/>
                <w:iCs/>
                <w:color w:val="auto"/>
              </w:rPr>
            </w:pPr>
            <w:r w:rsidRPr="00A1124F">
              <w:rPr>
                <w:rFonts w:eastAsia="Times New Roman"/>
                <w:iCs/>
                <w:color w:val="auto"/>
              </w:rPr>
              <w:t xml:space="preserve">2. </w:t>
            </w:r>
            <w:r w:rsidRPr="00583D94">
              <w:rPr>
                <w:rFonts w:eastAsia="Times New Roman"/>
                <w:iCs/>
                <w:color w:val="auto"/>
              </w:rPr>
              <w:t>Определит</w:t>
            </w:r>
            <w:r w:rsidR="00063B70" w:rsidRPr="00583D94">
              <w:rPr>
                <w:rFonts w:eastAsia="Times New Roman"/>
                <w:iCs/>
                <w:color w:val="auto"/>
              </w:rPr>
              <w:t>ь</w:t>
            </w:r>
            <w:r w:rsidRPr="00583D94">
              <w:rPr>
                <w:rFonts w:eastAsia="Times New Roman"/>
                <w:iCs/>
                <w:color w:val="auto"/>
              </w:rPr>
              <w:t xml:space="preserve"> потребность в прикладных и технологических решениях 1</w:t>
            </w:r>
            <w:proofErr w:type="gramStart"/>
            <w:r w:rsidRPr="00583D94">
              <w:rPr>
                <w:rFonts w:eastAsia="Times New Roman"/>
                <w:iCs/>
                <w:color w:val="auto"/>
              </w:rPr>
              <w:t>С:  Обосн</w:t>
            </w:r>
            <w:r w:rsidR="00063B70" w:rsidRPr="00583D94">
              <w:rPr>
                <w:rFonts w:eastAsia="Times New Roman"/>
                <w:iCs/>
                <w:color w:val="auto"/>
              </w:rPr>
              <w:t>овать</w:t>
            </w:r>
            <w:proofErr w:type="gramEnd"/>
            <w:r w:rsidRPr="00A1124F">
              <w:rPr>
                <w:rFonts w:eastAsia="Times New Roman"/>
                <w:iCs/>
                <w:color w:val="auto"/>
              </w:rPr>
              <w:t xml:space="preserve"> необходимость или отсутствие необходимости внедрения решений 1С, учитывая особенности каждой организации.  Если внедрение целесообразно, </w:t>
            </w:r>
            <w:r w:rsidRPr="00A1124F">
              <w:rPr>
                <w:rFonts w:eastAsia="Times New Roman"/>
                <w:iCs/>
                <w:color w:val="auto"/>
              </w:rPr>
              <w:lastRenderedPageBreak/>
              <w:t>укажите конкретные продукты 1С (например, "1</w:t>
            </w:r>
            <w:proofErr w:type="gramStart"/>
            <w:r w:rsidRPr="00A1124F">
              <w:rPr>
                <w:rFonts w:eastAsia="Times New Roman"/>
                <w:iCs/>
                <w:color w:val="auto"/>
              </w:rPr>
              <w:t>С:Предприятие</w:t>
            </w:r>
            <w:proofErr w:type="gramEnd"/>
            <w:r w:rsidRPr="00A1124F">
              <w:rPr>
                <w:rFonts w:eastAsia="Times New Roman"/>
                <w:iCs/>
                <w:color w:val="auto"/>
              </w:rPr>
              <w:t xml:space="preserve"> 8. Управление торговлей", "1С:ERP", "1С:Бухгалтерия"),  обосновав свой выбор.  Если нет, объясните почему.</w:t>
            </w:r>
          </w:p>
          <w:p w14:paraId="6881666D" w14:textId="77777777" w:rsidR="00A1124F" w:rsidRPr="00A1124F" w:rsidRDefault="00A1124F" w:rsidP="00A1124F">
            <w:pPr>
              <w:pStyle w:val="Default"/>
              <w:jc w:val="both"/>
              <w:rPr>
                <w:rFonts w:eastAsia="Times New Roman"/>
                <w:iCs/>
                <w:color w:val="auto"/>
              </w:rPr>
            </w:pPr>
          </w:p>
          <w:p w14:paraId="60273888" w14:textId="37CFD8B4" w:rsidR="004F6496" w:rsidRPr="00E6045E" w:rsidRDefault="00A1124F" w:rsidP="009D2840">
            <w:pPr>
              <w:pStyle w:val="Default"/>
              <w:jc w:val="both"/>
              <w:rPr>
                <w:rFonts w:eastAsia="Times New Roman"/>
                <w:iCs/>
                <w:color w:val="auto"/>
              </w:rPr>
            </w:pPr>
            <w:r>
              <w:rPr>
                <w:rFonts w:eastAsia="Times New Roman"/>
                <w:iCs/>
                <w:color w:val="auto"/>
              </w:rPr>
              <w:t xml:space="preserve">3. </w:t>
            </w:r>
            <w:r w:rsidRPr="00A1124F">
              <w:rPr>
                <w:rFonts w:eastAsia="Times New Roman"/>
                <w:iCs/>
                <w:color w:val="auto"/>
              </w:rPr>
              <w:t>Разработа</w:t>
            </w:r>
            <w:r>
              <w:rPr>
                <w:rFonts w:eastAsia="Times New Roman"/>
                <w:iCs/>
                <w:color w:val="auto"/>
              </w:rPr>
              <w:t>йте</w:t>
            </w:r>
            <w:r w:rsidRPr="00A1124F">
              <w:rPr>
                <w:rFonts w:eastAsia="Times New Roman"/>
                <w:iCs/>
                <w:color w:val="auto"/>
              </w:rPr>
              <w:t xml:space="preserve"> краткий план внедрения (при необходимости):  Если вы рекомендуете внедрение решений 1С, составьте краткий план внедрения, включающий основные этапы, предполагаемые сроки и ресурсы.</w:t>
            </w:r>
          </w:p>
        </w:tc>
      </w:tr>
      <w:tr w:rsidR="009D2840" w:rsidRPr="00E6045E" w14:paraId="6B122765" w14:textId="77777777" w:rsidTr="009D2840">
        <w:trPr>
          <w:cantSplit/>
        </w:trPr>
        <w:tc>
          <w:tcPr>
            <w:tcW w:w="1070" w:type="pct"/>
          </w:tcPr>
          <w:p w14:paraId="39B13E25" w14:textId="77777777" w:rsidR="009D2840" w:rsidRPr="00E6045E" w:rsidRDefault="009D2840" w:rsidP="009D2840">
            <w:pPr>
              <w:pStyle w:val="Default"/>
              <w:jc w:val="both"/>
              <w:rPr>
                <w:rFonts w:eastAsia="Times New Roman"/>
                <w:iCs/>
                <w:color w:val="auto"/>
              </w:rPr>
            </w:pPr>
          </w:p>
        </w:tc>
        <w:tc>
          <w:tcPr>
            <w:tcW w:w="1149" w:type="pct"/>
          </w:tcPr>
          <w:p w14:paraId="5FA9DACB" w14:textId="5AC7270B" w:rsidR="009D2840" w:rsidRPr="009D2840" w:rsidRDefault="009D2840" w:rsidP="009D2840">
            <w:pPr>
              <w:pStyle w:val="Default"/>
              <w:jc w:val="both"/>
              <w:rPr>
                <w:rFonts w:eastAsia="Times New Roman"/>
                <w:iCs/>
                <w:color w:val="auto"/>
              </w:rPr>
            </w:pPr>
            <w:r w:rsidRPr="009D2840">
              <w:rPr>
                <w:rFonts w:eastAsia="Times New Roman"/>
                <w:color w:val="auto"/>
              </w:rPr>
              <w:t>4. Использует прикладное программное обеспечение для решения конкретных прикладных задач.</w:t>
            </w:r>
          </w:p>
        </w:tc>
        <w:tc>
          <w:tcPr>
            <w:tcW w:w="1549" w:type="pct"/>
          </w:tcPr>
          <w:p w14:paraId="4973A92B" w14:textId="77777777" w:rsidR="009D2840" w:rsidRDefault="009D2840" w:rsidP="009D2840">
            <w:pPr>
              <w:pStyle w:val="Default"/>
              <w:jc w:val="both"/>
              <w:rPr>
                <w:rFonts w:eastAsia="Times New Roman"/>
                <w:b/>
                <w:bCs/>
                <w:i/>
                <w:color w:val="auto"/>
              </w:rPr>
            </w:pPr>
            <w:r>
              <w:rPr>
                <w:rFonts w:eastAsia="Times New Roman"/>
                <w:b/>
                <w:bCs/>
                <w:i/>
                <w:color w:val="auto"/>
              </w:rPr>
              <w:t xml:space="preserve">Знать: </w:t>
            </w:r>
            <w:r w:rsidRPr="00C30F77">
              <w:rPr>
                <w:rFonts w:eastAsia="Times New Roman"/>
                <w:iCs/>
                <w:color w:val="auto"/>
              </w:rPr>
              <w:t>современны</w:t>
            </w:r>
            <w:r>
              <w:rPr>
                <w:rFonts w:eastAsia="Times New Roman"/>
                <w:iCs/>
                <w:color w:val="auto"/>
              </w:rPr>
              <w:t>е</w:t>
            </w:r>
            <w:r w:rsidRPr="00C30F77">
              <w:rPr>
                <w:rFonts w:eastAsia="Times New Roman"/>
                <w:iCs/>
                <w:color w:val="auto"/>
              </w:rPr>
              <w:t xml:space="preserve"> сервис</w:t>
            </w:r>
            <w:r>
              <w:rPr>
                <w:rFonts w:eastAsia="Times New Roman"/>
                <w:iCs/>
                <w:color w:val="auto"/>
              </w:rPr>
              <w:t>ы и прикладные решения платформы «1</w:t>
            </w:r>
            <w:proofErr w:type="gramStart"/>
            <w:r>
              <w:rPr>
                <w:rFonts w:eastAsia="Times New Roman"/>
                <w:iCs/>
                <w:color w:val="auto"/>
              </w:rPr>
              <w:t>С:Предприятие</w:t>
            </w:r>
            <w:proofErr w:type="gramEnd"/>
            <w:r>
              <w:rPr>
                <w:rFonts w:eastAsia="Times New Roman"/>
                <w:iCs/>
                <w:color w:val="auto"/>
              </w:rPr>
              <w:t>»</w:t>
            </w:r>
            <w:r w:rsidRPr="00C30F77">
              <w:rPr>
                <w:rFonts w:eastAsia="Times New Roman"/>
                <w:iCs/>
                <w:color w:val="auto"/>
              </w:rPr>
              <w:t xml:space="preserve"> – 1С:Аналитика, 1С:Шина, 1С:Предприятие.Элемент, 1С:Исполнитель, 1С:Система взаимодействия</w:t>
            </w:r>
            <w:r>
              <w:rPr>
                <w:rFonts w:eastAsia="Times New Roman"/>
                <w:iCs/>
                <w:color w:val="auto"/>
              </w:rPr>
              <w:t xml:space="preserve"> и др</w:t>
            </w:r>
            <w:r w:rsidRPr="00C30F77">
              <w:rPr>
                <w:rFonts w:eastAsia="Times New Roman"/>
                <w:iCs/>
                <w:color w:val="auto"/>
              </w:rPr>
              <w:t>.</w:t>
            </w:r>
          </w:p>
          <w:p w14:paraId="123B9748" w14:textId="752DB82D" w:rsidR="009D2840" w:rsidRPr="009D2840" w:rsidRDefault="009D2840" w:rsidP="009D2840">
            <w:pPr>
              <w:pStyle w:val="Default"/>
              <w:jc w:val="both"/>
              <w:rPr>
                <w:rFonts w:eastAsia="Times New Roman"/>
                <w:b/>
                <w:bCs/>
                <w:iCs/>
                <w:color w:val="auto"/>
              </w:rPr>
            </w:pPr>
            <w:r>
              <w:rPr>
                <w:rFonts w:eastAsia="Times New Roman"/>
                <w:b/>
                <w:bCs/>
                <w:i/>
                <w:color w:val="auto"/>
              </w:rPr>
              <w:t>Уметь:</w:t>
            </w:r>
            <w:r w:rsidRPr="00C30F77">
              <w:rPr>
                <w:rFonts w:eastAsia="Times New Roman"/>
                <w:iCs/>
                <w:color w:val="auto"/>
              </w:rPr>
              <w:t xml:space="preserve"> </w:t>
            </w:r>
            <w:r>
              <w:rPr>
                <w:rFonts w:eastAsia="Times New Roman"/>
                <w:iCs/>
                <w:color w:val="auto"/>
              </w:rPr>
              <w:t xml:space="preserve">использовать </w:t>
            </w:r>
            <w:r w:rsidRPr="00C30F77">
              <w:rPr>
                <w:rFonts w:eastAsia="Times New Roman"/>
                <w:iCs/>
                <w:color w:val="auto"/>
              </w:rPr>
              <w:t>современны</w:t>
            </w:r>
            <w:r>
              <w:rPr>
                <w:rFonts w:eastAsia="Times New Roman"/>
                <w:iCs/>
                <w:color w:val="auto"/>
              </w:rPr>
              <w:t>е</w:t>
            </w:r>
            <w:r w:rsidRPr="00C30F77">
              <w:rPr>
                <w:rFonts w:eastAsia="Times New Roman"/>
                <w:iCs/>
                <w:color w:val="auto"/>
              </w:rPr>
              <w:t xml:space="preserve"> сервис</w:t>
            </w:r>
            <w:r>
              <w:rPr>
                <w:rFonts w:eastAsia="Times New Roman"/>
                <w:iCs/>
                <w:color w:val="auto"/>
              </w:rPr>
              <w:t>ы и прикладные решения платформы «1С:Предприятие»</w:t>
            </w:r>
            <w:r w:rsidRPr="00C30F77">
              <w:rPr>
                <w:rFonts w:eastAsia="Times New Roman"/>
                <w:iCs/>
                <w:color w:val="auto"/>
              </w:rPr>
              <w:t xml:space="preserve"> – 1С:Аналитика, 1С:Шина</w:t>
            </w:r>
            <w:r>
              <w:rPr>
                <w:rFonts w:eastAsia="Times New Roman"/>
                <w:iCs/>
                <w:color w:val="auto"/>
              </w:rPr>
              <w:t xml:space="preserve">, </w:t>
            </w:r>
            <w:r w:rsidRPr="00C30F77">
              <w:rPr>
                <w:rFonts w:eastAsia="Times New Roman"/>
                <w:iCs/>
                <w:color w:val="auto"/>
              </w:rPr>
              <w:t>1С:Предприятие.Элемент, 1С:Исполнитель, 1С:Система взаимодействия</w:t>
            </w:r>
            <w:r>
              <w:rPr>
                <w:rFonts w:eastAsia="Times New Roman"/>
                <w:iCs/>
                <w:color w:val="auto"/>
              </w:rPr>
              <w:t xml:space="preserve"> и др</w:t>
            </w:r>
            <w:r w:rsidRPr="00C30F77">
              <w:rPr>
                <w:rFonts w:eastAsia="Times New Roman"/>
                <w:iCs/>
                <w:color w:val="auto"/>
              </w:rPr>
              <w:t>.</w:t>
            </w:r>
          </w:p>
        </w:tc>
        <w:tc>
          <w:tcPr>
            <w:tcW w:w="1231" w:type="pct"/>
          </w:tcPr>
          <w:p w14:paraId="1FD1E295"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Необходимо выполнить настройку обмена данными между базой на платформе «1</w:t>
            </w:r>
            <w:proofErr w:type="gramStart"/>
            <w:r w:rsidRPr="00811892">
              <w:rPr>
                <w:rFonts w:eastAsia="Times New Roman"/>
                <w:iCs/>
                <w:color w:val="auto"/>
              </w:rPr>
              <w:t>С:Предприятие</w:t>
            </w:r>
            <w:proofErr w:type="gramEnd"/>
            <w:r w:rsidRPr="00811892">
              <w:rPr>
                <w:rFonts w:eastAsia="Times New Roman"/>
                <w:iCs/>
                <w:color w:val="auto"/>
              </w:rPr>
              <w:t xml:space="preserve">» и брокером сообщений </w:t>
            </w:r>
            <w:proofErr w:type="spellStart"/>
            <w:r w:rsidRPr="00811892">
              <w:rPr>
                <w:rFonts w:eastAsia="Times New Roman"/>
                <w:iCs/>
                <w:color w:val="auto"/>
              </w:rPr>
              <w:t>RabbitMQ</w:t>
            </w:r>
            <w:proofErr w:type="spellEnd"/>
            <w:r w:rsidRPr="00811892">
              <w:rPr>
                <w:rFonts w:eastAsia="Times New Roman"/>
                <w:iCs/>
                <w:color w:val="auto"/>
              </w:rPr>
              <w:t xml:space="preserve"> и обеспечить отправку сообщений из </w:t>
            </w:r>
            <w:proofErr w:type="spellStart"/>
            <w:r w:rsidRPr="00811892">
              <w:rPr>
                <w:rFonts w:eastAsia="Times New Roman"/>
                <w:iCs/>
                <w:color w:val="auto"/>
              </w:rPr>
              <w:t>RabbitMQ</w:t>
            </w:r>
            <w:proofErr w:type="spellEnd"/>
            <w:r w:rsidRPr="00811892">
              <w:rPr>
                <w:rFonts w:eastAsia="Times New Roman"/>
                <w:iCs/>
                <w:color w:val="auto"/>
              </w:rPr>
              <w:t xml:space="preserve"> в «1С:Шину», которое поступает в базу, работающую на платформе «1С:Предприятие».</w:t>
            </w:r>
          </w:p>
          <w:p w14:paraId="51EE22BA"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 xml:space="preserve">В ходе выполнения задания </w:t>
            </w:r>
          </w:p>
          <w:p w14:paraId="37B7270B"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 xml:space="preserve">- в панели управления брокером сообщений </w:t>
            </w:r>
            <w:proofErr w:type="spellStart"/>
            <w:r w:rsidRPr="00811892">
              <w:rPr>
                <w:rFonts w:eastAsia="Times New Roman"/>
                <w:iCs/>
                <w:color w:val="auto"/>
              </w:rPr>
              <w:t>RabbitMQ</w:t>
            </w:r>
            <w:proofErr w:type="spellEnd"/>
            <w:r w:rsidRPr="00811892">
              <w:rPr>
                <w:rFonts w:eastAsia="Times New Roman"/>
                <w:iCs/>
                <w:color w:val="auto"/>
              </w:rPr>
              <w:t xml:space="preserve"> требуется создать очередь сообщений.</w:t>
            </w:r>
          </w:p>
          <w:p w14:paraId="086192F0"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 в среде разработки «1</w:t>
            </w:r>
            <w:proofErr w:type="gramStart"/>
            <w:r w:rsidRPr="00811892">
              <w:rPr>
                <w:rFonts w:eastAsia="Times New Roman"/>
                <w:iCs/>
                <w:color w:val="auto"/>
              </w:rPr>
              <w:t>С:Шины</w:t>
            </w:r>
            <w:proofErr w:type="gramEnd"/>
            <w:r w:rsidRPr="00811892">
              <w:rPr>
                <w:rFonts w:eastAsia="Times New Roman"/>
                <w:iCs/>
                <w:color w:val="auto"/>
              </w:rPr>
              <w:t>»:</w:t>
            </w:r>
          </w:p>
          <w:p w14:paraId="224EAEAC"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создать проект и настроить в нем процесс интеграции;</w:t>
            </w:r>
          </w:p>
          <w:p w14:paraId="3F8FB9C7"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опубликовать проект на сервере и создать приложение;</w:t>
            </w:r>
          </w:p>
          <w:p w14:paraId="07D6D11A"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выполнить проверку работоспособность приложения.</w:t>
            </w:r>
          </w:p>
          <w:p w14:paraId="572082B3"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 на сервере «1</w:t>
            </w:r>
            <w:proofErr w:type="gramStart"/>
            <w:r w:rsidRPr="00811892">
              <w:rPr>
                <w:rFonts w:eastAsia="Times New Roman"/>
                <w:iCs/>
                <w:color w:val="auto"/>
              </w:rPr>
              <w:t>С:Шины</w:t>
            </w:r>
            <w:proofErr w:type="gramEnd"/>
            <w:r w:rsidRPr="00811892">
              <w:rPr>
                <w:rFonts w:eastAsia="Times New Roman"/>
                <w:iCs/>
                <w:color w:val="auto"/>
              </w:rPr>
              <w:t>»:</w:t>
            </w:r>
          </w:p>
          <w:p w14:paraId="1542E5F8"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 xml:space="preserve">заполнить параметры для подключения к </w:t>
            </w:r>
            <w:proofErr w:type="spellStart"/>
            <w:r w:rsidRPr="00811892">
              <w:rPr>
                <w:rFonts w:eastAsia="Times New Roman"/>
                <w:iCs/>
                <w:color w:val="auto"/>
              </w:rPr>
              <w:t>RabbitMQ</w:t>
            </w:r>
            <w:proofErr w:type="spellEnd"/>
            <w:r w:rsidRPr="00811892">
              <w:rPr>
                <w:rFonts w:eastAsia="Times New Roman"/>
                <w:iCs/>
                <w:color w:val="auto"/>
              </w:rPr>
              <w:t>;</w:t>
            </w:r>
          </w:p>
          <w:p w14:paraId="427D25DF"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создать информационную систему;</w:t>
            </w:r>
          </w:p>
          <w:p w14:paraId="5622C07D"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включите её в состав процесса интеграции;</w:t>
            </w:r>
          </w:p>
          <w:p w14:paraId="0E3F6B82"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запустите процесс интеграции.</w:t>
            </w:r>
          </w:p>
          <w:p w14:paraId="320C0383"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 xml:space="preserve">- создать демонстрационную </w:t>
            </w:r>
            <w:r w:rsidRPr="00811892">
              <w:rPr>
                <w:rFonts w:eastAsia="Times New Roman"/>
                <w:iCs/>
                <w:color w:val="auto"/>
              </w:rPr>
              <w:lastRenderedPageBreak/>
              <w:t>базу «1</w:t>
            </w:r>
            <w:proofErr w:type="gramStart"/>
            <w:r w:rsidRPr="00811892">
              <w:rPr>
                <w:rFonts w:eastAsia="Times New Roman"/>
                <w:iCs/>
                <w:color w:val="auto"/>
              </w:rPr>
              <w:t>С:Предприятия</w:t>
            </w:r>
            <w:proofErr w:type="gramEnd"/>
            <w:r w:rsidRPr="00811892">
              <w:rPr>
                <w:rFonts w:eastAsia="Times New Roman"/>
                <w:iCs/>
                <w:color w:val="auto"/>
              </w:rPr>
              <w:t>»:</w:t>
            </w:r>
          </w:p>
          <w:p w14:paraId="11EF95A7"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добавить сервис интеграции;</w:t>
            </w:r>
          </w:p>
          <w:p w14:paraId="2F4CF213"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загрузить в него информацию о доступных каналах;</w:t>
            </w:r>
          </w:p>
          <w:p w14:paraId="35EF848A"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написать код обработки полученного сообщения;</w:t>
            </w:r>
          </w:p>
          <w:p w14:paraId="40BC8078" w14:textId="77777777" w:rsidR="00811892" w:rsidRPr="00811892" w:rsidRDefault="00811892" w:rsidP="00811892">
            <w:pPr>
              <w:pStyle w:val="Default"/>
              <w:jc w:val="both"/>
              <w:rPr>
                <w:rFonts w:eastAsia="Times New Roman"/>
                <w:iCs/>
                <w:color w:val="auto"/>
              </w:rPr>
            </w:pPr>
            <w:r w:rsidRPr="00811892">
              <w:rPr>
                <w:rFonts w:eastAsia="Times New Roman"/>
                <w:iCs/>
                <w:color w:val="auto"/>
              </w:rPr>
              <w:t>•</w:t>
            </w:r>
            <w:r w:rsidRPr="00811892">
              <w:rPr>
                <w:rFonts w:eastAsia="Times New Roman"/>
                <w:iCs/>
                <w:color w:val="auto"/>
              </w:rPr>
              <w:tab/>
              <w:t>настроить подключение к серверу «1</w:t>
            </w:r>
            <w:proofErr w:type="gramStart"/>
            <w:r w:rsidRPr="00811892">
              <w:rPr>
                <w:rFonts w:eastAsia="Times New Roman"/>
                <w:iCs/>
                <w:color w:val="auto"/>
              </w:rPr>
              <w:t>С:Шины</w:t>
            </w:r>
            <w:proofErr w:type="gramEnd"/>
            <w:r w:rsidRPr="00811892">
              <w:rPr>
                <w:rFonts w:eastAsia="Times New Roman"/>
                <w:iCs/>
                <w:color w:val="auto"/>
              </w:rPr>
              <w:t>» в режиме «1С:Предприятие».</w:t>
            </w:r>
          </w:p>
          <w:p w14:paraId="13277076" w14:textId="261B45B3" w:rsidR="009D2840" w:rsidRDefault="00811892" w:rsidP="00811892">
            <w:pPr>
              <w:pStyle w:val="Default"/>
              <w:jc w:val="both"/>
              <w:rPr>
                <w:rFonts w:eastAsia="Times New Roman"/>
                <w:iCs/>
                <w:color w:val="auto"/>
              </w:rPr>
            </w:pPr>
            <w:r w:rsidRPr="00811892">
              <w:rPr>
                <w:rFonts w:eastAsia="Times New Roman"/>
                <w:iCs/>
                <w:color w:val="auto"/>
              </w:rPr>
              <w:t>- проверить обмен сообщениями.</w:t>
            </w:r>
          </w:p>
        </w:tc>
      </w:tr>
    </w:tbl>
    <w:p w14:paraId="65D17878" w14:textId="5C13466A" w:rsidR="009C1CDE" w:rsidRDefault="00A35457" w:rsidP="00FD3CFC">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3167583" w14:textId="6B9F0461" w:rsidR="00333A6A" w:rsidRDefault="001C5A43" w:rsidP="002E1AEC">
      <w:pPr>
        <w:widowControl/>
        <w:suppressAutoHyphens/>
        <w:autoSpaceDE/>
        <w:autoSpaceDN/>
        <w:adjustRightInd/>
        <w:spacing w:line="360" w:lineRule="auto"/>
        <w:rPr>
          <w:rFonts w:eastAsia="Calibri"/>
          <w:color w:val="000000"/>
          <w:sz w:val="28"/>
          <w:szCs w:val="28"/>
        </w:rPr>
      </w:pPr>
      <w:r w:rsidRPr="001C5A43">
        <w:rPr>
          <w:rFonts w:eastAsia="Calibri"/>
          <w:color w:val="000000"/>
          <w:sz w:val="28"/>
          <w:szCs w:val="28"/>
        </w:rPr>
        <w:t xml:space="preserve">1) </w:t>
      </w:r>
      <w:r>
        <w:rPr>
          <w:rFonts w:eastAsia="Calibri"/>
          <w:color w:val="000000"/>
          <w:sz w:val="28"/>
          <w:szCs w:val="28"/>
        </w:rPr>
        <w:t>Технология 1</w:t>
      </w:r>
      <w:proofErr w:type="gramStart"/>
      <w:r>
        <w:rPr>
          <w:rFonts w:eastAsia="Calibri"/>
          <w:color w:val="000000"/>
          <w:sz w:val="28"/>
          <w:szCs w:val="28"/>
        </w:rPr>
        <w:t>С:Предприятие</w:t>
      </w:r>
      <w:proofErr w:type="gramEnd"/>
      <w:r>
        <w:rPr>
          <w:rFonts w:eastAsia="Calibri"/>
          <w:color w:val="000000"/>
          <w:sz w:val="28"/>
          <w:szCs w:val="28"/>
        </w:rPr>
        <w:t>.</w:t>
      </w:r>
      <w:r w:rsidR="00036A84">
        <w:rPr>
          <w:rFonts w:eastAsia="Calibri"/>
          <w:color w:val="000000"/>
          <w:sz w:val="28"/>
          <w:szCs w:val="28"/>
        </w:rPr>
        <w:t xml:space="preserve"> </w:t>
      </w:r>
      <w:r>
        <w:rPr>
          <w:rFonts w:eastAsia="Calibri"/>
          <w:color w:val="000000"/>
          <w:sz w:val="28"/>
          <w:szCs w:val="28"/>
        </w:rPr>
        <w:t>Элемент предназначена для:</w:t>
      </w:r>
    </w:p>
    <w:p w14:paraId="23844A1F" w14:textId="23ED28AC" w:rsidR="001C5A43" w:rsidRDefault="001C5A43" w:rsidP="002E1AEC">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а) разработки мобильных приложений</w:t>
      </w:r>
    </w:p>
    <w:p w14:paraId="1A4FEF76" w14:textId="4E0AB454" w:rsidR="001C5A43" w:rsidRDefault="001C5A43" w:rsidP="002E1AEC">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б) создания веб-приложений</w:t>
      </w:r>
    </w:p>
    <w:p w14:paraId="5A67D5E1" w14:textId="18C547DC" w:rsidR="001C5A43" w:rsidRDefault="001C5A43" w:rsidP="002E1AEC">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в) реализаций учетных приложений</w:t>
      </w:r>
    </w:p>
    <w:p w14:paraId="46A2A721" w14:textId="2EE4B32C" w:rsidR="001C5A43" w:rsidRDefault="001C5A43" w:rsidP="002E1AEC">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г) администрирования списков пользователей</w:t>
      </w:r>
    </w:p>
    <w:p w14:paraId="0B0A84B5" w14:textId="6AFAD3D5" w:rsidR="001C5A43" w:rsidRDefault="001C5A43" w:rsidP="0071650D">
      <w:pPr>
        <w:widowControl/>
        <w:suppressAutoHyphens/>
        <w:autoSpaceDE/>
        <w:autoSpaceDN/>
        <w:adjustRightInd/>
        <w:spacing w:line="360" w:lineRule="auto"/>
        <w:rPr>
          <w:rFonts w:eastAsia="Calibri"/>
          <w:color w:val="000000"/>
          <w:sz w:val="28"/>
          <w:szCs w:val="28"/>
        </w:rPr>
      </w:pPr>
      <w:r>
        <w:rPr>
          <w:rFonts w:eastAsia="Calibri"/>
          <w:color w:val="000000"/>
          <w:sz w:val="28"/>
          <w:szCs w:val="28"/>
        </w:rPr>
        <w:t>2</w:t>
      </w:r>
      <w:r w:rsidRPr="001C5A43">
        <w:rPr>
          <w:rFonts w:eastAsia="Calibri"/>
          <w:color w:val="000000"/>
          <w:sz w:val="28"/>
          <w:szCs w:val="28"/>
        </w:rPr>
        <w:t xml:space="preserve">) </w:t>
      </w:r>
      <w:r w:rsidR="002E1AEC">
        <w:rPr>
          <w:rFonts w:eastAsia="Calibri"/>
          <w:color w:val="000000"/>
          <w:sz w:val="28"/>
          <w:szCs w:val="28"/>
        </w:rPr>
        <w:t>Сервис 1С, предназначенный для визуализации данных, называется:</w:t>
      </w:r>
    </w:p>
    <w:p w14:paraId="2D91C67B" w14:textId="408D1C80" w:rsidR="001C5A43" w:rsidRDefault="001C5A43" w:rsidP="0071650D">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а) </w:t>
      </w:r>
      <w:r w:rsidR="002E1AEC">
        <w:rPr>
          <w:rFonts w:eastAsia="Calibri"/>
          <w:color w:val="000000"/>
          <w:sz w:val="28"/>
          <w:szCs w:val="28"/>
        </w:rPr>
        <w:t>Исполнитель</w:t>
      </w:r>
    </w:p>
    <w:p w14:paraId="4C783566" w14:textId="29E8138C" w:rsidR="001C5A43" w:rsidRDefault="001C5A43" w:rsidP="0071650D">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б) </w:t>
      </w:r>
      <w:r w:rsidR="002E1AEC">
        <w:rPr>
          <w:rFonts w:eastAsia="Calibri"/>
          <w:color w:val="000000"/>
          <w:sz w:val="28"/>
          <w:szCs w:val="28"/>
        </w:rPr>
        <w:t>Шина</w:t>
      </w:r>
    </w:p>
    <w:p w14:paraId="3AA5664B" w14:textId="7AD360D8" w:rsidR="001C5A43" w:rsidRDefault="001C5A43" w:rsidP="0071650D">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в) </w:t>
      </w:r>
      <w:r w:rsidR="002E1AEC">
        <w:rPr>
          <w:rFonts w:eastAsia="Calibri"/>
          <w:color w:val="000000"/>
          <w:sz w:val="28"/>
          <w:szCs w:val="28"/>
        </w:rPr>
        <w:t>Система взаимодействия</w:t>
      </w:r>
    </w:p>
    <w:p w14:paraId="16BA7AED" w14:textId="54A5DDAA" w:rsidR="001C5A43" w:rsidRDefault="001C5A43" w:rsidP="0071650D">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г) </w:t>
      </w:r>
      <w:r w:rsidR="002E1AEC">
        <w:rPr>
          <w:rFonts w:eastAsia="Calibri"/>
          <w:color w:val="000000"/>
          <w:sz w:val="28"/>
          <w:szCs w:val="28"/>
        </w:rPr>
        <w:t>Аналитика</w:t>
      </w:r>
    </w:p>
    <w:p w14:paraId="0F012EC2" w14:textId="6AC10A2A" w:rsidR="001C5A43" w:rsidRDefault="001C5A43" w:rsidP="0071650D">
      <w:pPr>
        <w:widowControl/>
        <w:suppressAutoHyphens/>
        <w:autoSpaceDE/>
        <w:autoSpaceDN/>
        <w:adjustRightInd/>
        <w:spacing w:line="360" w:lineRule="auto"/>
        <w:rPr>
          <w:rFonts w:eastAsia="Calibri"/>
          <w:color w:val="000000"/>
          <w:sz w:val="28"/>
          <w:szCs w:val="28"/>
        </w:rPr>
      </w:pPr>
      <w:r>
        <w:rPr>
          <w:rFonts w:eastAsia="Calibri"/>
          <w:color w:val="000000"/>
          <w:sz w:val="28"/>
          <w:szCs w:val="28"/>
        </w:rPr>
        <w:t>3</w:t>
      </w:r>
      <w:r w:rsidRPr="001C5A43">
        <w:rPr>
          <w:rFonts w:eastAsia="Calibri"/>
          <w:color w:val="000000"/>
          <w:sz w:val="28"/>
          <w:szCs w:val="28"/>
        </w:rPr>
        <w:t xml:space="preserve">) </w:t>
      </w:r>
      <w:r w:rsidR="0071650D">
        <w:rPr>
          <w:rFonts w:eastAsia="Calibri"/>
          <w:color w:val="000000"/>
          <w:sz w:val="28"/>
          <w:szCs w:val="28"/>
        </w:rPr>
        <w:t>Как соотносятся 1</w:t>
      </w:r>
      <w:proofErr w:type="gramStart"/>
      <w:r w:rsidR="0071650D">
        <w:rPr>
          <w:rFonts w:eastAsia="Calibri"/>
          <w:color w:val="000000"/>
          <w:sz w:val="28"/>
          <w:szCs w:val="28"/>
        </w:rPr>
        <w:t>С:Бухгалтерия</w:t>
      </w:r>
      <w:proofErr w:type="gramEnd"/>
      <w:r w:rsidR="0071650D">
        <w:rPr>
          <w:rFonts w:eastAsia="Calibri"/>
          <w:color w:val="000000"/>
          <w:sz w:val="28"/>
          <w:szCs w:val="28"/>
        </w:rPr>
        <w:t xml:space="preserve"> и 1С:Предприятие?</w:t>
      </w:r>
    </w:p>
    <w:p w14:paraId="3B6B7F1A" w14:textId="16181F96" w:rsidR="001C5A43" w:rsidRDefault="001C5A43" w:rsidP="0071650D">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а) </w:t>
      </w:r>
      <w:r w:rsidR="0071650D">
        <w:rPr>
          <w:rFonts w:eastAsia="Calibri"/>
          <w:color w:val="000000"/>
          <w:sz w:val="28"/>
          <w:szCs w:val="28"/>
        </w:rPr>
        <w:t>Это равнозначные термины. 1</w:t>
      </w:r>
      <w:proofErr w:type="gramStart"/>
      <w:r w:rsidR="0071650D">
        <w:rPr>
          <w:rFonts w:eastAsia="Calibri"/>
          <w:color w:val="000000"/>
          <w:sz w:val="28"/>
          <w:szCs w:val="28"/>
        </w:rPr>
        <w:t>С:Предприятие</w:t>
      </w:r>
      <w:proofErr w:type="gramEnd"/>
      <w:r w:rsidR="0071650D">
        <w:rPr>
          <w:rFonts w:eastAsia="Calibri"/>
          <w:color w:val="000000"/>
          <w:sz w:val="28"/>
          <w:szCs w:val="28"/>
        </w:rPr>
        <w:t xml:space="preserve"> раньше называлось 1С:Бухгалтерия</w:t>
      </w:r>
    </w:p>
    <w:p w14:paraId="25F7CBE2" w14:textId="255269C4" w:rsidR="001C5A43" w:rsidRDefault="001C5A43" w:rsidP="0071650D">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б) </w:t>
      </w:r>
      <w:r w:rsidR="0071650D">
        <w:rPr>
          <w:rFonts w:eastAsia="Calibri"/>
          <w:color w:val="000000"/>
          <w:sz w:val="28"/>
          <w:szCs w:val="28"/>
        </w:rPr>
        <w:t>1</w:t>
      </w:r>
      <w:proofErr w:type="gramStart"/>
      <w:r w:rsidR="0071650D">
        <w:rPr>
          <w:rFonts w:eastAsia="Calibri"/>
          <w:color w:val="000000"/>
          <w:sz w:val="28"/>
          <w:szCs w:val="28"/>
        </w:rPr>
        <w:t>С:Бухгалтерия</w:t>
      </w:r>
      <w:proofErr w:type="gramEnd"/>
      <w:r w:rsidR="0071650D">
        <w:rPr>
          <w:rFonts w:eastAsia="Calibri"/>
          <w:color w:val="000000"/>
          <w:sz w:val="28"/>
          <w:szCs w:val="28"/>
        </w:rPr>
        <w:t xml:space="preserve"> это платформа, а 1С:Предприятие – бизнес-приложение, работающее на этой платформе</w:t>
      </w:r>
    </w:p>
    <w:p w14:paraId="2E5562DC" w14:textId="5B4BC06B" w:rsidR="001C5A43" w:rsidRDefault="001C5A43" w:rsidP="00B73DC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в) </w:t>
      </w:r>
      <w:r w:rsidR="0071650D">
        <w:rPr>
          <w:rFonts w:eastAsia="Calibri"/>
          <w:color w:val="000000"/>
          <w:sz w:val="28"/>
          <w:szCs w:val="28"/>
        </w:rPr>
        <w:t>1</w:t>
      </w:r>
      <w:proofErr w:type="gramStart"/>
      <w:r w:rsidR="0071650D">
        <w:rPr>
          <w:rFonts w:eastAsia="Calibri"/>
          <w:color w:val="000000"/>
          <w:sz w:val="28"/>
          <w:szCs w:val="28"/>
        </w:rPr>
        <w:t>С:Предприятие</w:t>
      </w:r>
      <w:proofErr w:type="gramEnd"/>
      <w:r w:rsidR="0071650D">
        <w:rPr>
          <w:rFonts w:eastAsia="Calibri"/>
          <w:color w:val="000000"/>
          <w:sz w:val="28"/>
          <w:szCs w:val="28"/>
        </w:rPr>
        <w:t xml:space="preserve"> это платформа, а 1С:Бухгалтерия </w:t>
      </w:r>
      <w:r w:rsidR="00B73DC8">
        <w:rPr>
          <w:rFonts w:eastAsia="Calibri"/>
          <w:color w:val="000000"/>
          <w:sz w:val="28"/>
          <w:szCs w:val="28"/>
        </w:rPr>
        <w:t>- бизнес-приложение, работающее на этой платформе</w:t>
      </w:r>
    </w:p>
    <w:p w14:paraId="1CBE6FE2" w14:textId="24268E3A" w:rsidR="001C5A43" w:rsidRPr="001C5A43" w:rsidRDefault="001C5A43" w:rsidP="0071650D">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lastRenderedPageBreak/>
        <w:t xml:space="preserve">г) </w:t>
      </w:r>
      <w:r w:rsidR="00B73DC8">
        <w:rPr>
          <w:rFonts w:eastAsia="Calibri"/>
          <w:color w:val="000000"/>
          <w:sz w:val="28"/>
          <w:szCs w:val="28"/>
        </w:rPr>
        <w:t>1</w:t>
      </w:r>
      <w:proofErr w:type="gramStart"/>
      <w:r w:rsidR="00B73DC8">
        <w:rPr>
          <w:rFonts w:eastAsia="Calibri"/>
          <w:color w:val="000000"/>
          <w:sz w:val="28"/>
          <w:szCs w:val="28"/>
        </w:rPr>
        <w:t>С:Бухгалтерия</w:t>
      </w:r>
      <w:proofErr w:type="gramEnd"/>
      <w:r w:rsidR="00B73DC8">
        <w:rPr>
          <w:rFonts w:eastAsia="Calibri"/>
          <w:color w:val="000000"/>
          <w:sz w:val="28"/>
          <w:szCs w:val="28"/>
        </w:rPr>
        <w:t xml:space="preserve"> и 1С:Предприятие никак не связаны, они автоматизируют разные предметные области.</w:t>
      </w:r>
    </w:p>
    <w:p w14:paraId="16EDEDCB" w14:textId="3614E152" w:rsidR="004F6496" w:rsidRPr="004F6496" w:rsidRDefault="0082452F" w:rsidP="0082452F">
      <w:pPr>
        <w:widowControl/>
        <w:suppressAutoHyphens/>
        <w:autoSpaceDE/>
        <w:autoSpaceDN/>
        <w:adjustRightInd/>
        <w:spacing w:before="240" w:after="120" w:line="360" w:lineRule="auto"/>
        <w:rPr>
          <w:rFonts w:eastAsia="Calibri"/>
          <w:color w:val="000000"/>
          <w:sz w:val="28"/>
          <w:szCs w:val="28"/>
        </w:rPr>
      </w:pPr>
      <w:r w:rsidRPr="00036A84">
        <w:rPr>
          <w:rFonts w:eastAsia="Calibri"/>
          <w:color w:val="000000"/>
          <w:sz w:val="28"/>
          <w:szCs w:val="28"/>
        </w:rPr>
        <w:t xml:space="preserve">4) </w:t>
      </w:r>
      <w:r w:rsidR="004F6496" w:rsidRPr="00036A84">
        <w:rPr>
          <w:rFonts w:eastAsia="Calibri"/>
          <w:color w:val="000000"/>
          <w:sz w:val="28"/>
          <w:szCs w:val="28"/>
        </w:rPr>
        <w:t>1</w:t>
      </w:r>
      <w:proofErr w:type="gramStart"/>
      <w:r w:rsidR="004F6496" w:rsidRPr="00036A84">
        <w:rPr>
          <w:rFonts w:eastAsia="Calibri"/>
          <w:color w:val="000000"/>
          <w:sz w:val="28"/>
          <w:szCs w:val="28"/>
        </w:rPr>
        <w:t>С:Система</w:t>
      </w:r>
      <w:proofErr w:type="gramEnd"/>
      <w:r w:rsidR="004F6496" w:rsidRPr="00036A84">
        <w:rPr>
          <w:rFonts w:eastAsia="Calibri"/>
          <w:color w:val="000000"/>
          <w:sz w:val="28"/>
          <w:szCs w:val="28"/>
        </w:rPr>
        <w:t xml:space="preserve"> взаимодействия</w:t>
      </w:r>
      <w:r w:rsidR="00BB71FD" w:rsidRPr="00036A84">
        <w:rPr>
          <w:rFonts w:eastAsia="Calibri"/>
          <w:color w:val="000000"/>
          <w:sz w:val="28"/>
          <w:szCs w:val="28"/>
        </w:rPr>
        <w:t xml:space="preserve"> обеспечивает</w:t>
      </w:r>
    </w:p>
    <w:p w14:paraId="6066033C" w14:textId="77777777" w:rsidR="004F6496" w:rsidRPr="004F6496" w:rsidRDefault="004F6496" w:rsidP="0082452F">
      <w:pPr>
        <w:widowControl/>
        <w:suppressAutoHyphens/>
        <w:autoSpaceDE/>
        <w:autoSpaceDN/>
        <w:adjustRightInd/>
        <w:spacing w:line="360" w:lineRule="auto"/>
        <w:ind w:firstLine="284"/>
        <w:rPr>
          <w:rFonts w:eastAsia="Calibri"/>
          <w:color w:val="000000"/>
          <w:sz w:val="28"/>
          <w:szCs w:val="28"/>
        </w:rPr>
      </w:pPr>
      <w:r w:rsidRPr="004F6496">
        <w:rPr>
          <w:rFonts w:eastAsia="Calibri"/>
          <w:color w:val="000000"/>
          <w:sz w:val="28"/>
          <w:szCs w:val="28"/>
        </w:rPr>
        <w:t>a) Анализ больших данных</w:t>
      </w:r>
    </w:p>
    <w:p w14:paraId="4496F514" w14:textId="0847E755" w:rsidR="004F6496" w:rsidRPr="004F6496"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б</w:t>
      </w:r>
      <w:r w:rsidR="004F6496" w:rsidRPr="004F6496">
        <w:rPr>
          <w:rFonts w:eastAsia="Calibri"/>
          <w:color w:val="000000"/>
          <w:sz w:val="28"/>
          <w:szCs w:val="28"/>
        </w:rPr>
        <w:t>) Автоматизацию бизнес-процессов</w:t>
      </w:r>
    </w:p>
    <w:p w14:paraId="6E44E9C3" w14:textId="2AF72CB6" w:rsidR="004F6496" w:rsidRPr="004F6496"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в</w:t>
      </w:r>
      <w:r w:rsidR="004F6496" w:rsidRPr="004F6496">
        <w:rPr>
          <w:rFonts w:eastAsia="Calibri"/>
          <w:color w:val="000000"/>
          <w:sz w:val="28"/>
          <w:szCs w:val="28"/>
        </w:rPr>
        <w:t>) Взаимодействие между различными приложениями и системами 1С</w:t>
      </w:r>
    </w:p>
    <w:p w14:paraId="64C8D473" w14:textId="7828E078" w:rsidR="004F6496" w:rsidRPr="004F6496"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г</w:t>
      </w:r>
      <w:r w:rsidR="004F6496" w:rsidRPr="004F6496">
        <w:rPr>
          <w:rFonts w:eastAsia="Calibri"/>
          <w:color w:val="000000"/>
          <w:sz w:val="28"/>
          <w:szCs w:val="28"/>
        </w:rPr>
        <w:t>) Разработку мобильных приложений</w:t>
      </w:r>
    </w:p>
    <w:p w14:paraId="238A62E8" w14:textId="575AB6E9" w:rsidR="001C5A43"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д</w:t>
      </w:r>
      <w:r w:rsidR="004F6496" w:rsidRPr="004F6496">
        <w:rPr>
          <w:rFonts w:eastAsia="Calibri"/>
          <w:color w:val="000000"/>
          <w:sz w:val="28"/>
          <w:szCs w:val="28"/>
        </w:rPr>
        <w:t>) Управление проектами</w:t>
      </w:r>
    </w:p>
    <w:p w14:paraId="76C29849" w14:textId="077897F9" w:rsidR="0082452F" w:rsidRPr="0082452F" w:rsidRDefault="0082452F" w:rsidP="0082452F">
      <w:pPr>
        <w:widowControl/>
        <w:suppressAutoHyphens/>
        <w:autoSpaceDE/>
        <w:autoSpaceDN/>
        <w:adjustRightInd/>
        <w:spacing w:line="360" w:lineRule="auto"/>
        <w:rPr>
          <w:rFonts w:eastAsia="Calibri"/>
          <w:color w:val="000000"/>
          <w:sz w:val="28"/>
          <w:szCs w:val="28"/>
        </w:rPr>
      </w:pPr>
      <w:r>
        <w:rPr>
          <w:rFonts w:eastAsia="Calibri"/>
          <w:color w:val="000000"/>
          <w:sz w:val="28"/>
          <w:szCs w:val="28"/>
        </w:rPr>
        <w:t xml:space="preserve">5) </w:t>
      </w:r>
      <w:r w:rsidRPr="0082452F">
        <w:rPr>
          <w:rFonts w:eastAsia="Calibri"/>
          <w:color w:val="000000"/>
          <w:sz w:val="28"/>
          <w:szCs w:val="28"/>
        </w:rPr>
        <w:t>Что характеризует массовое использование 1С на рынке? (Выберите наиболее полный вариант.)</w:t>
      </w:r>
    </w:p>
    <w:p w14:paraId="52004D01" w14:textId="77777777"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sidRPr="0082452F">
        <w:rPr>
          <w:rFonts w:eastAsia="Calibri"/>
          <w:color w:val="000000"/>
          <w:sz w:val="28"/>
          <w:szCs w:val="28"/>
        </w:rPr>
        <w:t>a) Низкая цена</w:t>
      </w:r>
    </w:p>
    <w:p w14:paraId="709701F7" w14:textId="74456788"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б</w:t>
      </w:r>
      <w:r w:rsidRPr="0082452F">
        <w:rPr>
          <w:rFonts w:eastAsia="Calibri"/>
          <w:color w:val="000000"/>
          <w:sz w:val="28"/>
          <w:szCs w:val="28"/>
        </w:rPr>
        <w:t>) Простота использования</w:t>
      </w:r>
    </w:p>
    <w:p w14:paraId="6C33626E" w14:textId="49E01DAE"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в</w:t>
      </w:r>
      <w:r w:rsidRPr="0082452F">
        <w:rPr>
          <w:rFonts w:eastAsia="Calibri"/>
          <w:color w:val="000000"/>
          <w:sz w:val="28"/>
          <w:szCs w:val="28"/>
        </w:rPr>
        <w:t xml:space="preserve">) Широкий функционал, </w:t>
      </w:r>
      <w:proofErr w:type="spellStart"/>
      <w:r w:rsidRPr="0082452F">
        <w:rPr>
          <w:rFonts w:eastAsia="Calibri"/>
          <w:color w:val="000000"/>
          <w:sz w:val="28"/>
          <w:szCs w:val="28"/>
        </w:rPr>
        <w:t>адаптируемость</w:t>
      </w:r>
      <w:proofErr w:type="spellEnd"/>
      <w:r w:rsidRPr="0082452F">
        <w:rPr>
          <w:rFonts w:eastAsia="Calibri"/>
          <w:color w:val="000000"/>
          <w:sz w:val="28"/>
          <w:szCs w:val="28"/>
        </w:rPr>
        <w:t xml:space="preserve"> под разные отрасли, наличие большого количества специалистов</w:t>
      </w:r>
    </w:p>
    <w:p w14:paraId="0A53FFFD" w14:textId="57DD8C9C"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г</w:t>
      </w:r>
      <w:r w:rsidRPr="0082452F">
        <w:rPr>
          <w:rFonts w:eastAsia="Calibri"/>
          <w:color w:val="000000"/>
          <w:sz w:val="28"/>
          <w:szCs w:val="28"/>
        </w:rPr>
        <w:t>) Наличие открытого кода</w:t>
      </w:r>
    </w:p>
    <w:p w14:paraId="4E27FA3C" w14:textId="78C07428" w:rsid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д</w:t>
      </w:r>
      <w:r w:rsidRPr="0082452F">
        <w:rPr>
          <w:rFonts w:eastAsia="Calibri"/>
          <w:color w:val="000000"/>
          <w:sz w:val="28"/>
          <w:szCs w:val="28"/>
        </w:rPr>
        <w:t>) Интеграция с зарубежными сервисами</w:t>
      </w:r>
    </w:p>
    <w:p w14:paraId="4A41E42C" w14:textId="6B7FD3A4" w:rsidR="0082452F" w:rsidRPr="0082452F" w:rsidRDefault="0082452F" w:rsidP="0082452F">
      <w:pPr>
        <w:widowControl/>
        <w:suppressAutoHyphens/>
        <w:autoSpaceDE/>
        <w:autoSpaceDN/>
        <w:adjustRightInd/>
        <w:spacing w:line="360" w:lineRule="auto"/>
        <w:rPr>
          <w:rFonts w:eastAsia="Calibri"/>
          <w:color w:val="000000"/>
          <w:sz w:val="28"/>
          <w:szCs w:val="28"/>
        </w:rPr>
      </w:pPr>
      <w:r>
        <w:rPr>
          <w:rFonts w:eastAsia="Calibri"/>
          <w:color w:val="000000"/>
          <w:sz w:val="28"/>
          <w:szCs w:val="28"/>
        </w:rPr>
        <w:t xml:space="preserve">6) </w:t>
      </w:r>
      <w:r w:rsidR="00BB71FD">
        <w:rPr>
          <w:rFonts w:eastAsia="Calibri"/>
          <w:color w:val="000000"/>
          <w:sz w:val="28"/>
          <w:szCs w:val="28"/>
        </w:rPr>
        <w:t xml:space="preserve">Программный продукт </w:t>
      </w:r>
      <w:r w:rsidRPr="0082452F">
        <w:rPr>
          <w:rFonts w:eastAsia="Calibri"/>
          <w:color w:val="000000"/>
          <w:sz w:val="28"/>
          <w:szCs w:val="28"/>
        </w:rPr>
        <w:t>1</w:t>
      </w:r>
      <w:proofErr w:type="gramStart"/>
      <w:r w:rsidRPr="0082452F">
        <w:rPr>
          <w:rFonts w:eastAsia="Calibri"/>
          <w:color w:val="000000"/>
          <w:sz w:val="28"/>
          <w:szCs w:val="28"/>
        </w:rPr>
        <w:t>С:Аналитика</w:t>
      </w:r>
      <w:proofErr w:type="gramEnd"/>
      <w:r w:rsidR="00BB71FD">
        <w:rPr>
          <w:rFonts w:eastAsia="Calibri"/>
          <w:color w:val="000000"/>
          <w:sz w:val="28"/>
          <w:szCs w:val="28"/>
        </w:rPr>
        <w:t xml:space="preserve"> </w:t>
      </w:r>
      <w:r w:rsidR="00BB71FD" w:rsidRPr="0082452F">
        <w:rPr>
          <w:rFonts w:eastAsia="Calibri"/>
          <w:color w:val="000000"/>
          <w:sz w:val="28"/>
          <w:szCs w:val="28"/>
        </w:rPr>
        <w:t>относится</w:t>
      </w:r>
      <w:r w:rsidR="00BB71FD" w:rsidRPr="00BB71FD">
        <w:rPr>
          <w:rFonts w:eastAsia="Calibri"/>
          <w:color w:val="000000"/>
          <w:sz w:val="28"/>
          <w:szCs w:val="28"/>
        </w:rPr>
        <w:t xml:space="preserve"> </w:t>
      </w:r>
      <w:r w:rsidR="00BB71FD">
        <w:rPr>
          <w:rFonts w:eastAsia="Calibri"/>
          <w:color w:val="000000"/>
          <w:sz w:val="28"/>
          <w:szCs w:val="28"/>
        </w:rPr>
        <w:t xml:space="preserve">к </w:t>
      </w:r>
      <w:r w:rsidR="00BB71FD" w:rsidRPr="0082452F">
        <w:rPr>
          <w:rFonts w:eastAsia="Calibri"/>
          <w:color w:val="000000"/>
          <w:sz w:val="28"/>
          <w:szCs w:val="28"/>
        </w:rPr>
        <w:t>типу решений</w:t>
      </w:r>
    </w:p>
    <w:p w14:paraId="63128153" w14:textId="77777777"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sidRPr="0082452F">
        <w:rPr>
          <w:rFonts w:eastAsia="Calibri"/>
          <w:color w:val="000000"/>
          <w:sz w:val="28"/>
          <w:szCs w:val="28"/>
        </w:rPr>
        <w:t>a) Типовое прикладное решение</w:t>
      </w:r>
    </w:p>
    <w:p w14:paraId="57F8268A" w14:textId="60223761"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б</w:t>
      </w:r>
      <w:r w:rsidRPr="0082452F">
        <w:rPr>
          <w:rFonts w:eastAsia="Calibri"/>
          <w:color w:val="000000"/>
          <w:sz w:val="28"/>
          <w:szCs w:val="28"/>
        </w:rPr>
        <w:t>) Отраслевое прикладное решение</w:t>
      </w:r>
    </w:p>
    <w:p w14:paraId="65EB70B8" w14:textId="4C0A4CFB"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в</w:t>
      </w:r>
      <w:r w:rsidRPr="0082452F">
        <w:rPr>
          <w:rFonts w:eastAsia="Calibri"/>
          <w:color w:val="000000"/>
          <w:sz w:val="28"/>
          <w:szCs w:val="28"/>
        </w:rPr>
        <w:t>) Сервис для анализа данных</w:t>
      </w:r>
    </w:p>
    <w:p w14:paraId="145034F6" w14:textId="7A9DD19A"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г</w:t>
      </w:r>
      <w:r w:rsidRPr="0082452F">
        <w:rPr>
          <w:rFonts w:eastAsia="Calibri"/>
          <w:color w:val="000000"/>
          <w:sz w:val="28"/>
          <w:szCs w:val="28"/>
        </w:rPr>
        <w:t>) Инструмент для разработки приложений</w:t>
      </w:r>
    </w:p>
    <w:p w14:paraId="0A35256F" w14:textId="72694417" w:rsid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д</w:t>
      </w:r>
      <w:r w:rsidRPr="0082452F">
        <w:rPr>
          <w:rFonts w:eastAsia="Calibri"/>
          <w:color w:val="000000"/>
          <w:sz w:val="28"/>
          <w:szCs w:val="28"/>
        </w:rPr>
        <w:t>) Система управления базами данных</w:t>
      </w:r>
    </w:p>
    <w:p w14:paraId="408EDF93" w14:textId="7FB02FB4" w:rsidR="0082452F" w:rsidRPr="0082452F" w:rsidRDefault="0082452F" w:rsidP="0082452F">
      <w:pPr>
        <w:widowControl/>
        <w:suppressAutoHyphens/>
        <w:autoSpaceDE/>
        <w:autoSpaceDN/>
        <w:adjustRightInd/>
        <w:spacing w:line="360" w:lineRule="auto"/>
        <w:rPr>
          <w:rFonts w:eastAsia="Calibri"/>
          <w:color w:val="000000"/>
          <w:sz w:val="28"/>
          <w:szCs w:val="28"/>
        </w:rPr>
      </w:pPr>
      <w:r>
        <w:rPr>
          <w:rFonts w:eastAsia="Calibri"/>
          <w:color w:val="000000"/>
          <w:sz w:val="28"/>
          <w:szCs w:val="28"/>
        </w:rPr>
        <w:t xml:space="preserve">7) </w:t>
      </w:r>
      <w:r w:rsidRPr="0082452F">
        <w:rPr>
          <w:rFonts w:eastAsia="Calibri"/>
          <w:color w:val="000000"/>
          <w:sz w:val="28"/>
          <w:szCs w:val="28"/>
        </w:rPr>
        <w:t>Что является центральным элементом технологической экосистемы 1С?</w:t>
      </w:r>
    </w:p>
    <w:p w14:paraId="31EC30B2" w14:textId="77777777"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sidRPr="0082452F">
        <w:rPr>
          <w:rFonts w:eastAsia="Calibri"/>
          <w:color w:val="000000"/>
          <w:sz w:val="28"/>
          <w:szCs w:val="28"/>
        </w:rPr>
        <w:t>a) 1</w:t>
      </w:r>
      <w:proofErr w:type="gramStart"/>
      <w:r w:rsidRPr="0082452F">
        <w:rPr>
          <w:rFonts w:eastAsia="Calibri"/>
          <w:color w:val="000000"/>
          <w:sz w:val="28"/>
          <w:szCs w:val="28"/>
        </w:rPr>
        <w:t>С:Исполнитель</w:t>
      </w:r>
      <w:proofErr w:type="gramEnd"/>
    </w:p>
    <w:p w14:paraId="4D14F8D3" w14:textId="4B95E12D"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б</w:t>
      </w:r>
      <w:r w:rsidRPr="0082452F">
        <w:rPr>
          <w:rFonts w:eastAsia="Calibri"/>
          <w:color w:val="000000"/>
          <w:sz w:val="28"/>
          <w:szCs w:val="28"/>
        </w:rPr>
        <w:t>) 1</w:t>
      </w:r>
      <w:proofErr w:type="gramStart"/>
      <w:r w:rsidRPr="0082452F">
        <w:rPr>
          <w:rFonts w:eastAsia="Calibri"/>
          <w:color w:val="000000"/>
          <w:sz w:val="28"/>
          <w:szCs w:val="28"/>
        </w:rPr>
        <w:t>С:Аналитика</w:t>
      </w:r>
      <w:proofErr w:type="gramEnd"/>
    </w:p>
    <w:p w14:paraId="389AA087" w14:textId="39A9774F"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в</w:t>
      </w:r>
      <w:r w:rsidRPr="0082452F">
        <w:rPr>
          <w:rFonts w:eastAsia="Calibri"/>
          <w:color w:val="000000"/>
          <w:sz w:val="28"/>
          <w:szCs w:val="28"/>
        </w:rPr>
        <w:t>) 1</w:t>
      </w:r>
      <w:proofErr w:type="gramStart"/>
      <w:r w:rsidRPr="0082452F">
        <w:rPr>
          <w:rFonts w:eastAsia="Calibri"/>
          <w:color w:val="000000"/>
          <w:sz w:val="28"/>
          <w:szCs w:val="28"/>
        </w:rPr>
        <w:t>С:Предприятие</w:t>
      </w:r>
      <w:proofErr w:type="gramEnd"/>
    </w:p>
    <w:p w14:paraId="1F0D27C6" w14:textId="456B699D"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г</w:t>
      </w:r>
      <w:r w:rsidRPr="0082452F">
        <w:rPr>
          <w:rFonts w:eastAsia="Calibri"/>
          <w:color w:val="000000"/>
          <w:sz w:val="28"/>
          <w:szCs w:val="28"/>
        </w:rPr>
        <w:t>) 1</w:t>
      </w:r>
      <w:proofErr w:type="gramStart"/>
      <w:r w:rsidRPr="0082452F">
        <w:rPr>
          <w:rFonts w:eastAsia="Calibri"/>
          <w:color w:val="000000"/>
          <w:sz w:val="28"/>
          <w:szCs w:val="28"/>
        </w:rPr>
        <w:t>С:Шина</w:t>
      </w:r>
      <w:proofErr w:type="gramEnd"/>
    </w:p>
    <w:p w14:paraId="4B661420" w14:textId="25ACD9BC" w:rsidR="0082452F" w:rsidRDefault="0082452F" w:rsidP="0082452F">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д</w:t>
      </w:r>
      <w:r w:rsidRPr="0082452F">
        <w:rPr>
          <w:rFonts w:eastAsia="Calibri"/>
          <w:color w:val="000000"/>
          <w:sz w:val="28"/>
          <w:szCs w:val="28"/>
        </w:rPr>
        <w:t>) 1</w:t>
      </w:r>
      <w:proofErr w:type="gramStart"/>
      <w:r w:rsidRPr="0082452F">
        <w:rPr>
          <w:rFonts w:eastAsia="Calibri"/>
          <w:color w:val="000000"/>
          <w:sz w:val="28"/>
          <w:szCs w:val="28"/>
        </w:rPr>
        <w:t>С:Система</w:t>
      </w:r>
      <w:proofErr w:type="gramEnd"/>
      <w:r w:rsidRPr="0082452F">
        <w:rPr>
          <w:rFonts w:eastAsia="Calibri"/>
          <w:color w:val="000000"/>
          <w:sz w:val="28"/>
          <w:szCs w:val="28"/>
        </w:rPr>
        <w:t xml:space="preserve"> взаимодействия</w:t>
      </w:r>
    </w:p>
    <w:p w14:paraId="65B524E0" w14:textId="621FD108" w:rsidR="0082452F" w:rsidRPr="0082452F" w:rsidRDefault="0082452F" w:rsidP="0082452F">
      <w:pPr>
        <w:widowControl/>
        <w:suppressAutoHyphens/>
        <w:autoSpaceDE/>
        <w:autoSpaceDN/>
        <w:adjustRightInd/>
        <w:spacing w:line="360" w:lineRule="auto"/>
        <w:rPr>
          <w:rFonts w:eastAsia="Calibri"/>
          <w:color w:val="000000"/>
          <w:sz w:val="28"/>
          <w:szCs w:val="28"/>
        </w:rPr>
      </w:pPr>
      <w:r>
        <w:rPr>
          <w:rFonts w:eastAsia="Calibri"/>
          <w:color w:val="000000"/>
          <w:sz w:val="28"/>
          <w:szCs w:val="28"/>
        </w:rPr>
        <w:lastRenderedPageBreak/>
        <w:t xml:space="preserve">8) </w:t>
      </w:r>
      <w:r w:rsidRPr="0082452F">
        <w:rPr>
          <w:rFonts w:eastAsia="Calibri"/>
          <w:color w:val="000000"/>
          <w:sz w:val="28"/>
          <w:szCs w:val="28"/>
        </w:rPr>
        <w:t>Какое из утверждений о совместных предприятиях в экосистеме 1С является наиболее верным?</w:t>
      </w:r>
    </w:p>
    <w:p w14:paraId="56781AE9" w14:textId="77777777"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r w:rsidRPr="0082452F">
        <w:rPr>
          <w:rFonts w:eastAsia="Calibri"/>
          <w:color w:val="000000"/>
          <w:sz w:val="28"/>
          <w:szCs w:val="28"/>
        </w:rPr>
        <w:t>a)  Они не существуют.</w:t>
      </w:r>
    </w:p>
    <w:p w14:paraId="58AD5102" w14:textId="7E846CD6"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proofErr w:type="gramStart"/>
      <w:r>
        <w:rPr>
          <w:rFonts w:eastAsia="Calibri"/>
          <w:color w:val="000000"/>
          <w:sz w:val="28"/>
          <w:szCs w:val="28"/>
        </w:rPr>
        <w:t>б</w:t>
      </w:r>
      <w:r w:rsidRPr="0082452F">
        <w:rPr>
          <w:rFonts w:eastAsia="Calibri"/>
          <w:color w:val="000000"/>
          <w:sz w:val="28"/>
          <w:szCs w:val="28"/>
        </w:rPr>
        <w:t>)  Они</w:t>
      </w:r>
      <w:proofErr w:type="gramEnd"/>
      <w:r w:rsidRPr="0082452F">
        <w:rPr>
          <w:rFonts w:eastAsia="Calibri"/>
          <w:color w:val="000000"/>
          <w:sz w:val="28"/>
          <w:szCs w:val="28"/>
        </w:rPr>
        <w:t xml:space="preserve"> создаются только с российскими компаниями.</w:t>
      </w:r>
    </w:p>
    <w:p w14:paraId="0C0996F1" w14:textId="590A4BD1"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proofErr w:type="gramStart"/>
      <w:r>
        <w:rPr>
          <w:rFonts w:eastAsia="Calibri"/>
          <w:color w:val="000000"/>
          <w:sz w:val="28"/>
          <w:szCs w:val="28"/>
        </w:rPr>
        <w:t>в</w:t>
      </w:r>
      <w:r w:rsidRPr="0082452F">
        <w:rPr>
          <w:rFonts w:eastAsia="Calibri"/>
          <w:color w:val="000000"/>
          <w:sz w:val="28"/>
          <w:szCs w:val="28"/>
        </w:rPr>
        <w:t>)  Они</w:t>
      </w:r>
      <w:proofErr w:type="gramEnd"/>
      <w:r w:rsidRPr="0082452F">
        <w:rPr>
          <w:rFonts w:eastAsia="Calibri"/>
          <w:color w:val="000000"/>
          <w:sz w:val="28"/>
          <w:szCs w:val="28"/>
        </w:rPr>
        <w:t xml:space="preserve"> служат для расширения присутствия 1С на новых рынках или для разработки специализированных решений.</w:t>
      </w:r>
    </w:p>
    <w:p w14:paraId="66F04D87" w14:textId="7EEF1FAD" w:rsidR="0082452F" w:rsidRPr="0082452F" w:rsidRDefault="0082452F" w:rsidP="0082452F">
      <w:pPr>
        <w:widowControl/>
        <w:suppressAutoHyphens/>
        <w:autoSpaceDE/>
        <w:autoSpaceDN/>
        <w:adjustRightInd/>
        <w:spacing w:line="360" w:lineRule="auto"/>
        <w:ind w:firstLine="284"/>
        <w:rPr>
          <w:rFonts w:eastAsia="Calibri"/>
          <w:color w:val="000000"/>
          <w:sz w:val="28"/>
          <w:szCs w:val="28"/>
        </w:rPr>
      </w:pPr>
      <w:proofErr w:type="gramStart"/>
      <w:r>
        <w:rPr>
          <w:rFonts w:eastAsia="Calibri"/>
          <w:color w:val="000000"/>
          <w:sz w:val="28"/>
          <w:szCs w:val="28"/>
        </w:rPr>
        <w:t>г</w:t>
      </w:r>
      <w:r w:rsidRPr="0082452F">
        <w:rPr>
          <w:rFonts w:eastAsia="Calibri"/>
          <w:color w:val="000000"/>
          <w:sz w:val="28"/>
          <w:szCs w:val="28"/>
        </w:rPr>
        <w:t>)  Они</w:t>
      </w:r>
      <w:proofErr w:type="gramEnd"/>
      <w:r w:rsidRPr="0082452F">
        <w:rPr>
          <w:rFonts w:eastAsia="Calibri"/>
          <w:color w:val="000000"/>
          <w:sz w:val="28"/>
          <w:szCs w:val="28"/>
        </w:rPr>
        <w:t xml:space="preserve"> не играют никакой роли в экосистеме.</w:t>
      </w:r>
    </w:p>
    <w:p w14:paraId="709496D0" w14:textId="05C9A660" w:rsidR="0082452F" w:rsidRDefault="0082452F" w:rsidP="0082452F">
      <w:pPr>
        <w:widowControl/>
        <w:suppressAutoHyphens/>
        <w:autoSpaceDE/>
        <w:autoSpaceDN/>
        <w:adjustRightInd/>
        <w:spacing w:line="360" w:lineRule="auto"/>
        <w:ind w:firstLine="284"/>
        <w:rPr>
          <w:rFonts w:eastAsia="Calibri"/>
          <w:color w:val="000000"/>
          <w:sz w:val="28"/>
          <w:szCs w:val="28"/>
        </w:rPr>
      </w:pPr>
      <w:proofErr w:type="gramStart"/>
      <w:r>
        <w:rPr>
          <w:rFonts w:eastAsia="Calibri"/>
          <w:color w:val="000000"/>
          <w:sz w:val="28"/>
          <w:szCs w:val="28"/>
        </w:rPr>
        <w:t>д</w:t>
      </w:r>
      <w:r w:rsidRPr="0082452F">
        <w:rPr>
          <w:rFonts w:eastAsia="Calibri"/>
          <w:color w:val="000000"/>
          <w:sz w:val="28"/>
          <w:szCs w:val="28"/>
        </w:rPr>
        <w:t>)  Они</w:t>
      </w:r>
      <w:proofErr w:type="gramEnd"/>
      <w:r w:rsidRPr="0082452F">
        <w:rPr>
          <w:rFonts w:eastAsia="Calibri"/>
          <w:color w:val="000000"/>
          <w:sz w:val="28"/>
          <w:szCs w:val="28"/>
        </w:rPr>
        <w:t xml:space="preserve"> создаются только с зарубежными компаниями.</w:t>
      </w:r>
    </w:p>
    <w:p w14:paraId="0385253F" w14:textId="43119591" w:rsidR="0082452F" w:rsidRPr="0082452F" w:rsidRDefault="0082452F" w:rsidP="0082452F">
      <w:pPr>
        <w:widowControl/>
        <w:suppressAutoHyphens/>
        <w:autoSpaceDE/>
        <w:autoSpaceDN/>
        <w:adjustRightInd/>
        <w:spacing w:line="360" w:lineRule="auto"/>
        <w:rPr>
          <w:rFonts w:eastAsia="Calibri"/>
          <w:color w:val="000000"/>
          <w:sz w:val="28"/>
          <w:szCs w:val="28"/>
        </w:rPr>
      </w:pPr>
      <w:r>
        <w:rPr>
          <w:rFonts w:eastAsia="Calibri"/>
          <w:color w:val="000000"/>
          <w:sz w:val="28"/>
          <w:szCs w:val="28"/>
        </w:rPr>
        <w:t>9) Наиболее вероятная перспектива развития</w:t>
      </w:r>
      <w:r w:rsidRPr="0082452F">
        <w:rPr>
          <w:rFonts w:eastAsia="Calibri"/>
          <w:color w:val="000000"/>
          <w:sz w:val="28"/>
          <w:szCs w:val="28"/>
        </w:rPr>
        <w:t xml:space="preserve"> бизнес-экосистемы 1С в мире</w:t>
      </w:r>
      <w:r>
        <w:rPr>
          <w:rFonts w:eastAsia="Calibri"/>
          <w:color w:val="000000"/>
          <w:sz w:val="28"/>
          <w:szCs w:val="28"/>
        </w:rPr>
        <w:t xml:space="preserve"> - </w:t>
      </w:r>
    </w:p>
    <w:p w14:paraId="6456599B" w14:textId="77777777" w:rsidR="0082452F" w:rsidRPr="0082452F" w:rsidRDefault="0082452F" w:rsidP="0082452F">
      <w:pPr>
        <w:widowControl/>
        <w:suppressAutoHyphens/>
        <w:autoSpaceDE/>
        <w:autoSpaceDN/>
        <w:adjustRightInd/>
        <w:spacing w:line="360" w:lineRule="auto"/>
        <w:rPr>
          <w:rFonts w:eastAsia="Calibri"/>
          <w:color w:val="000000"/>
          <w:sz w:val="28"/>
          <w:szCs w:val="28"/>
        </w:rPr>
      </w:pPr>
      <w:r w:rsidRPr="0082452F">
        <w:rPr>
          <w:rFonts w:eastAsia="Calibri"/>
          <w:color w:val="000000"/>
          <w:sz w:val="28"/>
          <w:szCs w:val="28"/>
        </w:rPr>
        <w:t>a)  Полное исчезновение</w:t>
      </w:r>
    </w:p>
    <w:p w14:paraId="5FB87177" w14:textId="51415662" w:rsidR="0082452F" w:rsidRPr="0082452F" w:rsidRDefault="0082452F" w:rsidP="0082452F">
      <w:pPr>
        <w:widowControl/>
        <w:suppressAutoHyphens/>
        <w:autoSpaceDE/>
        <w:autoSpaceDN/>
        <w:adjustRightInd/>
        <w:spacing w:line="360" w:lineRule="auto"/>
        <w:rPr>
          <w:rFonts w:eastAsia="Calibri"/>
          <w:color w:val="000000"/>
          <w:sz w:val="28"/>
          <w:szCs w:val="28"/>
        </w:rPr>
      </w:pPr>
      <w:proofErr w:type="gramStart"/>
      <w:r>
        <w:rPr>
          <w:rFonts w:eastAsia="Calibri"/>
          <w:color w:val="000000"/>
          <w:sz w:val="28"/>
          <w:szCs w:val="28"/>
        </w:rPr>
        <w:t>б</w:t>
      </w:r>
      <w:r w:rsidRPr="0082452F">
        <w:rPr>
          <w:rFonts w:eastAsia="Calibri"/>
          <w:color w:val="000000"/>
          <w:sz w:val="28"/>
          <w:szCs w:val="28"/>
        </w:rPr>
        <w:t>)  Неизменное</w:t>
      </w:r>
      <w:proofErr w:type="gramEnd"/>
      <w:r w:rsidRPr="0082452F">
        <w:rPr>
          <w:rFonts w:eastAsia="Calibri"/>
          <w:color w:val="000000"/>
          <w:sz w:val="28"/>
          <w:szCs w:val="28"/>
        </w:rPr>
        <w:t xml:space="preserve"> положение</w:t>
      </w:r>
    </w:p>
    <w:p w14:paraId="41E5BA1F" w14:textId="3FC5CEA0" w:rsidR="0082452F" w:rsidRPr="0082452F" w:rsidRDefault="0082452F" w:rsidP="0082452F">
      <w:pPr>
        <w:widowControl/>
        <w:suppressAutoHyphens/>
        <w:autoSpaceDE/>
        <w:autoSpaceDN/>
        <w:adjustRightInd/>
        <w:spacing w:line="360" w:lineRule="auto"/>
        <w:rPr>
          <w:rFonts w:eastAsia="Calibri"/>
          <w:color w:val="000000"/>
          <w:sz w:val="28"/>
          <w:szCs w:val="28"/>
        </w:rPr>
      </w:pPr>
      <w:proofErr w:type="gramStart"/>
      <w:r>
        <w:rPr>
          <w:rFonts w:eastAsia="Calibri"/>
          <w:color w:val="000000"/>
          <w:sz w:val="28"/>
          <w:szCs w:val="28"/>
        </w:rPr>
        <w:t>в</w:t>
      </w:r>
      <w:r w:rsidRPr="0082452F">
        <w:rPr>
          <w:rFonts w:eastAsia="Calibri"/>
          <w:color w:val="000000"/>
          <w:sz w:val="28"/>
          <w:szCs w:val="28"/>
        </w:rPr>
        <w:t>)  Возможность</w:t>
      </w:r>
      <w:proofErr w:type="gramEnd"/>
      <w:r w:rsidRPr="0082452F">
        <w:rPr>
          <w:rFonts w:eastAsia="Calibri"/>
          <w:color w:val="000000"/>
          <w:sz w:val="28"/>
          <w:szCs w:val="28"/>
        </w:rPr>
        <w:t xml:space="preserve"> экспансии на новые рынки при условии адаптации к местным условиям и потребностям</w:t>
      </w:r>
    </w:p>
    <w:p w14:paraId="25221393" w14:textId="26073509" w:rsidR="0082452F" w:rsidRDefault="0082452F" w:rsidP="0082452F">
      <w:pPr>
        <w:widowControl/>
        <w:suppressAutoHyphens/>
        <w:autoSpaceDE/>
        <w:autoSpaceDN/>
        <w:adjustRightInd/>
        <w:spacing w:line="360" w:lineRule="auto"/>
        <w:rPr>
          <w:rFonts w:eastAsia="Calibri"/>
          <w:color w:val="000000"/>
          <w:sz w:val="28"/>
          <w:szCs w:val="28"/>
        </w:rPr>
      </w:pPr>
      <w:proofErr w:type="gramStart"/>
      <w:r>
        <w:rPr>
          <w:rFonts w:eastAsia="Calibri"/>
          <w:color w:val="000000"/>
          <w:sz w:val="28"/>
          <w:szCs w:val="28"/>
        </w:rPr>
        <w:t>г</w:t>
      </w:r>
      <w:r w:rsidRPr="0082452F">
        <w:rPr>
          <w:rFonts w:eastAsia="Calibri"/>
          <w:color w:val="000000"/>
          <w:sz w:val="28"/>
          <w:szCs w:val="28"/>
        </w:rPr>
        <w:t>)  Доминирование</w:t>
      </w:r>
      <w:proofErr w:type="gramEnd"/>
      <w:r w:rsidRPr="0082452F">
        <w:rPr>
          <w:rFonts w:eastAsia="Calibri"/>
          <w:color w:val="000000"/>
          <w:sz w:val="28"/>
          <w:szCs w:val="28"/>
        </w:rPr>
        <w:t xml:space="preserve"> на мировом рынке</w:t>
      </w:r>
    </w:p>
    <w:p w14:paraId="31B76FAC" w14:textId="5EB35D9E" w:rsidR="004E6BDE" w:rsidRPr="004E6BDE" w:rsidRDefault="004E6BDE" w:rsidP="004E6BDE">
      <w:pPr>
        <w:widowControl/>
        <w:suppressAutoHyphens/>
        <w:autoSpaceDE/>
        <w:autoSpaceDN/>
        <w:adjustRightInd/>
        <w:spacing w:line="360" w:lineRule="auto"/>
        <w:rPr>
          <w:rFonts w:eastAsia="Calibri"/>
          <w:color w:val="000000"/>
          <w:sz w:val="28"/>
          <w:szCs w:val="28"/>
        </w:rPr>
      </w:pPr>
      <w:r>
        <w:rPr>
          <w:rFonts w:eastAsia="Calibri"/>
          <w:color w:val="000000"/>
          <w:sz w:val="28"/>
          <w:szCs w:val="28"/>
        </w:rPr>
        <w:t>Событие, сыгравшее</w:t>
      </w:r>
      <w:r w:rsidRPr="004E6BDE">
        <w:rPr>
          <w:rFonts w:eastAsia="Calibri"/>
          <w:color w:val="000000"/>
          <w:sz w:val="28"/>
          <w:szCs w:val="28"/>
        </w:rPr>
        <w:t xml:space="preserve"> ключевую роль в становлении бизнес-экосистемы 1С</w:t>
      </w:r>
      <w:r>
        <w:rPr>
          <w:rFonts w:eastAsia="Calibri"/>
          <w:color w:val="000000"/>
          <w:sz w:val="28"/>
          <w:szCs w:val="28"/>
        </w:rPr>
        <w:t xml:space="preserve"> - </w:t>
      </w:r>
    </w:p>
    <w:p w14:paraId="7A730D7A" w14:textId="77777777" w:rsidR="004E6BDE" w:rsidRPr="004E6BDE" w:rsidRDefault="004E6BDE" w:rsidP="004E6BDE">
      <w:pPr>
        <w:widowControl/>
        <w:suppressAutoHyphens/>
        <w:autoSpaceDE/>
        <w:autoSpaceDN/>
        <w:adjustRightInd/>
        <w:spacing w:line="360" w:lineRule="auto"/>
        <w:rPr>
          <w:rFonts w:eastAsia="Calibri"/>
          <w:color w:val="000000"/>
          <w:sz w:val="28"/>
          <w:szCs w:val="28"/>
        </w:rPr>
      </w:pPr>
      <w:r w:rsidRPr="004E6BDE">
        <w:rPr>
          <w:rFonts w:eastAsia="Calibri"/>
          <w:color w:val="000000"/>
          <w:sz w:val="28"/>
          <w:szCs w:val="28"/>
        </w:rPr>
        <w:t>a)  Приватизация</w:t>
      </w:r>
    </w:p>
    <w:p w14:paraId="2AD8FBFB" w14:textId="0CCDE6BE" w:rsidR="004E6BDE" w:rsidRPr="004E6BDE" w:rsidRDefault="004E6BDE" w:rsidP="004E6BDE">
      <w:pPr>
        <w:widowControl/>
        <w:suppressAutoHyphens/>
        <w:autoSpaceDE/>
        <w:autoSpaceDN/>
        <w:adjustRightInd/>
        <w:spacing w:line="360" w:lineRule="auto"/>
        <w:rPr>
          <w:rFonts w:eastAsia="Calibri"/>
          <w:color w:val="000000"/>
          <w:sz w:val="28"/>
          <w:szCs w:val="28"/>
        </w:rPr>
      </w:pPr>
      <w:proofErr w:type="gramStart"/>
      <w:r>
        <w:rPr>
          <w:rFonts w:eastAsia="Calibri"/>
          <w:color w:val="000000"/>
          <w:sz w:val="28"/>
          <w:szCs w:val="28"/>
        </w:rPr>
        <w:t>б</w:t>
      </w:r>
      <w:r w:rsidRPr="004E6BDE">
        <w:rPr>
          <w:rFonts w:eastAsia="Calibri"/>
          <w:color w:val="000000"/>
          <w:sz w:val="28"/>
          <w:szCs w:val="28"/>
        </w:rPr>
        <w:t>)  Разработка</w:t>
      </w:r>
      <w:proofErr w:type="gramEnd"/>
      <w:r w:rsidRPr="004E6BDE">
        <w:rPr>
          <w:rFonts w:eastAsia="Calibri"/>
          <w:color w:val="000000"/>
          <w:sz w:val="28"/>
          <w:szCs w:val="28"/>
        </w:rPr>
        <w:t xml:space="preserve"> платформы «1С:Предприятие»</w:t>
      </w:r>
    </w:p>
    <w:p w14:paraId="61478CFF" w14:textId="3E96435F" w:rsidR="004E6BDE" w:rsidRPr="004E6BDE" w:rsidRDefault="004E6BDE" w:rsidP="004E6BDE">
      <w:pPr>
        <w:widowControl/>
        <w:suppressAutoHyphens/>
        <w:autoSpaceDE/>
        <w:autoSpaceDN/>
        <w:adjustRightInd/>
        <w:spacing w:line="360" w:lineRule="auto"/>
        <w:rPr>
          <w:rFonts w:eastAsia="Calibri"/>
          <w:color w:val="000000"/>
          <w:sz w:val="28"/>
          <w:szCs w:val="28"/>
        </w:rPr>
      </w:pPr>
      <w:proofErr w:type="gramStart"/>
      <w:r>
        <w:rPr>
          <w:rFonts w:eastAsia="Calibri"/>
          <w:color w:val="000000"/>
          <w:sz w:val="28"/>
          <w:szCs w:val="28"/>
        </w:rPr>
        <w:t>в</w:t>
      </w:r>
      <w:r w:rsidRPr="004E6BDE">
        <w:rPr>
          <w:rFonts w:eastAsia="Calibri"/>
          <w:color w:val="000000"/>
          <w:sz w:val="28"/>
          <w:szCs w:val="28"/>
        </w:rPr>
        <w:t>)  Введение</w:t>
      </w:r>
      <w:proofErr w:type="gramEnd"/>
      <w:r w:rsidRPr="004E6BDE">
        <w:rPr>
          <w:rFonts w:eastAsia="Calibri"/>
          <w:color w:val="000000"/>
          <w:sz w:val="28"/>
          <w:szCs w:val="28"/>
        </w:rPr>
        <w:t xml:space="preserve"> санкций</w:t>
      </w:r>
    </w:p>
    <w:p w14:paraId="10F8F10D" w14:textId="0B3C3523" w:rsidR="004E6BDE" w:rsidRPr="004E6BDE" w:rsidRDefault="004E6BDE" w:rsidP="004E6BDE">
      <w:pPr>
        <w:widowControl/>
        <w:suppressAutoHyphens/>
        <w:autoSpaceDE/>
        <w:autoSpaceDN/>
        <w:adjustRightInd/>
        <w:spacing w:line="360" w:lineRule="auto"/>
        <w:rPr>
          <w:rFonts w:eastAsia="Calibri"/>
          <w:color w:val="000000"/>
          <w:sz w:val="28"/>
          <w:szCs w:val="28"/>
        </w:rPr>
      </w:pPr>
      <w:proofErr w:type="gramStart"/>
      <w:r>
        <w:rPr>
          <w:rFonts w:eastAsia="Calibri"/>
          <w:color w:val="000000"/>
          <w:sz w:val="28"/>
          <w:szCs w:val="28"/>
        </w:rPr>
        <w:t>г</w:t>
      </w:r>
      <w:r w:rsidRPr="004E6BDE">
        <w:rPr>
          <w:rFonts w:eastAsia="Calibri"/>
          <w:color w:val="000000"/>
          <w:sz w:val="28"/>
          <w:szCs w:val="28"/>
        </w:rPr>
        <w:t>)  Кризис</w:t>
      </w:r>
      <w:proofErr w:type="gramEnd"/>
      <w:r w:rsidRPr="004E6BDE">
        <w:rPr>
          <w:rFonts w:eastAsia="Calibri"/>
          <w:color w:val="000000"/>
          <w:sz w:val="28"/>
          <w:szCs w:val="28"/>
        </w:rPr>
        <w:t xml:space="preserve"> 1998 года</w:t>
      </w:r>
    </w:p>
    <w:p w14:paraId="7D8A645F" w14:textId="6A02DAF2" w:rsidR="0082452F" w:rsidRPr="0082452F" w:rsidRDefault="004E6BDE" w:rsidP="004E6BDE">
      <w:pPr>
        <w:widowControl/>
        <w:suppressAutoHyphens/>
        <w:autoSpaceDE/>
        <w:autoSpaceDN/>
        <w:adjustRightInd/>
        <w:spacing w:line="360" w:lineRule="auto"/>
        <w:rPr>
          <w:rFonts w:eastAsia="Calibri"/>
          <w:color w:val="000000"/>
          <w:sz w:val="28"/>
          <w:szCs w:val="28"/>
        </w:rPr>
      </w:pPr>
      <w:proofErr w:type="gramStart"/>
      <w:r>
        <w:rPr>
          <w:rFonts w:eastAsia="Calibri"/>
          <w:color w:val="000000"/>
          <w:sz w:val="28"/>
          <w:szCs w:val="28"/>
        </w:rPr>
        <w:t>д</w:t>
      </w:r>
      <w:r w:rsidRPr="004E6BDE">
        <w:rPr>
          <w:rFonts w:eastAsia="Calibri"/>
          <w:color w:val="000000"/>
          <w:sz w:val="28"/>
          <w:szCs w:val="28"/>
        </w:rPr>
        <w:t>)  Развитие</w:t>
      </w:r>
      <w:proofErr w:type="gramEnd"/>
      <w:r w:rsidRPr="004E6BDE">
        <w:rPr>
          <w:rFonts w:eastAsia="Calibri"/>
          <w:color w:val="000000"/>
          <w:sz w:val="28"/>
          <w:szCs w:val="28"/>
        </w:rPr>
        <w:t xml:space="preserve"> интернета</w:t>
      </w:r>
    </w:p>
    <w:p w14:paraId="1AAA469A" w14:textId="30078A82"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w:t>
      </w:r>
      <w:r w:rsidR="00A710DF">
        <w:rPr>
          <w:rFonts w:eastAsia="Calibri"/>
          <w:b/>
          <w:color w:val="000000"/>
          <w:sz w:val="28"/>
          <w:szCs w:val="28"/>
        </w:rPr>
        <w:t xml:space="preserve"> </w:t>
      </w:r>
      <w:r w:rsidRPr="0025440F">
        <w:rPr>
          <w:rFonts w:eastAsia="Calibri"/>
          <w:b/>
          <w:color w:val="000000"/>
          <w:sz w:val="28"/>
          <w:szCs w:val="28"/>
        </w:rPr>
        <w:t>практико-ориентированных</w:t>
      </w:r>
      <w:r w:rsidR="00A710DF">
        <w:rPr>
          <w:rFonts w:eastAsia="Calibri"/>
          <w:b/>
          <w:color w:val="000000"/>
          <w:sz w:val="28"/>
          <w:szCs w:val="28"/>
        </w:rPr>
        <w:t xml:space="preserve"> </w:t>
      </w:r>
      <w:r w:rsidRPr="0025440F">
        <w:rPr>
          <w:rFonts w:eastAsia="Calibri"/>
          <w:b/>
          <w:color w:val="000000"/>
          <w:sz w:val="28"/>
          <w:szCs w:val="28"/>
        </w:rPr>
        <w:t>(ситуационных)</w:t>
      </w:r>
      <w:r w:rsidR="00A710DF">
        <w:rPr>
          <w:rFonts w:eastAsia="Calibri"/>
          <w:b/>
          <w:color w:val="000000"/>
          <w:sz w:val="28"/>
          <w:szCs w:val="28"/>
        </w:rPr>
        <w:t xml:space="preserve"> </w:t>
      </w:r>
      <w:r w:rsidRPr="0025440F">
        <w:rPr>
          <w:rFonts w:eastAsia="Calibri"/>
          <w:b/>
          <w:color w:val="000000"/>
          <w:sz w:val="28"/>
          <w:szCs w:val="28"/>
        </w:rPr>
        <w:t>заданий</w:t>
      </w:r>
    </w:p>
    <w:p w14:paraId="539F4670" w14:textId="32469D34" w:rsidR="007634A8" w:rsidRPr="004F6496" w:rsidRDefault="007634A8" w:rsidP="0022586E">
      <w:pPr>
        <w:widowControl/>
        <w:suppressAutoHyphens/>
        <w:autoSpaceDE/>
        <w:autoSpaceDN/>
        <w:adjustRightInd/>
        <w:spacing w:line="360" w:lineRule="auto"/>
        <w:ind w:firstLine="284"/>
        <w:rPr>
          <w:rFonts w:eastAsia="Calibri"/>
          <w:b/>
          <w:bCs/>
          <w:color w:val="000000"/>
          <w:sz w:val="28"/>
          <w:szCs w:val="28"/>
        </w:rPr>
      </w:pPr>
      <w:r w:rsidRPr="004F6496">
        <w:rPr>
          <w:rFonts w:eastAsia="Calibri"/>
          <w:b/>
          <w:bCs/>
          <w:color w:val="000000"/>
          <w:sz w:val="28"/>
          <w:szCs w:val="28"/>
        </w:rPr>
        <w:t>Задание 1.</w:t>
      </w:r>
    </w:p>
    <w:p w14:paraId="131FC046" w14:textId="63D73F2B" w:rsidR="0022586E" w:rsidRPr="0022586E" w:rsidRDefault="0022586E" w:rsidP="0022586E">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Необходимо выполнить </w:t>
      </w:r>
      <w:r w:rsidRPr="0022586E">
        <w:rPr>
          <w:rFonts w:eastAsia="Calibri"/>
          <w:color w:val="000000"/>
          <w:sz w:val="28"/>
          <w:szCs w:val="28"/>
        </w:rPr>
        <w:t>настройк</w:t>
      </w:r>
      <w:r>
        <w:rPr>
          <w:rFonts w:eastAsia="Calibri"/>
          <w:color w:val="000000"/>
          <w:sz w:val="28"/>
          <w:szCs w:val="28"/>
        </w:rPr>
        <w:t>у</w:t>
      </w:r>
      <w:r w:rsidRPr="0022586E">
        <w:rPr>
          <w:rFonts w:eastAsia="Calibri"/>
          <w:color w:val="000000"/>
          <w:sz w:val="28"/>
          <w:szCs w:val="28"/>
        </w:rPr>
        <w:t xml:space="preserve"> обмена данными между базой на платформе «1</w:t>
      </w:r>
      <w:proofErr w:type="gramStart"/>
      <w:r w:rsidRPr="0022586E">
        <w:rPr>
          <w:rFonts w:eastAsia="Calibri"/>
          <w:color w:val="000000"/>
          <w:sz w:val="28"/>
          <w:szCs w:val="28"/>
        </w:rPr>
        <w:t>С:Предприятие</w:t>
      </w:r>
      <w:proofErr w:type="gramEnd"/>
      <w:r w:rsidRPr="0022586E">
        <w:rPr>
          <w:rFonts w:eastAsia="Calibri"/>
          <w:color w:val="000000"/>
          <w:sz w:val="28"/>
          <w:szCs w:val="28"/>
        </w:rPr>
        <w:t xml:space="preserve">» и брокером сообщений </w:t>
      </w:r>
      <w:proofErr w:type="spellStart"/>
      <w:r w:rsidRPr="0022586E">
        <w:rPr>
          <w:rFonts w:eastAsia="Calibri"/>
          <w:color w:val="000000"/>
          <w:sz w:val="28"/>
          <w:szCs w:val="28"/>
        </w:rPr>
        <w:t>RabbitMQ</w:t>
      </w:r>
      <w:proofErr w:type="spellEnd"/>
      <w:r>
        <w:rPr>
          <w:rFonts w:eastAsia="Calibri"/>
          <w:color w:val="000000"/>
          <w:sz w:val="28"/>
          <w:szCs w:val="28"/>
        </w:rPr>
        <w:t xml:space="preserve"> и обеспечить отправку</w:t>
      </w:r>
      <w:r w:rsidRPr="0022586E">
        <w:rPr>
          <w:rFonts w:eastAsia="Calibri"/>
          <w:color w:val="000000"/>
          <w:sz w:val="28"/>
          <w:szCs w:val="28"/>
        </w:rPr>
        <w:t xml:space="preserve"> сообщени</w:t>
      </w:r>
      <w:r w:rsidR="007634A8">
        <w:rPr>
          <w:rFonts w:eastAsia="Calibri"/>
          <w:color w:val="000000"/>
          <w:sz w:val="28"/>
          <w:szCs w:val="28"/>
        </w:rPr>
        <w:t>й</w:t>
      </w:r>
      <w:r w:rsidRPr="0022586E">
        <w:rPr>
          <w:rFonts w:eastAsia="Calibri"/>
          <w:color w:val="000000"/>
          <w:sz w:val="28"/>
          <w:szCs w:val="28"/>
        </w:rPr>
        <w:t xml:space="preserve"> из </w:t>
      </w:r>
      <w:proofErr w:type="spellStart"/>
      <w:r w:rsidRPr="0022586E">
        <w:rPr>
          <w:rFonts w:eastAsia="Calibri"/>
          <w:color w:val="000000"/>
          <w:sz w:val="28"/>
          <w:szCs w:val="28"/>
        </w:rPr>
        <w:t>RabbitMQ</w:t>
      </w:r>
      <w:proofErr w:type="spellEnd"/>
      <w:r w:rsidRPr="0022586E">
        <w:rPr>
          <w:rFonts w:eastAsia="Calibri"/>
          <w:color w:val="000000"/>
          <w:sz w:val="28"/>
          <w:szCs w:val="28"/>
        </w:rPr>
        <w:t xml:space="preserve"> в «1С:Шину», которое поступает в базу, работающую на платформе «1С:Предприятие».</w:t>
      </w:r>
    </w:p>
    <w:p w14:paraId="615A5632" w14:textId="77777777" w:rsidR="007634A8" w:rsidRDefault="007634A8" w:rsidP="0022586E">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В ходе выполнения задания </w:t>
      </w:r>
    </w:p>
    <w:p w14:paraId="154E9BA0" w14:textId="44CF34CC" w:rsidR="0022586E" w:rsidRPr="0022586E" w:rsidRDefault="007634A8" w:rsidP="0022586E">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в</w:t>
      </w:r>
      <w:r w:rsidR="0022586E" w:rsidRPr="0022586E">
        <w:rPr>
          <w:rFonts w:eastAsia="Calibri"/>
          <w:color w:val="000000"/>
          <w:sz w:val="28"/>
          <w:szCs w:val="28"/>
        </w:rPr>
        <w:t xml:space="preserve"> панели управления брокером сообщений </w:t>
      </w:r>
      <w:proofErr w:type="spellStart"/>
      <w:r w:rsidR="0022586E" w:rsidRPr="0022586E">
        <w:rPr>
          <w:rFonts w:eastAsia="Calibri"/>
          <w:color w:val="000000"/>
          <w:sz w:val="28"/>
          <w:szCs w:val="28"/>
        </w:rPr>
        <w:t>RabbitMQ</w:t>
      </w:r>
      <w:proofErr w:type="spellEnd"/>
      <w:r>
        <w:rPr>
          <w:rFonts w:eastAsia="Calibri"/>
          <w:color w:val="000000"/>
          <w:sz w:val="28"/>
          <w:szCs w:val="28"/>
        </w:rPr>
        <w:t xml:space="preserve"> требуется с</w:t>
      </w:r>
      <w:r w:rsidR="0022586E" w:rsidRPr="0022586E">
        <w:rPr>
          <w:rFonts w:eastAsia="Calibri"/>
          <w:color w:val="000000"/>
          <w:sz w:val="28"/>
          <w:szCs w:val="28"/>
        </w:rPr>
        <w:t>озд</w:t>
      </w:r>
      <w:r>
        <w:rPr>
          <w:rFonts w:eastAsia="Calibri"/>
          <w:color w:val="000000"/>
          <w:sz w:val="28"/>
          <w:szCs w:val="28"/>
        </w:rPr>
        <w:t>ать</w:t>
      </w:r>
      <w:r w:rsidR="0022586E" w:rsidRPr="0022586E">
        <w:rPr>
          <w:rFonts w:eastAsia="Calibri"/>
          <w:color w:val="000000"/>
          <w:sz w:val="28"/>
          <w:szCs w:val="28"/>
        </w:rPr>
        <w:t xml:space="preserve"> очередь сообщений.</w:t>
      </w:r>
    </w:p>
    <w:p w14:paraId="03B5079F" w14:textId="35DBBAE3" w:rsidR="0022586E" w:rsidRPr="0022586E" w:rsidRDefault="007634A8" w:rsidP="0022586E">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lastRenderedPageBreak/>
        <w:t>- в</w:t>
      </w:r>
      <w:r w:rsidR="0022586E" w:rsidRPr="0022586E">
        <w:rPr>
          <w:rFonts w:eastAsia="Calibri"/>
          <w:color w:val="000000"/>
          <w:sz w:val="28"/>
          <w:szCs w:val="28"/>
        </w:rPr>
        <w:t xml:space="preserve"> среде разработки «1</w:t>
      </w:r>
      <w:proofErr w:type="gramStart"/>
      <w:r w:rsidR="0022586E" w:rsidRPr="0022586E">
        <w:rPr>
          <w:rFonts w:eastAsia="Calibri"/>
          <w:color w:val="000000"/>
          <w:sz w:val="28"/>
          <w:szCs w:val="28"/>
        </w:rPr>
        <w:t>С:Шины</w:t>
      </w:r>
      <w:proofErr w:type="gramEnd"/>
      <w:r w:rsidR="0022586E" w:rsidRPr="0022586E">
        <w:rPr>
          <w:rFonts w:eastAsia="Calibri"/>
          <w:color w:val="000000"/>
          <w:sz w:val="28"/>
          <w:szCs w:val="28"/>
        </w:rPr>
        <w:t>»:</w:t>
      </w:r>
    </w:p>
    <w:p w14:paraId="52F1FE9B" w14:textId="39224A5D" w:rsidR="0022586E" w:rsidRPr="007634A8"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с</w:t>
      </w:r>
      <w:r w:rsidR="0022586E" w:rsidRPr="007634A8">
        <w:rPr>
          <w:rFonts w:eastAsia="Calibri"/>
          <w:color w:val="000000"/>
          <w:sz w:val="28"/>
          <w:szCs w:val="28"/>
        </w:rPr>
        <w:t>озд</w:t>
      </w:r>
      <w:r>
        <w:rPr>
          <w:rFonts w:eastAsia="Calibri"/>
          <w:color w:val="000000"/>
          <w:sz w:val="28"/>
          <w:szCs w:val="28"/>
        </w:rPr>
        <w:t>ать</w:t>
      </w:r>
      <w:r w:rsidR="0022586E" w:rsidRPr="007634A8">
        <w:rPr>
          <w:rFonts w:eastAsia="Calibri"/>
          <w:color w:val="000000"/>
          <w:sz w:val="28"/>
          <w:szCs w:val="28"/>
        </w:rPr>
        <w:t xml:space="preserve"> проект и настрои</w:t>
      </w:r>
      <w:r>
        <w:rPr>
          <w:rFonts w:eastAsia="Calibri"/>
          <w:color w:val="000000"/>
          <w:sz w:val="28"/>
          <w:szCs w:val="28"/>
        </w:rPr>
        <w:t>ть</w:t>
      </w:r>
      <w:r w:rsidR="0022586E" w:rsidRPr="007634A8">
        <w:rPr>
          <w:rFonts w:eastAsia="Calibri"/>
          <w:color w:val="000000"/>
          <w:sz w:val="28"/>
          <w:szCs w:val="28"/>
        </w:rPr>
        <w:t xml:space="preserve"> в нем процесс интеграции;</w:t>
      </w:r>
    </w:p>
    <w:p w14:paraId="28C161B8" w14:textId="4FD98F95" w:rsidR="0022586E" w:rsidRPr="007634A8"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о</w:t>
      </w:r>
      <w:r w:rsidR="0022586E" w:rsidRPr="007634A8">
        <w:rPr>
          <w:rFonts w:eastAsia="Calibri"/>
          <w:color w:val="000000"/>
          <w:sz w:val="28"/>
          <w:szCs w:val="28"/>
        </w:rPr>
        <w:t>публик</w:t>
      </w:r>
      <w:r>
        <w:rPr>
          <w:rFonts w:eastAsia="Calibri"/>
          <w:color w:val="000000"/>
          <w:sz w:val="28"/>
          <w:szCs w:val="28"/>
        </w:rPr>
        <w:t>овать</w:t>
      </w:r>
      <w:r w:rsidR="0022586E" w:rsidRPr="007634A8">
        <w:rPr>
          <w:rFonts w:eastAsia="Calibri"/>
          <w:color w:val="000000"/>
          <w:sz w:val="28"/>
          <w:szCs w:val="28"/>
        </w:rPr>
        <w:t xml:space="preserve"> проект на сервере и созд</w:t>
      </w:r>
      <w:r>
        <w:rPr>
          <w:rFonts w:eastAsia="Calibri"/>
          <w:color w:val="000000"/>
          <w:sz w:val="28"/>
          <w:szCs w:val="28"/>
        </w:rPr>
        <w:t>ать</w:t>
      </w:r>
      <w:r w:rsidR="0022586E" w:rsidRPr="007634A8">
        <w:rPr>
          <w:rFonts w:eastAsia="Calibri"/>
          <w:color w:val="000000"/>
          <w:sz w:val="28"/>
          <w:szCs w:val="28"/>
        </w:rPr>
        <w:t xml:space="preserve"> приложение;</w:t>
      </w:r>
    </w:p>
    <w:p w14:paraId="1DCE886B" w14:textId="06831240" w:rsidR="0022586E" w:rsidRPr="007634A8"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выполнить проверку</w:t>
      </w:r>
      <w:r w:rsidR="0022586E" w:rsidRPr="007634A8">
        <w:rPr>
          <w:rFonts w:eastAsia="Calibri"/>
          <w:color w:val="000000"/>
          <w:sz w:val="28"/>
          <w:szCs w:val="28"/>
        </w:rPr>
        <w:t xml:space="preserve"> работоспособность приложения.</w:t>
      </w:r>
    </w:p>
    <w:p w14:paraId="175429AB" w14:textId="3AF7FCCB" w:rsidR="0022586E" w:rsidRPr="0022586E" w:rsidRDefault="007634A8" w:rsidP="0022586E">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н</w:t>
      </w:r>
      <w:r w:rsidR="0022586E" w:rsidRPr="0022586E">
        <w:rPr>
          <w:rFonts w:eastAsia="Calibri"/>
          <w:color w:val="000000"/>
          <w:sz w:val="28"/>
          <w:szCs w:val="28"/>
        </w:rPr>
        <w:t>а сервере «1</w:t>
      </w:r>
      <w:proofErr w:type="gramStart"/>
      <w:r w:rsidR="0022586E" w:rsidRPr="0022586E">
        <w:rPr>
          <w:rFonts w:eastAsia="Calibri"/>
          <w:color w:val="000000"/>
          <w:sz w:val="28"/>
          <w:szCs w:val="28"/>
        </w:rPr>
        <w:t>С:Шины</w:t>
      </w:r>
      <w:proofErr w:type="gramEnd"/>
      <w:r w:rsidR="0022586E" w:rsidRPr="0022586E">
        <w:rPr>
          <w:rFonts w:eastAsia="Calibri"/>
          <w:color w:val="000000"/>
          <w:sz w:val="28"/>
          <w:szCs w:val="28"/>
        </w:rPr>
        <w:t>»:</w:t>
      </w:r>
    </w:p>
    <w:p w14:paraId="12CF52D3" w14:textId="1602CA3B" w:rsidR="0022586E" w:rsidRPr="0022586E"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з</w:t>
      </w:r>
      <w:r w:rsidR="0022586E" w:rsidRPr="0022586E">
        <w:rPr>
          <w:rFonts w:eastAsia="Calibri"/>
          <w:color w:val="000000"/>
          <w:sz w:val="28"/>
          <w:szCs w:val="28"/>
        </w:rPr>
        <w:t>аполни</w:t>
      </w:r>
      <w:r>
        <w:rPr>
          <w:rFonts w:eastAsia="Calibri"/>
          <w:color w:val="000000"/>
          <w:sz w:val="28"/>
          <w:szCs w:val="28"/>
        </w:rPr>
        <w:t>ть</w:t>
      </w:r>
      <w:r w:rsidR="0022586E" w:rsidRPr="0022586E">
        <w:rPr>
          <w:rFonts w:eastAsia="Calibri"/>
          <w:color w:val="000000"/>
          <w:sz w:val="28"/>
          <w:szCs w:val="28"/>
        </w:rPr>
        <w:t xml:space="preserve"> параметры для подключения к </w:t>
      </w:r>
      <w:proofErr w:type="spellStart"/>
      <w:r w:rsidR="0022586E" w:rsidRPr="0022586E">
        <w:rPr>
          <w:rFonts w:eastAsia="Calibri"/>
          <w:color w:val="000000"/>
          <w:sz w:val="28"/>
          <w:szCs w:val="28"/>
        </w:rPr>
        <w:t>RabbitMQ</w:t>
      </w:r>
      <w:proofErr w:type="spellEnd"/>
      <w:r w:rsidR="0022586E" w:rsidRPr="0022586E">
        <w:rPr>
          <w:rFonts w:eastAsia="Calibri"/>
          <w:color w:val="000000"/>
          <w:sz w:val="28"/>
          <w:szCs w:val="28"/>
        </w:rPr>
        <w:t>;</w:t>
      </w:r>
    </w:p>
    <w:p w14:paraId="36A929FE" w14:textId="0E431A47" w:rsidR="0022586E" w:rsidRPr="0022586E"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с</w:t>
      </w:r>
      <w:r w:rsidR="0022586E" w:rsidRPr="0022586E">
        <w:rPr>
          <w:rFonts w:eastAsia="Calibri"/>
          <w:color w:val="000000"/>
          <w:sz w:val="28"/>
          <w:szCs w:val="28"/>
        </w:rPr>
        <w:t>озда</w:t>
      </w:r>
      <w:r>
        <w:rPr>
          <w:rFonts w:eastAsia="Calibri"/>
          <w:color w:val="000000"/>
          <w:sz w:val="28"/>
          <w:szCs w:val="28"/>
        </w:rPr>
        <w:t>ть</w:t>
      </w:r>
      <w:r w:rsidR="0022586E" w:rsidRPr="0022586E">
        <w:rPr>
          <w:rFonts w:eastAsia="Calibri"/>
          <w:color w:val="000000"/>
          <w:sz w:val="28"/>
          <w:szCs w:val="28"/>
        </w:rPr>
        <w:t xml:space="preserve"> информационную систему;</w:t>
      </w:r>
    </w:p>
    <w:p w14:paraId="12BCB7BD" w14:textId="0B409A8C" w:rsidR="0022586E" w:rsidRPr="0022586E"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в</w:t>
      </w:r>
      <w:r w:rsidR="0022586E" w:rsidRPr="0022586E">
        <w:rPr>
          <w:rFonts w:eastAsia="Calibri"/>
          <w:color w:val="000000"/>
          <w:sz w:val="28"/>
          <w:szCs w:val="28"/>
        </w:rPr>
        <w:t>ключите её в состав процесса интеграции;</w:t>
      </w:r>
    </w:p>
    <w:p w14:paraId="6CE1858E" w14:textId="616A0DDF" w:rsidR="0022586E" w:rsidRPr="0022586E"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з</w:t>
      </w:r>
      <w:r w:rsidR="0022586E" w:rsidRPr="0022586E">
        <w:rPr>
          <w:rFonts w:eastAsia="Calibri"/>
          <w:color w:val="000000"/>
          <w:sz w:val="28"/>
          <w:szCs w:val="28"/>
        </w:rPr>
        <w:t>апустите процесс интеграции.</w:t>
      </w:r>
    </w:p>
    <w:p w14:paraId="22CD85C2" w14:textId="0A600E40" w:rsidR="0022586E" w:rsidRPr="0022586E" w:rsidRDefault="007634A8"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с</w:t>
      </w:r>
      <w:r w:rsidR="0022586E" w:rsidRPr="0022586E">
        <w:rPr>
          <w:rFonts w:eastAsia="Calibri"/>
          <w:color w:val="000000"/>
          <w:sz w:val="28"/>
          <w:szCs w:val="28"/>
        </w:rPr>
        <w:t>озда</w:t>
      </w:r>
      <w:r>
        <w:rPr>
          <w:rFonts w:eastAsia="Calibri"/>
          <w:color w:val="000000"/>
          <w:sz w:val="28"/>
          <w:szCs w:val="28"/>
        </w:rPr>
        <w:t>ть</w:t>
      </w:r>
      <w:r w:rsidR="0022586E" w:rsidRPr="0022586E">
        <w:rPr>
          <w:rFonts w:eastAsia="Calibri"/>
          <w:color w:val="000000"/>
          <w:sz w:val="28"/>
          <w:szCs w:val="28"/>
        </w:rPr>
        <w:t xml:space="preserve"> демонстрационную базу «1</w:t>
      </w:r>
      <w:proofErr w:type="gramStart"/>
      <w:r w:rsidR="0022586E" w:rsidRPr="0022586E">
        <w:rPr>
          <w:rFonts w:eastAsia="Calibri"/>
          <w:color w:val="000000"/>
          <w:sz w:val="28"/>
          <w:szCs w:val="28"/>
        </w:rPr>
        <w:t>С:Предприятия</w:t>
      </w:r>
      <w:proofErr w:type="gramEnd"/>
      <w:r w:rsidR="0022586E" w:rsidRPr="0022586E">
        <w:rPr>
          <w:rFonts w:eastAsia="Calibri"/>
          <w:color w:val="000000"/>
          <w:sz w:val="28"/>
          <w:szCs w:val="28"/>
        </w:rPr>
        <w:t>»:</w:t>
      </w:r>
    </w:p>
    <w:p w14:paraId="41912FFB" w14:textId="37FA9925" w:rsidR="0022586E" w:rsidRPr="0022586E"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д</w:t>
      </w:r>
      <w:r w:rsidR="0022586E" w:rsidRPr="0022586E">
        <w:rPr>
          <w:rFonts w:eastAsia="Calibri"/>
          <w:color w:val="000000"/>
          <w:sz w:val="28"/>
          <w:szCs w:val="28"/>
        </w:rPr>
        <w:t>обавит</w:t>
      </w:r>
      <w:r>
        <w:rPr>
          <w:rFonts w:eastAsia="Calibri"/>
          <w:color w:val="000000"/>
          <w:sz w:val="28"/>
          <w:szCs w:val="28"/>
        </w:rPr>
        <w:t>ь</w:t>
      </w:r>
      <w:r w:rsidR="0022586E" w:rsidRPr="0022586E">
        <w:rPr>
          <w:rFonts w:eastAsia="Calibri"/>
          <w:color w:val="000000"/>
          <w:sz w:val="28"/>
          <w:szCs w:val="28"/>
        </w:rPr>
        <w:t xml:space="preserve"> сервис интеграции;</w:t>
      </w:r>
    </w:p>
    <w:p w14:paraId="79EA751D" w14:textId="46E92B72" w:rsidR="0022586E" w:rsidRPr="0022586E"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з</w:t>
      </w:r>
      <w:r w:rsidR="0022586E" w:rsidRPr="0022586E">
        <w:rPr>
          <w:rFonts w:eastAsia="Calibri"/>
          <w:color w:val="000000"/>
          <w:sz w:val="28"/>
          <w:szCs w:val="28"/>
        </w:rPr>
        <w:t>агрузит</w:t>
      </w:r>
      <w:r>
        <w:rPr>
          <w:rFonts w:eastAsia="Calibri"/>
          <w:color w:val="000000"/>
          <w:sz w:val="28"/>
          <w:szCs w:val="28"/>
        </w:rPr>
        <w:t>ь</w:t>
      </w:r>
      <w:r w:rsidR="0022586E" w:rsidRPr="0022586E">
        <w:rPr>
          <w:rFonts w:eastAsia="Calibri"/>
          <w:color w:val="000000"/>
          <w:sz w:val="28"/>
          <w:szCs w:val="28"/>
        </w:rPr>
        <w:t xml:space="preserve"> в него информацию о доступных каналах;</w:t>
      </w:r>
    </w:p>
    <w:p w14:paraId="329BDDEF" w14:textId="02CD7FCD" w:rsidR="0022586E" w:rsidRPr="0022586E"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н</w:t>
      </w:r>
      <w:r w:rsidR="0022586E" w:rsidRPr="0022586E">
        <w:rPr>
          <w:rFonts w:eastAsia="Calibri"/>
          <w:color w:val="000000"/>
          <w:sz w:val="28"/>
          <w:szCs w:val="28"/>
        </w:rPr>
        <w:t>апи</w:t>
      </w:r>
      <w:r>
        <w:rPr>
          <w:rFonts w:eastAsia="Calibri"/>
          <w:color w:val="000000"/>
          <w:sz w:val="28"/>
          <w:szCs w:val="28"/>
        </w:rPr>
        <w:t>сать</w:t>
      </w:r>
      <w:r w:rsidR="0022586E" w:rsidRPr="0022586E">
        <w:rPr>
          <w:rFonts w:eastAsia="Calibri"/>
          <w:color w:val="000000"/>
          <w:sz w:val="28"/>
          <w:szCs w:val="28"/>
        </w:rPr>
        <w:t xml:space="preserve"> код обработки полученного сообщения;</w:t>
      </w:r>
    </w:p>
    <w:p w14:paraId="209DF22B" w14:textId="16D53360" w:rsidR="0022586E" w:rsidRPr="0022586E" w:rsidRDefault="007634A8" w:rsidP="007634A8">
      <w:pPr>
        <w:pStyle w:val="a7"/>
        <w:widowControl/>
        <w:numPr>
          <w:ilvl w:val="0"/>
          <w:numId w:val="10"/>
        </w:numPr>
        <w:suppressAutoHyphens/>
        <w:autoSpaceDE/>
        <w:autoSpaceDN/>
        <w:adjustRightInd/>
        <w:spacing w:line="360" w:lineRule="auto"/>
        <w:rPr>
          <w:rFonts w:eastAsia="Calibri"/>
          <w:color w:val="000000"/>
          <w:sz w:val="28"/>
          <w:szCs w:val="28"/>
        </w:rPr>
      </w:pPr>
      <w:r>
        <w:rPr>
          <w:rFonts w:eastAsia="Calibri"/>
          <w:color w:val="000000"/>
          <w:sz w:val="28"/>
          <w:szCs w:val="28"/>
        </w:rPr>
        <w:t>н</w:t>
      </w:r>
      <w:r w:rsidR="0022586E" w:rsidRPr="0022586E">
        <w:rPr>
          <w:rFonts w:eastAsia="Calibri"/>
          <w:color w:val="000000"/>
          <w:sz w:val="28"/>
          <w:szCs w:val="28"/>
        </w:rPr>
        <w:t>астроит</w:t>
      </w:r>
      <w:r>
        <w:rPr>
          <w:rFonts w:eastAsia="Calibri"/>
          <w:color w:val="000000"/>
          <w:sz w:val="28"/>
          <w:szCs w:val="28"/>
        </w:rPr>
        <w:t>ь</w:t>
      </w:r>
      <w:r w:rsidR="0022586E" w:rsidRPr="0022586E">
        <w:rPr>
          <w:rFonts w:eastAsia="Calibri"/>
          <w:color w:val="000000"/>
          <w:sz w:val="28"/>
          <w:szCs w:val="28"/>
        </w:rPr>
        <w:t xml:space="preserve"> подключение к серверу «1</w:t>
      </w:r>
      <w:proofErr w:type="gramStart"/>
      <w:r w:rsidR="0022586E" w:rsidRPr="0022586E">
        <w:rPr>
          <w:rFonts w:eastAsia="Calibri"/>
          <w:color w:val="000000"/>
          <w:sz w:val="28"/>
          <w:szCs w:val="28"/>
        </w:rPr>
        <w:t>С:Шины</w:t>
      </w:r>
      <w:proofErr w:type="gramEnd"/>
      <w:r w:rsidR="0022586E" w:rsidRPr="0022586E">
        <w:rPr>
          <w:rFonts w:eastAsia="Calibri"/>
          <w:color w:val="000000"/>
          <w:sz w:val="28"/>
          <w:szCs w:val="28"/>
        </w:rPr>
        <w:t>» в режиме «1С:Предприятие».</w:t>
      </w:r>
    </w:p>
    <w:p w14:paraId="66601504" w14:textId="781F4CEE" w:rsidR="0022586E" w:rsidRPr="0022586E" w:rsidRDefault="007634A8" w:rsidP="0022586E">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п</w:t>
      </w:r>
      <w:r w:rsidR="0022586E" w:rsidRPr="0022586E">
        <w:rPr>
          <w:rFonts w:eastAsia="Calibri"/>
          <w:color w:val="000000"/>
          <w:sz w:val="28"/>
          <w:szCs w:val="28"/>
        </w:rPr>
        <w:t>роверит</w:t>
      </w:r>
      <w:r>
        <w:rPr>
          <w:rFonts w:eastAsia="Calibri"/>
          <w:color w:val="000000"/>
          <w:sz w:val="28"/>
          <w:szCs w:val="28"/>
        </w:rPr>
        <w:t>ь</w:t>
      </w:r>
      <w:r w:rsidR="0022586E" w:rsidRPr="0022586E">
        <w:rPr>
          <w:rFonts w:eastAsia="Calibri"/>
          <w:color w:val="000000"/>
          <w:sz w:val="28"/>
          <w:szCs w:val="28"/>
        </w:rPr>
        <w:t xml:space="preserve"> обмен сообщениями.</w:t>
      </w:r>
    </w:p>
    <w:p w14:paraId="58ECCD3A" w14:textId="0D303533" w:rsidR="007634A8" w:rsidRPr="002E359E" w:rsidRDefault="007634A8" w:rsidP="007634A8">
      <w:pPr>
        <w:widowControl/>
        <w:suppressAutoHyphens/>
        <w:autoSpaceDE/>
        <w:autoSpaceDN/>
        <w:adjustRightInd/>
        <w:spacing w:line="360" w:lineRule="auto"/>
        <w:ind w:firstLine="284"/>
        <w:rPr>
          <w:rFonts w:eastAsia="Calibri"/>
          <w:b/>
          <w:bCs/>
          <w:color w:val="000000"/>
          <w:sz w:val="28"/>
          <w:szCs w:val="28"/>
        </w:rPr>
      </w:pPr>
      <w:r w:rsidRPr="002E359E">
        <w:rPr>
          <w:rFonts w:eastAsia="Calibri"/>
          <w:b/>
          <w:bCs/>
          <w:color w:val="000000"/>
          <w:sz w:val="28"/>
          <w:szCs w:val="28"/>
        </w:rPr>
        <w:t>Задание 2.</w:t>
      </w:r>
    </w:p>
    <w:p w14:paraId="616F06E5" w14:textId="14A48768" w:rsidR="0022586E" w:rsidRDefault="007634A8"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Необходимо обеспечить </w:t>
      </w:r>
      <w:r w:rsidRPr="007634A8">
        <w:rPr>
          <w:rFonts w:eastAsia="Calibri"/>
          <w:color w:val="000000"/>
          <w:sz w:val="28"/>
          <w:szCs w:val="28"/>
        </w:rPr>
        <w:t>организацию взаимодействия между двумя информационными базами системы «1</w:t>
      </w:r>
      <w:proofErr w:type="gramStart"/>
      <w:r w:rsidRPr="007634A8">
        <w:rPr>
          <w:rFonts w:eastAsia="Calibri"/>
          <w:color w:val="000000"/>
          <w:sz w:val="28"/>
          <w:szCs w:val="28"/>
        </w:rPr>
        <w:t>С:Предприятие</w:t>
      </w:r>
      <w:proofErr w:type="gramEnd"/>
      <w:r w:rsidRPr="007634A8">
        <w:rPr>
          <w:rFonts w:eastAsia="Calibri"/>
          <w:color w:val="000000"/>
          <w:sz w:val="28"/>
          <w:szCs w:val="28"/>
        </w:rPr>
        <w:t>» — Офис и Магазин</w:t>
      </w:r>
      <w:r>
        <w:rPr>
          <w:rFonts w:eastAsia="Calibri"/>
          <w:color w:val="000000"/>
          <w:sz w:val="28"/>
          <w:szCs w:val="28"/>
        </w:rPr>
        <w:t>, исходя из следующего:</w:t>
      </w:r>
    </w:p>
    <w:p w14:paraId="3779EA1D" w14:textId="3F030697" w:rsidR="007634A8" w:rsidRPr="007634A8" w:rsidRDefault="002E359E"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 </w:t>
      </w:r>
      <w:r w:rsidR="007634A8">
        <w:rPr>
          <w:rFonts w:eastAsia="Calibri"/>
          <w:color w:val="000000"/>
          <w:sz w:val="28"/>
          <w:szCs w:val="28"/>
        </w:rPr>
        <w:t>о</w:t>
      </w:r>
      <w:r w:rsidR="007634A8" w:rsidRPr="007634A8">
        <w:rPr>
          <w:rFonts w:eastAsia="Calibri"/>
          <w:color w:val="000000"/>
          <w:sz w:val="28"/>
          <w:szCs w:val="28"/>
        </w:rPr>
        <w:t>фис запрашивает в магазине информацию об остатках товаров.</w:t>
      </w:r>
    </w:p>
    <w:p w14:paraId="5B171C19" w14:textId="69B8290D" w:rsidR="007634A8" w:rsidRPr="007634A8" w:rsidRDefault="002E359E"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 </w:t>
      </w:r>
      <w:r w:rsidR="007634A8">
        <w:rPr>
          <w:rFonts w:eastAsia="Calibri"/>
          <w:color w:val="000000"/>
          <w:sz w:val="28"/>
          <w:szCs w:val="28"/>
        </w:rPr>
        <w:t>м</w:t>
      </w:r>
      <w:r w:rsidR="007634A8" w:rsidRPr="007634A8">
        <w:rPr>
          <w:rFonts w:eastAsia="Calibri"/>
          <w:color w:val="000000"/>
          <w:sz w:val="28"/>
          <w:szCs w:val="28"/>
        </w:rPr>
        <w:t>агазин получает запрос и отправляет в ответ отчет по остаткам.</w:t>
      </w:r>
    </w:p>
    <w:p w14:paraId="209DC273" w14:textId="3211E2B1" w:rsidR="007634A8" w:rsidRPr="007634A8" w:rsidRDefault="002E359E"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 </w:t>
      </w:r>
      <w:r w:rsidR="007634A8">
        <w:rPr>
          <w:rFonts w:eastAsia="Calibri"/>
          <w:color w:val="000000"/>
          <w:sz w:val="28"/>
          <w:szCs w:val="28"/>
        </w:rPr>
        <w:t>о</w:t>
      </w:r>
      <w:r w:rsidR="007634A8" w:rsidRPr="007634A8">
        <w:rPr>
          <w:rFonts w:eastAsia="Calibri"/>
          <w:color w:val="000000"/>
          <w:sz w:val="28"/>
          <w:szCs w:val="28"/>
        </w:rPr>
        <w:t>фис получает ответ и сохраняет его в информационной базе.</w:t>
      </w:r>
    </w:p>
    <w:p w14:paraId="5F3987AC" w14:textId="5A32B5BA" w:rsidR="007634A8" w:rsidRPr="007634A8" w:rsidRDefault="007634A8"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Для этого необходимо</w:t>
      </w:r>
    </w:p>
    <w:p w14:paraId="3D16BFC8" w14:textId="140D586E" w:rsidR="007634A8" w:rsidRPr="007634A8" w:rsidRDefault="002E359E"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xml:space="preserve">- </w:t>
      </w:r>
      <w:r w:rsidR="007634A8" w:rsidRPr="007634A8">
        <w:rPr>
          <w:rFonts w:eastAsia="Calibri"/>
          <w:color w:val="000000"/>
          <w:sz w:val="28"/>
          <w:szCs w:val="28"/>
        </w:rPr>
        <w:t xml:space="preserve"> </w:t>
      </w:r>
      <w:r>
        <w:rPr>
          <w:rFonts w:eastAsia="Calibri"/>
          <w:color w:val="000000"/>
          <w:sz w:val="28"/>
          <w:szCs w:val="28"/>
        </w:rPr>
        <w:t xml:space="preserve">в </w:t>
      </w:r>
      <w:r w:rsidR="007634A8" w:rsidRPr="007634A8">
        <w:rPr>
          <w:rFonts w:eastAsia="Calibri"/>
          <w:color w:val="000000"/>
          <w:sz w:val="28"/>
          <w:szCs w:val="28"/>
        </w:rPr>
        <w:t>среде разработки:</w:t>
      </w:r>
    </w:p>
    <w:p w14:paraId="2CC81D85" w14:textId="33A81558" w:rsidR="007634A8" w:rsidRPr="002E359E" w:rsidRDefault="007634A8" w:rsidP="002E359E">
      <w:pPr>
        <w:pStyle w:val="a7"/>
        <w:widowControl/>
        <w:numPr>
          <w:ilvl w:val="0"/>
          <w:numId w:val="11"/>
        </w:numPr>
        <w:suppressAutoHyphens/>
        <w:autoSpaceDE/>
        <w:autoSpaceDN/>
        <w:adjustRightInd/>
        <w:spacing w:line="360" w:lineRule="auto"/>
        <w:rPr>
          <w:rFonts w:eastAsia="Calibri"/>
          <w:color w:val="000000"/>
          <w:sz w:val="28"/>
          <w:szCs w:val="28"/>
        </w:rPr>
      </w:pPr>
      <w:r w:rsidRPr="002E359E">
        <w:rPr>
          <w:rFonts w:eastAsia="Calibri"/>
          <w:color w:val="000000"/>
          <w:sz w:val="28"/>
          <w:szCs w:val="28"/>
        </w:rPr>
        <w:t>создать проект и настроите в нем процесс интеграции.</w:t>
      </w:r>
    </w:p>
    <w:p w14:paraId="14214432" w14:textId="44428215" w:rsidR="007634A8" w:rsidRPr="002E359E" w:rsidRDefault="007634A8" w:rsidP="002E359E">
      <w:pPr>
        <w:pStyle w:val="a7"/>
        <w:widowControl/>
        <w:numPr>
          <w:ilvl w:val="0"/>
          <w:numId w:val="11"/>
        </w:numPr>
        <w:suppressAutoHyphens/>
        <w:autoSpaceDE/>
        <w:autoSpaceDN/>
        <w:adjustRightInd/>
        <w:spacing w:line="360" w:lineRule="auto"/>
        <w:rPr>
          <w:rFonts w:eastAsia="Calibri"/>
          <w:color w:val="000000"/>
          <w:sz w:val="28"/>
          <w:szCs w:val="28"/>
        </w:rPr>
      </w:pPr>
      <w:r w:rsidRPr="002E359E">
        <w:rPr>
          <w:rFonts w:eastAsia="Calibri"/>
          <w:color w:val="000000"/>
          <w:sz w:val="28"/>
          <w:szCs w:val="28"/>
        </w:rPr>
        <w:t>опублик</w:t>
      </w:r>
      <w:r w:rsidR="002E359E">
        <w:rPr>
          <w:rFonts w:eastAsia="Calibri"/>
          <w:color w:val="000000"/>
          <w:sz w:val="28"/>
          <w:szCs w:val="28"/>
        </w:rPr>
        <w:t>овать</w:t>
      </w:r>
      <w:r w:rsidRPr="002E359E">
        <w:rPr>
          <w:rFonts w:eastAsia="Calibri"/>
          <w:color w:val="000000"/>
          <w:sz w:val="28"/>
          <w:szCs w:val="28"/>
        </w:rPr>
        <w:t xml:space="preserve"> проект на сервере и </w:t>
      </w:r>
      <w:r w:rsidR="002E359E">
        <w:rPr>
          <w:rFonts w:eastAsia="Calibri"/>
          <w:color w:val="000000"/>
          <w:sz w:val="28"/>
          <w:szCs w:val="28"/>
        </w:rPr>
        <w:t>с</w:t>
      </w:r>
      <w:r w:rsidR="002E359E" w:rsidRPr="0022586E">
        <w:rPr>
          <w:rFonts w:eastAsia="Calibri"/>
          <w:color w:val="000000"/>
          <w:sz w:val="28"/>
          <w:szCs w:val="28"/>
        </w:rPr>
        <w:t>озда</w:t>
      </w:r>
      <w:r w:rsidR="002E359E">
        <w:rPr>
          <w:rFonts w:eastAsia="Calibri"/>
          <w:color w:val="000000"/>
          <w:sz w:val="28"/>
          <w:szCs w:val="28"/>
        </w:rPr>
        <w:t>ть</w:t>
      </w:r>
      <w:r w:rsidR="002E359E" w:rsidRPr="0022586E">
        <w:rPr>
          <w:rFonts w:eastAsia="Calibri"/>
          <w:color w:val="000000"/>
          <w:sz w:val="28"/>
          <w:szCs w:val="28"/>
        </w:rPr>
        <w:t xml:space="preserve"> </w:t>
      </w:r>
      <w:r w:rsidRPr="002E359E">
        <w:rPr>
          <w:rFonts w:eastAsia="Calibri"/>
          <w:color w:val="000000"/>
          <w:sz w:val="28"/>
          <w:szCs w:val="28"/>
        </w:rPr>
        <w:t>приложение.</w:t>
      </w:r>
    </w:p>
    <w:p w14:paraId="5B41F393" w14:textId="5FD5C605" w:rsidR="007634A8" w:rsidRPr="002E359E" w:rsidRDefault="007634A8" w:rsidP="002E359E">
      <w:pPr>
        <w:pStyle w:val="a7"/>
        <w:widowControl/>
        <w:numPr>
          <w:ilvl w:val="0"/>
          <w:numId w:val="11"/>
        </w:numPr>
        <w:suppressAutoHyphens/>
        <w:autoSpaceDE/>
        <w:autoSpaceDN/>
        <w:adjustRightInd/>
        <w:spacing w:line="360" w:lineRule="auto"/>
        <w:rPr>
          <w:rFonts w:eastAsia="Calibri"/>
          <w:color w:val="000000"/>
          <w:sz w:val="28"/>
          <w:szCs w:val="28"/>
        </w:rPr>
      </w:pPr>
      <w:r w:rsidRPr="002E359E">
        <w:rPr>
          <w:rFonts w:eastAsia="Calibri"/>
          <w:color w:val="000000"/>
          <w:sz w:val="28"/>
          <w:szCs w:val="28"/>
        </w:rPr>
        <w:t>проверит</w:t>
      </w:r>
      <w:r w:rsidR="002E359E">
        <w:rPr>
          <w:rFonts w:eastAsia="Calibri"/>
          <w:color w:val="000000"/>
          <w:sz w:val="28"/>
          <w:szCs w:val="28"/>
        </w:rPr>
        <w:t>ь</w:t>
      </w:r>
      <w:r w:rsidRPr="002E359E">
        <w:rPr>
          <w:rFonts w:eastAsia="Calibri"/>
          <w:color w:val="000000"/>
          <w:sz w:val="28"/>
          <w:szCs w:val="28"/>
        </w:rPr>
        <w:t xml:space="preserve"> работоспособность приложения.</w:t>
      </w:r>
    </w:p>
    <w:p w14:paraId="0C2A3E33" w14:textId="7ED1111F" w:rsidR="007634A8" w:rsidRPr="007634A8" w:rsidRDefault="002E359E"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н</w:t>
      </w:r>
      <w:r w:rsidR="007634A8" w:rsidRPr="007634A8">
        <w:rPr>
          <w:rFonts w:eastAsia="Calibri"/>
          <w:color w:val="000000"/>
          <w:sz w:val="28"/>
          <w:szCs w:val="28"/>
        </w:rPr>
        <w:t>а сервере:</w:t>
      </w:r>
    </w:p>
    <w:p w14:paraId="4BA0DE4D" w14:textId="59A43CD5" w:rsidR="007634A8" w:rsidRPr="002E359E" w:rsidRDefault="007634A8" w:rsidP="002E359E">
      <w:pPr>
        <w:pStyle w:val="a7"/>
        <w:widowControl/>
        <w:numPr>
          <w:ilvl w:val="0"/>
          <w:numId w:val="13"/>
        </w:numPr>
        <w:suppressAutoHyphens/>
        <w:autoSpaceDE/>
        <w:autoSpaceDN/>
        <w:adjustRightInd/>
        <w:spacing w:line="360" w:lineRule="auto"/>
        <w:rPr>
          <w:rFonts w:eastAsia="Calibri"/>
          <w:color w:val="000000"/>
          <w:sz w:val="28"/>
          <w:szCs w:val="28"/>
        </w:rPr>
      </w:pPr>
      <w:r w:rsidRPr="002E359E">
        <w:rPr>
          <w:rFonts w:eastAsia="Calibri"/>
          <w:color w:val="000000"/>
          <w:sz w:val="28"/>
          <w:szCs w:val="28"/>
        </w:rPr>
        <w:lastRenderedPageBreak/>
        <w:t>создать информационные системы</w:t>
      </w:r>
      <w:r w:rsidR="002E359E">
        <w:rPr>
          <w:rFonts w:eastAsia="Calibri"/>
          <w:color w:val="000000"/>
          <w:sz w:val="28"/>
          <w:szCs w:val="28"/>
        </w:rPr>
        <w:t>,</w:t>
      </w:r>
    </w:p>
    <w:p w14:paraId="757D1D84" w14:textId="075CD16E" w:rsidR="007634A8" w:rsidRPr="002E359E" w:rsidRDefault="002E359E" w:rsidP="002E359E">
      <w:pPr>
        <w:pStyle w:val="a7"/>
        <w:widowControl/>
        <w:numPr>
          <w:ilvl w:val="0"/>
          <w:numId w:val="13"/>
        </w:numPr>
        <w:suppressAutoHyphens/>
        <w:autoSpaceDE/>
        <w:autoSpaceDN/>
        <w:adjustRightInd/>
        <w:spacing w:line="360" w:lineRule="auto"/>
        <w:rPr>
          <w:rFonts w:eastAsia="Calibri"/>
          <w:color w:val="000000"/>
          <w:sz w:val="28"/>
          <w:szCs w:val="28"/>
        </w:rPr>
      </w:pPr>
      <w:r>
        <w:rPr>
          <w:rFonts w:eastAsia="Calibri"/>
          <w:color w:val="000000"/>
          <w:sz w:val="28"/>
          <w:szCs w:val="28"/>
        </w:rPr>
        <w:t>в</w:t>
      </w:r>
      <w:r w:rsidR="007634A8" w:rsidRPr="002E359E">
        <w:rPr>
          <w:rFonts w:eastAsia="Calibri"/>
          <w:color w:val="000000"/>
          <w:sz w:val="28"/>
          <w:szCs w:val="28"/>
        </w:rPr>
        <w:t>ключит</w:t>
      </w:r>
      <w:r>
        <w:rPr>
          <w:rFonts w:eastAsia="Calibri"/>
          <w:color w:val="000000"/>
          <w:sz w:val="28"/>
          <w:szCs w:val="28"/>
        </w:rPr>
        <w:t>ь</w:t>
      </w:r>
      <w:r w:rsidR="007634A8" w:rsidRPr="002E359E">
        <w:rPr>
          <w:rFonts w:eastAsia="Calibri"/>
          <w:color w:val="000000"/>
          <w:sz w:val="28"/>
          <w:szCs w:val="28"/>
        </w:rPr>
        <w:t xml:space="preserve"> их в состав процесса интеграции</w:t>
      </w:r>
      <w:r>
        <w:rPr>
          <w:rFonts w:eastAsia="Calibri"/>
          <w:color w:val="000000"/>
          <w:sz w:val="28"/>
          <w:szCs w:val="28"/>
        </w:rPr>
        <w:t>,</w:t>
      </w:r>
    </w:p>
    <w:p w14:paraId="5BE24038" w14:textId="090C6D46" w:rsidR="007634A8" w:rsidRPr="002E359E" w:rsidRDefault="002E359E" w:rsidP="002E359E">
      <w:pPr>
        <w:pStyle w:val="a7"/>
        <w:widowControl/>
        <w:numPr>
          <w:ilvl w:val="0"/>
          <w:numId w:val="13"/>
        </w:numPr>
        <w:suppressAutoHyphens/>
        <w:autoSpaceDE/>
        <w:autoSpaceDN/>
        <w:adjustRightInd/>
        <w:spacing w:line="360" w:lineRule="auto"/>
        <w:rPr>
          <w:rFonts w:eastAsia="Calibri"/>
          <w:color w:val="000000"/>
          <w:sz w:val="28"/>
          <w:szCs w:val="28"/>
        </w:rPr>
      </w:pPr>
      <w:r>
        <w:rPr>
          <w:rFonts w:eastAsia="Calibri"/>
          <w:color w:val="000000"/>
          <w:sz w:val="28"/>
          <w:szCs w:val="28"/>
        </w:rPr>
        <w:t>з</w:t>
      </w:r>
      <w:r w:rsidR="007634A8" w:rsidRPr="002E359E">
        <w:rPr>
          <w:rFonts w:eastAsia="Calibri"/>
          <w:color w:val="000000"/>
          <w:sz w:val="28"/>
          <w:szCs w:val="28"/>
        </w:rPr>
        <w:t>апустит</w:t>
      </w:r>
      <w:r>
        <w:rPr>
          <w:rFonts w:eastAsia="Calibri"/>
          <w:color w:val="000000"/>
          <w:sz w:val="28"/>
          <w:szCs w:val="28"/>
        </w:rPr>
        <w:t>ь</w:t>
      </w:r>
      <w:r w:rsidR="007634A8" w:rsidRPr="002E359E">
        <w:rPr>
          <w:rFonts w:eastAsia="Calibri"/>
          <w:color w:val="000000"/>
          <w:sz w:val="28"/>
          <w:szCs w:val="28"/>
        </w:rPr>
        <w:t xml:space="preserve"> процесс интеграции</w:t>
      </w:r>
      <w:r>
        <w:rPr>
          <w:rFonts w:eastAsia="Calibri"/>
          <w:color w:val="000000"/>
          <w:sz w:val="28"/>
          <w:szCs w:val="28"/>
        </w:rPr>
        <w:t>;</w:t>
      </w:r>
    </w:p>
    <w:p w14:paraId="11C69A82" w14:textId="28B63C9E" w:rsidR="007634A8" w:rsidRPr="007634A8" w:rsidRDefault="002E359E" w:rsidP="007634A8">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с</w:t>
      </w:r>
      <w:r w:rsidRPr="0022586E">
        <w:rPr>
          <w:rFonts w:eastAsia="Calibri"/>
          <w:color w:val="000000"/>
          <w:sz w:val="28"/>
          <w:szCs w:val="28"/>
        </w:rPr>
        <w:t>озда</w:t>
      </w:r>
      <w:r>
        <w:rPr>
          <w:rFonts w:eastAsia="Calibri"/>
          <w:color w:val="000000"/>
          <w:sz w:val="28"/>
          <w:szCs w:val="28"/>
        </w:rPr>
        <w:t>ть</w:t>
      </w:r>
      <w:r w:rsidRPr="0022586E">
        <w:rPr>
          <w:rFonts w:eastAsia="Calibri"/>
          <w:color w:val="000000"/>
          <w:sz w:val="28"/>
          <w:szCs w:val="28"/>
        </w:rPr>
        <w:t xml:space="preserve"> </w:t>
      </w:r>
      <w:r w:rsidR="007634A8" w:rsidRPr="007634A8">
        <w:rPr>
          <w:rFonts w:eastAsia="Calibri"/>
          <w:color w:val="000000"/>
          <w:sz w:val="28"/>
          <w:szCs w:val="28"/>
        </w:rPr>
        <w:t>демонстрационные базы «1</w:t>
      </w:r>
      <w:proofErr w:type="gramStart"/>
      <w:r w:rsidR="007634A8" w:rsidRPr="007634A8">
        <w:rPr>
          <w:rFonts w:eastAsia="Calibri"/>
          <w:color w:val="000000"/>
          <w:sz w:val="28"/>
          <w:szCs w:val="28"/>
        </w:rPr>
        <w:t>С:Предприятия</w:t>
      </w:r>
      <w:proofErr w:type="gramEnd"/>
      <w:r w:rsidR="007634A8" w:rsidRPr="007634A8">
        <w:rPr>
          <w:rFonts w:eastAsia="Calibri"/>
          <w:color w:val="000000"/>
          <w:sz w:val="28"/>
          <w:szCs w:val="28"/>
        </w:rPr>
        <w:t>» и в каждой из этих баз:</w:t>
      </w:r>
    </w:p>
    <w:p w14:paraId="0B2231DD" w14:textId="16015A74" w:rsidR="007634A8" w:rsidRPr="002E359E" w:rsidRDefault="002E359E" w:rsidP="002E359E">
      <w:pPr>
        <w:pStyle w:val="a7"/>
        <w:widowControl/>
        <w:numPr>
          <w:ilvl w:val="0"/>
          <w:numId w:val="12"/>
        </w:numPr>
        <w:suppressAutoHyphens/>
        <w:autoSpaceDE/>
        <w:autoSpaceDN/>
        <w:adjustRightInd/>
        <w:spacing w:line="360" w:lineRule="auto"/>
        <w:rPr>
          <w:rFonts w:eastAsia="Calibri"/>
          <w:color w:val="000000"/>
          <w:sz w:val="28"/>
          <w:szCs w:val="28"/>
        </w:rPr>
      </w:pPr>
      <w:r>
        <w:rPr>
          <w:rFonts w:eastAsia="Calibri"/>
          <w:color w:val="000000"/>
          <w:sz w:val="28"/>
          <w:szCs w:val="28"/>
        </w:rPr>
        <w:t>добавить</w:t>
      </w:r>
      <w:r w:rsidR="007634A8" w:rsidRPr="002E359E">
        <w:rPr>
          <w:rFonts w:eastAsia="Calibri"/>
          <w:color w:val="000000"/>
          <w:sz w:val="28"/>
          <w:szCs w:val="28"/>
        </w:rPr>
        <w:t xml:space="preserve"> сервис интеграции</w:t>
      </w:r>
      <w:r>
        <w:rPr>
          <w:rFonts w:eastAsia="Calibri"/>
          <w:color w:val="000000"/>
          <w:sz w:val="28"/>
          <w:szCs w:val="28"/>
        </w:rPr>
        <w:t>,</w:t>
      </w:r>
    </w:p>
    <w:p w14:paraId="39DFAD73" w14:textId="4EA9C8C3" w:rsidR="007634A8" w:rsidRPr="002E359E" w:rsidRDefault="002E359E" w:rsidP="002E359E">
      <w:pPr>
        <w:pStyle w:val="a7"/>
        <w:widowControl/>
        <w:numPr>
          <w:ilvl w:val="0"/>
          <w:numId w:val="12"/>
        </w:numPr>
        <w:suppressAutoHyphens/>
        <w:autoSpaceDE/>
        <w:autoSpaceDN/>
        <w:adjustRightInd/>
        <w:spacing w:line="360" w:lineRule="auto"/>
        <w:rPr>
          <w:rFonts w:eastAsia="Calibri"/>
          <w:color w:val="000000"/>
          <w:sz w:val="28"/>
          <w:szCs w:val="28"/>
        </w:rPr>
      </w:pPr>
      <w:r>
        <w:rPr>
          <w:rFonts w:eastAsia="Calibri"/>
          <w:color w:val="000000"/>
          <w:sz w:val="28"/>
          <w:szCs w:val="28"/>
        </w:rPr>
        <w:t>з</w:t>
      </w:r>
      <w:r w:rsidR="007634A8" w:rsidRPr="002E359E">
        <w:rPr>
          <w:rFonts w:eastAsia="Calibri"/>
          <w:color w:val="000000"/>
          <w:sz w:val="28"/>
          <w:szCs w:val="28"/>
        </w:rPr>
        <w:t>агрузит</w:t>
      </w:r>
      <w:r>
        <w:rPr>
          <w:rFonts w:eastAsia="Calibri"/>
          <w:color w:val="000000"/>
          <w:sz w:val="28"/>
          <w:szCs w:val="28"/>
        </w:rPr>
        <w:t>ь</w:t>
      </w:r>
      <w:r w:rsidR="007634A8" w:rsidRPr="002E359E">
        <w:rPr>
          <w:rFonts w:eastAsia="Calibri"/>
          <w:color w:val="000000"/>
          <w:sz w:val="28"/>
          <w:szCs w:val="28"/>
        </w:rPr>
        <w:t xml:space="preserve"> в него информацию о доступных каналах</w:t>
      </w:r>
      <w:r>
        <w:rPr>
          <w:rFonts w:eastAsia="Calibri"/>
          <w:color w:val="000000"/>
          <w:sz w:val="28"/>
          <w:szCs w:val="28"/>
        </w:rPr>
        <w:t>,</w:t>
      </w:r>
    </w:p>
    <w:p w14:paraId="550DD72A" w14:textId="29B434E1" w:rsidR="007634A8" w:rsidRPr="002E359E" w:rsidRDefault="002E359E" w:rsidP="002E359E">
      <w:pPr>
        <w:pStyle w:val="a7"/>
        <w:widowControl/>
        <w:numPr>
          <w:ilvl w:val="0"/>
          <w:numId w:val="12"/>
        </w:numPr>
        <w:suppressAutoHyphens/>
        <w:autoSpaceDE/>
        <w:autoSpaceDN/>
        <w:adjustRightInd/>
        <w:spacing w:line="360" w:lineRule="auto"/>
        <w:rPr>
          <w:rFonts w:eastAsia="Calibri"/>
          <w:color w:val="000000"/>
          <w:sz w:val="28"/>
          <w:szCs w:val="28"/>
        </w:rPr>
      </w:pPr>
      <w:r>
        <w:rPr>
          <w:rFonts w:eastAsia="Calibri"/>
          <w:color w:val="000000"/>
          <w:sz w:val="28"/>
          <w:szCs w:val="28"/>
        </w:rPr>
        <w:t>н</w:t>
      </w:r>
      <w:r w:rsidR="007634A8" w:rsidRPr="002E359E">
        <w:rPr>
          <w:rFonts w:eastAsia="Calibri"/>
          <w:color w:val="000000"/>
          <w:sz w:val="28"/>
          <w:szCs w:val="28"/>
        </w:rPr>
        <w:t>апи</w:t>
      </w:r>
      <w:r>
        <w:rPr>
          <w:rFonts w:eastAsia="Calibri"/>
          <w:color w:val="000000"/>
          <w:sz w:val="28"/>
          <w:szCs w:val="28"/>
        </w:rPr>
        <w:t>сать</w:t>
      </w:r>
      <w:r w:rsidR="007634A8" w:rsidRPr="002E359E">
        <w:rPr>
          <w:rFonts w:eastAsia="Calibri"/>
          <w:color w:val="000000"/>
          <w:sz w:val="28"/>
          <w:szCs w:val="28"/>
        </w:rPr>
        <w:t xml:space="preserve"> код обмена сообщениями</w:t>
      </w:r>
      <w:r>
        <w:rPr>
          <w:rFonts w:eastAsia="Calibri"/>
          <w:color w:val="000000"/>
          <w:sz w:val="28"/>
          <w:szCs w:val="28"/>
        </w:rPr>
        <w:t>,</w:t>
      </w:r>
    </w:p>
    <w:p w14:paraId="0F043D8D" w14:textId="2A25B218" w:rsidR="007634A8" w:rsidRPr="002E359E" w:rsidRDefault="002E359E" w:rsidP="002E359E">
      <w:pPr>
        <w:pStyle w:val="a7"/>
        <w:widowControl/>
        <w:numPr>
          <w:ilvl w:val="0"/>
          <w:numId w:val="12"/>
        </w:numPr>
        <w:suppressAutoHyphens/>
        <w:autoSpaceDE/>
        <w:autoSpaceDN/>
        <w:adjustRightInd/>
        <w:spacing w:line="360" w:lineRule="auto"/>
        <w:rPr>
          <w:rFonts w:eastAsia="Calibri"/>
          <w:color w:val="000000"/>
          <w:sz w:val="28"/>
          <w:szCs w:val="28"/>
        </w:rPr>
      </w:pPr>
      <w:r>
        <w:rPr>
          <w:rFonts w:eastAsia="Calibri"/>
          <w:color w:val="000000"/>
          <w:sz w:val="28"/>
          <w:szCs w:val="28"/>
        </w:rPr>
        <w:t>добавить</w:t>
      </w:r>
      <w:r w:rsidRPr="002E359E">
        <w:rPr>
          <w:rFonts w:eastAsia="Calibri"/>
          <w:color w:val="000000"/>
          <w:sz w:val="28"/>
          <w:szCs w:val="28"/>
        </w:rPr>
        <w:t xml:space="preserve"> </w:t>
      </w:r>
      <w:r w:rsidR="007634A8" w:rsidRPr="002E359E">
        <w:rPr>
          <w:rFonts w:eastAsia="Calibri"/>
          <w:color w:val="000000"/>
          <w:sz w:val="28"/>
          <w:szCs w:val="28"/>
        </w:rPr>
        <w:t>регламентное задание для обмена сообщениями с «1</w:t>
      </w:r>
      <w:proofErr w:type="gramStart"/>
      <w:r w:rsidR="007634A8" w:rsidRPr="002E359E">
        <w:rPr>
          <w:rFonts w:eastAsia="Calibri"/>
          <w:color w:val="000000"/>
          <w:sz w:val="28"/>
          <w:szCs w:val="28"/>
        </w:rPr>
        <w:t>С:Шиной</w:t>
      </w:r>
      <w:proofErr w:type="gramEnd"/>
      <w:r w:rsidR="007634A8" w:rsidRPr="002E359E">
        <w:rPr>
          <w:rFonts w:eastAsia="Calibri"/>
          <w:color w:val="000000"/>
          <w:sz w:val="28"/>
          <w:szCs w:val="28"/>
        </w:rPr>
        <w:t>»</w:t>
      </w:r>
      <w:r>
        <w:rPr>
          <w:rFonts w:eastAsia="Calibri"/>
          <w:color w:val="000000"/>
          <w:sz w:val="28"/>
          <w:szCs w:val="28"/>
        </w:rPr>
        <w:t>,</w:t>
      </w:r>
    </w:p>
    <w:p w14:paraId="30BA1527" w14:textId="1AEDACEB" w:rsidR="007634A8" w:rsidRPr="002E359E" w:rsidRDefault="002E359E" w:rsidP="002E359E">
      <w:pPr>
        <w:pStyle w:val="a7"/>
        <w:widowControl/>
        <w:numPr>
          <w:ilvl w:val="0"/>
          <w:numId w:val="12"/>
        </w:numPr>
        <w:suppressAutoHyphens/>
        <w:autoSpaceDE/>
        <w:autoSpaceDN/>
        <w:adjustRightInd/>
        <w:spacing w:line="360" w:lineRule="auto"/>
        <w:rPr>
          <w:rFonts w:eastAsia="Calibri"/>
          <w:color w:val="000000"/>
          <w:sz w:val="28"/>
          <w:szCs w:val="28"/>
        </w:rPr>
      </w:pPr>
      <w:r>
        <w:rPr>
          <w:rFonts w:eastAsia="Calibri"/>
          <w:color w:val="000000"/>
          <w:sz w:val="28"/>
          <w:szCs w:val="28"/>
        </w:rPr>
        <w:t>н</w:t>
      </w:r>
      <w:r w:rsidR="007634A8" w:rsidRPr="002E359E">
        <w:rPr>
          <w:rFonts w:eastAsia="Calibri"/>
          <w:color w:val="000000"/>
          <w:sz w:val="28"/>
          <w:szCs w:val="28"/>
        </w:rPr>
        <w:t>астроит</w:t>
      </w:r>
      <w:r>
        <w:rPr>
          <w:rFonts w:eastAsia="Calibri"/>
          <w:color w:val="000000"/>
          <w:sz w:val="28"/>
          <w:szCs w:val="28"/>
        </w:rPr>
        <w:t>ь</w:t>
      </w:r>
      <w:r w:rsidR="007634A8" w:rsidRPr="002E359E">
        <w:rPr>
          <w:rFonts w:eastAsia="Calibri"/>
          <w:color w:val="000000"/>
          <w:sz w:val="28"/>
          <w:szCs w:val="28"/>
        </w:rPr>
        <w:t xml:space="preserve"> подключение к серверу</w:t>
      </w:r>
      <w:r>
        <w:rPr>
          <w:rFonts w:eastAsia="Calibri"/>
          <w:color w:val="000000"/>
          <w:sz w:val="28"/>
          <w:szCs w:val="28"/>
        </w:rPr>
        <w:t>;</w:t>
      </w:r>
    </w:p>
    <w:p w14:paraId="4360516A" w14:textId="0825E189" w:rsidR="004F6496" w:rsidRDefault="002E359E" w:rsidP="00546C39">
      <w:pPr>
        <w:widowControl/>
        <w:suppressAutoHyphens/>
        <w:autoSpaceDE/>
        <w:autoSpaceDN/>
        <w:adjustRightInd/>
        <w:spacing w:line="360" w:lineRule="auto"/>
        <w:ind w:firstLine="284"/>
        <w:rPr>
          <w:rFonts w:eastAsia="Calibri"/>
          <w:color w:val="000000"/>
          <w:sz w:val="28"/>
          <w:szCs w:val="28"/>
        </w:rPr>
      </w:pPr>
      <w:r>
        <w:rPr>
          <w:rFonts w:eastAsia="Calibri"/>
          <w:color w:val="000000"/>
          <w:sz w:val="28"/>
          <w:szCs w:val="28"/>
        </w:rPr>
        <w:t>- п</w:t>
      </w:r>
      <w:r w:rsidR="007634A8" w:rsidRPr="007634A8">
        <w:rPr>
          <w:rFonts w:eastAsia="Calibri"/>
          <w:color w:val="000000"/>
          <w:sz w:val="28"/>
          <w:szCs w:val="28"/>
        </w:rPr>
        <w:t>роверит</w:t>
      </w:r>
      <w:r>
        <w:rPr>
          <w:rFonts w:eastAsia="Calibri"/>
          <w:color w:val="000000"/>
          <w:sz w:val="28"/>
          <w:szCs w:val="28"/>
        </w:rPr>
        <w:t>ь</w:t>
      </w:r>
      <w:r w:rsidR="007634A8" w:rsidRPr="007634A8">
        <w:rPr>
          <w:rFonts w:eastAsia="Calibri"/>
          <w:color w:val="000000"/>
          <w:sz w:val="28"/>
          <w:szCs w:val="28"/>
        </w:rPr>
        <w:t xml:space="preserve"> обмен сообщениями.</w:t>
      </w:r>
    </w:p>
    <w:p w14:paraId="1E5AE90B" w14:textId="598AC1B4" w:rsidR="004F6496" w:rsidRPr="004F6496" w:rsidRDefault="004F6496" w:rsidP="00583D94">
      <w:pPr>
        <w:widowControl/>
        <w:suppressAutoHyphens/>
        <w:autoSpaceDE/>
        <w:autoSpaceDN/>
        <w:adjustRightInd/>
        <w:spacing w:before="240" w:after="120" w:line="360" w:lineRule="auto"/>
        <w:jc w:val="both"/>
        <w:rPr>
          <w:rFonts w:eastAsia="Calibri"/>
          <w:b/>
          <w:color w:val="000000"/>
          <w:sz w:val="28"/>
          <w:szCs w:val="28"/>
        </w:rPr>
      </w:pPr>
      <w:r w:rsidRPr="004F6496">
        <w:rPr>
          <w:rFonts w:eastAsia="Calibri"/>
          <w:b/>
          <w:color w:val="000000"/>
          <w:sz w:val="28"/>
          <w:szCs w:val="28"/>
        </w:rPr>
        <w:t>Задание</w:t>
      </w:r>
      <w:r>
        <w:rPr>
          <w:rFonts w:eastAsia="Calibri"/>
          <w:b/>
          <w:color w:val="000000"/>
          <w:sz w:val="28"/>
          <w:szCs w:val="28"/>
        </w:rPr>
        <w:t xml:space="preserve"> 3</w:t>
      </w:r>
    </w:p>
    <w:p w14:paraId="20AB0FB6" w14:textId="5FA80BF8" w:rsidR="004F6496" w:rsidRPr="004F6496" w:rsidRDefault="004F6496" w:rsidP="00583D94">
      <w:pPr>
        <w:widowControl/>
        <w:suppressAutoHyphens/>
        <w:autoSpaceDE/>
        <w:autoSpaceDN/>
        <w:adjustRightInd/>
        <w:spacing w:line="360" w:lineRule="auto"/>
        <w:ind w:firstLine="284"/>
        <w:jc w:val="both"/>
        <w:rPr>
          <w:rFonts w:eastAsia="Calibri"/>
          <w:color w:val="000000"/>
          <w:sz w:val="28"/>
          <w:szCs w:val="28"/>
        </w:rPr>
      </w:pPr>
      <w:r w:rsidRPr="004F6496">
        <w:rPr>
          <w:rFonts w:eastAsia="Calibri"/>
          <w:color w:val="000000"/>
          <w:sz w:val="28"/>
          <w:szCs w:val="28"/>
        </w:rPr>
        <w:t>Представьте, что вы консультант по автоматизации бизнеса на базе решений 1С.  Вам предоставлены данные о четырех организациях (кейсы A, B, C, D – описания приведены ниже).  Для каждой организации необходимо:</w:t>
      </w:r>
    </w:p>
    <w:p w14:paraId="09F24A08" w14:textId="77777777" w:rsidR="004F6496" w:rsidRPr="004F6496" w:rsidRDefault="004F6496" w:rsidP="00583D94">
      <w:pPr>
        <w:widowControl/>
        <w:suppressAutoHyphens/>
        <w:autoSpaceDE/>
        <w:autoSpaceDN/>
        <w:adjustRightInd/>
        <w:spacing w:line="360" w:lineRule="auto"/>
        <w:ind w:firstLine="284"/>
        <w:jc w:val="both"/>
        <w:rPr>
          <w:rFonts w:eastAsia="Calibri"/>
          <w:color w:val="000000"/>
          <w:sz w:val="28"/>
          <w:szCs w:val="28"/>
        </w:rPr>
      </w:pPr>
      <w:r w:rsidRPr="004F6496">
        <w:rPr>
          <w:rFonts w:eastAsia="Calibri"/>
          <w:color w:val="000000"/>
          <w:sz w:val="28"/>
          <w:szCs w:val="28"/>
        </w:rPr>
        <w:t>1. Проанализировать предоставленную информацию: Оцените количество и долю автоматизированных рабочих мест, число и долю автоматизированных предприятий в отрасли, принадлежность к субъектам малого, среднего или крупного бизнеса, а также наличие типовых и отраслевых продуктов 1С, подходящих для решения задач организации.</w:t>
      </w:r>
    </w:p>
    <w:p w14:paraId="64F66B99" w14:textId="77777777" w:rsidR="004F6496" w:rsidRPr="004F6496" w:rsidRDefault="004F6496" w:rsidP="00583D94">
      <w:pPr>
        <w:widowControl/>
        <w:suppressAutoHyphens/>
        <w:autoSpaceDE/>
        <w:autoSpaceDN/>
        <w:adjustRightInd/>
        <w:spacing w:line="360" w:lineRule="auto"/>
        <w:ind w:firstLine="284"/>
        <w:jc w:val="both"/>
        <w:rPr>
          <w:rFonts w:eastAsia="Calibri"/>
          <w:color w:val="000000"/>
          <w:sz w:val="28"/>
          <w:szCs w:val="28"/>
        </w:rPr>
      </w:pPr>
      <w:r w:rsidRPr="004F6496">
        <w:rPr>
          <w:rFonts w:eastAsia="Calibri"/>
          <w:color w:val="000000"/>
          <w:sz w:val="28"/>
          <w:szCs w:val="28"/>
        </w:rPr>
        <w:t>2. Определить потребность в прикладных и технологических решениях 1</w:t>
      </w:r>
      <w:proofErr w:type="gramStart"/>
      <w:r w:rsidRPr="004F6496">
        <w:rPr>
          <w:rFonts w:eastAsia="Calibri"/>
          <w:color w:val="000000"/>
          <w:sz w:val="28"/>
          <w:szCs w:val="28"/>
        </w:rPr>
        <w:t>С:  Обоснуйте</w:t>
      </w:r>
      <w:proofErr w:type="gramEnd"/>
      <w:r w:rsidRPr="004F6496">
        <w:rPr>
          <w:rFonts w:eastAsia="Calibri"/>
          <w:color w:val="000000"/>
          <w:sz w:val="28"/>
          <w:szCs w:val="28"/>
        </w:rPr>
        <w:t xml:space="preserve"> необходимость или отсутствие необходимости внедрения решений 1С, учитывая особенности каждой организации.  Если внедрение целесообразно, укажите конкретные продукты 1С (например, "1</w:t>
      </w:r>
      <w:proofErr w:type="gramStart"/>
      <w:r w:rsidRPr="004F6496">
        <w:rPr>
          <w:rFonts w:eastAsia="Calibri"/>
          <w:color w:val="000000"/>
          <w:sz w:val="28"/>
          <w:szCs w:val="28"/>
        </w:rPr>
        <w:t>С:Предприятие</w:t>
      </w:r>
      <w:proofErr w:type="gramEnd"/>
      <w:r w:rsidRPr="004F6496">
        <w:rPr>
          <w:rFonts w:eastAsia="Calibri"/>
          <w:color w:val="000000"/>
          <w:sz w:val="28"/>
          <w:szCs w:val="28"/>
        </w:rPr>
        <w:t xml:space="preserve"> 8. Управление торговлей", "1С:ERP", "1С:Бухгалтерия"),  обосновав свой выбор.  Если нет, объясните почему.</w:t>
      </w:r>
    </w:p>
    <w:p w14:paraId="536C11DD" w14:textId="77777777" w:rsidR="004F6496" w:rsidRPr="004F6496" w:rsidRDefault="004F6496" w:rsidP="00583D94">
      <w:pPr>
        <w:widowControl/>
        <w:suppressAutoHyphens/>
        <w:autoSpaceDE/>
        <w:autoSpaceDN/>
        <w:adjustRightInd/>
        <w:spacing w:line="360" w:lineRule="auto"/>
        <w:ind w:firstLine="284"/>
        <w:jc w:val="both"/>
        <w:rPr>
          <w:rFonts w:eastAsia="Calibri"/>
          <w:color w:val="000000"/>
          <w:sz w:val="28"/>
          <w:szCs w:val="28"/>
        </w:rPr>
      </w:pPr>
      <w:r w:rsidRPr="004F6496">
        <w:rPr>
          <w:rFonts w:eastAsia="Calibri"/>
          <w:color w:val="000000"/>
          <w:sz w:val="28"/>
          <w:szCs w:val="28"/>
        </w:rPr>
        <w:t>3. Разработать краткий план внедрения (при необходимости</w:t>
      </w:r>
      <w:proofErr w:type="gramStart"/>
      <w:r w:rsidRPr="004F6496">
        <w:rPr>
          <w:rFonts w:eastAsia="Calibri"/>
          <w:color w:val="000000"/>
          <w:sz w:val="28"/>
          <w:szCs w:val="28"/>
        </w:rPr>
        <w:t>):  Если</w:t>
      </w:r>
      <w:proofErr w:type="gramEnd"/>
      <w:r w:rsidRPr="004F6496">
        <w:rPr>
          <w:rFonts w:eastAsia="Calibri"/>
          <w:color w:val="000000"/>
          <w:sz w:val="28"/>
          <w:szCs w:val="28"/>
        </w:rPr>
        <w:t xml:space="preserve"> вы рекомендуете внедрение решений 1С, составьте краткий план внедрения, включающий основные этапы, предполагаемые сроки и ресурсы.</w:t>
      </w:r>
    </w:p>
    <w:p w14:paraId="29D8D8FA" w14:textId="77777777" w:rsidR="00546C39" w:rsidRDefault="00546C39" w:rsidP="009F5FBA">
      <w:pPr>
        <w:widowControl/>
        <w:suppressAutoHyphens/>
        <w:autoSpaceDE/>
        <w:autoSpaceDN/>
        <w:adjustRightInd/>
        <w:spacing w:before="240" w:after="120" w:line="360" w:lineRule="auto"/>
        <w:jc w:val="center"/>
        <w:rPr>
          <w:rFonts w:eastAsia="Calibri"/>
          <w:b/>
          <w:color w:val="000000"/>
          <w:sz w:val="28"/>
          <w:szCs w:val="28"/>
        </w:rPr>
      </w:pPr>
    </w:p>
    <w:p w14:paraId="453E709D" w14:textId="5009FA6C" w:rsidR="009F5FBA" w:rsidRPr="007C740B" w:rsidRDefault="009F5FBA" w:rsidP="009F5FB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lastRenderedPageBreak/>
        <w:t>Пример</w:t>
      </w:r>
      <w:r w:rsidR="008B65D5">
        <w:rPr>
          <w:rFonts w:eastAsia="Calibri"/>
          <w:b/>
          <w:color w:val="000000"/>
          <w:sz w:val="28"/>
          <w:szCs w:val="28"/>
        </w:rPr>
        <w:t>ные</w:t>
      </w:r>
      <w:r>
        <w:rPr>
          <w:rFonts w:eastAsia="Calibri"/>
          <w:b/>
          <w:color w:val="000000"/>
          <w:sz w:val="28"/>
          <w:szCs w:val="28"/>
        </w:rPr>
        <w:t xml:space="preserve"> </w:t>
      </w:r>
      <w:r w:rsidRPr="00FF3BCF">
        <w:rPr>
          <w:rFonts w:eastAsia="Calibri"/>
          <w:b/>
          <w:color w:val="000000"/>
          <w:sz w:val="28"/>
          <w:szCs w:val="28"/>
        </w:rPr>
        <w:t xml:space="preserve">задания </w:t>
      </w:r>
      <w:r>
        <w:rPr>
          <w:rFonts w:eastAsia="Calibri"/>
          <w:b/>
          <w:color w:val="000000"/>
          <w:sz w:val="28"/>
          <w:szCs w:val="28"/>
        </w:rPr>
        <w:t>для подготовки к зачету</w:t>
      </w:r>
    </w:p>
    <w:p w14:paraId="07731992" w14:textId="75BD6E6F"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b/>
          <w:color w:val="000000"/>
          <w:sz w:val="28"/>
          <w:szCs w:val="28"/>
        </w:rPr>
        <w:t xml:space="preserve">Задание 1. </w:t>
      </w:r>
      <w:r w:rsidRPr="00DF1435">
        <w:rPr>
          <w:rFonts w:eastAsia="Calibri"/>
          <w:color w:val="000000"/>
          <w:sz w:val="28"/>
          <w:szCs w:val="28"/>
        </w:rPr>
        <w:t xml:space="preserve">Напишите алгоритм </w:t>
      </w:r>
      <w:r>
        <w:rPr>
          <w:rFonts w:eastAsia="Calibri"/>
          <w:color w:val="000000"/>
          <w:sz w:val="28"/>
          <w:szCs w:val="28"/>
        </w:rPr>
        <w:t>в среде 1</w:t>
      </w:r>
      <w:proofErr w:type="gramStart"/>
      <w:r>
        <w:rPr>
          <w:rFonts w:eastAsia="Calibri"/>
          <w:color w:val="000000"/>
          <w:sz w:val="28"/>
          <w:szCs w:val="28"/>
        </w:rPr>
        <w:t>С:Предприятие</w:t>
      </w:r>
      <w:proofErr w:type="gramEnd"/>
      <w:r>
        <w:rPr>
          <w:rFonts w:eastAsia="Calibri"/>
          <w:color w:val="000000"/>
          <w:sz w:val="28"/>
          <w:szCs w:val="28"/>
        </w:rPr>
        <w:t>.</w:t>
      </w:r>
      <w:r w:rsidR="008B65D5">
        <w:rPr>
          <w:rFonts w:eastAsia="Calibri"/>
          <w:color w:val="000000"/>
          <w:sz w:val="28"/>
          <w:szCs w:val="28"/>
        </w:rPr>
        <w:t xml:space="preserve"> </w:t>
      </w:r>
      <w:r>
        <w:rPr>
          <w:rFonts w:eastAsia="Calibri"/>
          <w:color w:val="000000"/>
          <w:sz w:val="28"/>
          <w:szCs w:val="28"/>
        </w:rPr>
        <w:t xml:space="preserve">Элемент </w:t>
      </w:r>
      <w:r w:rsidRPr="00DF1435">
        <w:rPr>
          <w:rFonts w:eastAsia="Calibri"/>
          <w:color w:val="000000"/>
          <w:sz w:val="28"/>
          <w:szCs w:val="28"/>
        </w:rPr>
        <w:t xml:space="preserve">для создания HTTP-сервиса типа POST, который принимает данные в формате JSON, обрабатывает их и записывает в виртуальную таблицу. Опишите, как настроить параметры виртуальной таблицы для эффективной работы с данными. Рассмотрите обработку ошибок и </w:t>
      </w:r>
      <w:proofErr w:type="spellStart"/>
      <w:r w:rsidRPr="00DF1435">
        <w:rPr>
          <w:rFonts w:eastAsia="Calibri"/>
          <w:color w:val="000000"/>
          <w:sz w:val="28"/>
          <w:szCs w:val="28"/>
        </w:rPr>
        <w:t>валидацию</w:t>
      </w:r>
      <w:proofErr w:type="spellEnd"/>
      <w:r w:rsidRPr="00DF1435">
        <w:rPr>
          <w:rFonts w:eastAsia="Calibri"/>
          <w:color w:val="000000"/>
          <w:sz w:val="28"/>
          <w:szCs w:val="28"/>
        </w:rPr>
        <w:t xml:space="preserve"> входных данных.</w:t>
      </w:r>
    </w:p>
    <w:p w14:paraId="65A8A40B"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b/>
          <w:color w:val="000000"/>
          <w:sz w:val="28"/>
          <w:szCs w:val="28"/>
        </w:rPr>
        <w:t xml:space="preserve">Задание 2. </w:t>
      </w:r>
      <w:r w:rsidRPr="00DF1435">
        <w:rPr>
          <w:rFonts w:eastAsia="Calibri"/>
          <w:color w:val="000000"/>
          <w:sz w:val="28"/>
          <w:szCs w:val="28"/>
        </w:rPr>
        <w:t>Создайте проект "Библиотека" в среде разработки 1</w:t>
      </w:r>
      <w:proofErr w:type="gramStart"/>
      <w:r w:rsidRPr="00DF1435">
        <w:rPr>
          <w:rFonts w:eastAsia="Calibri"/>
          <w:color w:val="000000"/>
          <w:sz w:val="28"/>
          <w:szCs w:val="28"/>
        </w:rPr>
        <w:t>С:Предприятие</w:t>
      </w:r>
      <w:proofErr w:type="gramEnd"/>
      <w:r w:rsidRPr="00DF1435">
        <w:rPr>
          <w:rFonts w:eastAsia="Calibri"/>
          <w:color w:val="000000"/>
          <w:sz w:val="28"/>
          <w:szCs w:val="28"/>
        </w:rPr>
        <w:t>. Элемент. Добавьте в него функцию загрузки картинки из файла и отображения её в интерфейсе. Реализуйте сохранение настроек пользователя (например, пути к папке с картинками) в стандартном хранилище настроек с использованием стандартных механизмов управления этим хранилищем.</w:t>
      </w:r>
    </w:p>
    <w:p w14:paraId="11AA2812"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sidRPr="00CE24DB">
        <w:rPr>
          <w:rFonts w:eastAsia="Calibri"/>
          <w:b/>
          <w:color w:val="000000"/>
          <w:sz w:val="28"/>
          <w:szCs w:val="28"/>
        </w:rPr>
        <w:t xml:space="preserve">Задание 3. </w:t>
      </w:r>
      <w:r>
        <w:rPr>
          <w:rFonts w:eastAsia="Calibri"/>
          <w:color w:val="000000"/>
          <w:sz w:val="28"/>
          <w:szCs w:val="28"/>
        </w:rPr>
        <w:t xml:space="preserve">Разработайте сервис для поиска товаров, хранящихся в справочнике Товары. Поиск должен осуществляться по любым характеристикам товара, при выводе результатов на форму нужно помимо текстовых параметров товара отображать также фотографию товара из базы данных. </w:t>
      </w:r>
    </w:p>
    <w:p w14:paraId="47CFE77F" w14:textId="77777777" w:rsidR="009F5FBA" w:rsidRDefault="009F5FBA" w:rsidP="009F5FBA">
      <w:pPr>
        <w:widowControl/>
        <w:suppressAutoHyphens/>
        <w:autoSpaceDE/>
        <w:autoSpaceDN/>
        <w:adjustRightInd/>
        <w:spacing w:before="240" w:after="120" w:line="360" w:lineRule="auto"/>
        <w:ind w:left="1" w:firstLine="708"/>
        <w:jc w:val="center"/>
        <w:rPr>
          <w:rFonts w:eastAsia="Calibri"/>
          <w:b/>
          <w:color w:val="000000"/>
          <w:sz w:val="28"/>
          <w:szCs w:val="28"/>
        </w:rPr>
      </w:pPr>
      <w:r>
        <w:rPr>
          <w:rFonts w:eastAsia="Calibri"/>
          <w:b/>
          <w:color w:val="000000"/>
          <w:sz w:val="28"/>
          <w:szCs w:val="28"/>
        </w:rPr>
        <w:t>Примерные в</w:t>
      </w:r>
      <w:r w:rsidRPr="008414F4">
        <w:rPr>
          <w:rFonts w:eastAsia="Calibri"/>
          <w:b/>
          <w:color w:val="000000"/>
          <w:sz w:val="28"/>
          <w:szCs w:val="28"/>
        </w:rPr>
        <w:t>опросы</w:t>
      </w:r>
      <w:r>
        <w:rPr>
          <w:rFonts w:eastAsia="Calibri"/>
          <w:b/>
          <w:color w:val="000000"/>
          <w:sz w:val="28"/>
          <w:szCs w:val="28"/>
        </w:rPr>
        <w:t xml:space="preserve"> </w:t>
      </w:r>
      <w:r w:rsidRPr="008414F4">
        <w:rPr>
          <w:rFonts w:eastAsia="Calibri"/>
          <w:b/>
          <w:color w:val="000000"/>
          <w:sz w:val="28"/>
          <w:szCs w:val="28"/>
        </w:rPr>
        <w:t>для</w:t>
      </w:r>
      <w:r>
        <w:rPr>
          <w:rFonts w:eastAsia="Calibri"/>
          <w:b/>
          <w:color w:val="000000"/>
          <w:sz w:val="28"/>
          <w:szCs w:val="28"/>
        </w:rPr>
        <w:t xml:space="preserve"> </w:t>
      </w:r>
      <w:r w:rsidRPr="008414F4">
        <w:rPr>
          <w:rFonts w:eastAsia="Calibri"/>
          <w:b/>
          <w:color w:val="000000"/>
          <w:sz w:val="28"/>
          <w:szCs w:val="28"/>
        </w:rPr>
        <w:t>подготовки</w:t>
      </w:r>
      <w:r>
        <w:rPr>
          <w:rFonts w:eastAsia="Calibri"/>
          <w:b/>
          <w:color w:val="000000"/>
          <w:sz w:val="28"/>
          <w:szCs w:val="28"/>
        </w:rPr>
        <w:t xml:space="preserve"> </w:t>
      </w:r>
      <w:r w:rsidRPr="008414F4">
        <w:rPr>
          <w:rFonts w:eastAsia="Calibri"/>
          <w:b/>
          <w:color w:val="000000"/>
          <w:sz w:val="28"/>
          <w:szCs w:val="28"/>
        </w:rPr>
        <w:t>к</w:t>
      </w:r>
      <w:r>
        <w:rPr>
          <w:rFonts w:eastAsia="Calibri"/>
          <w:b/>
          <w:color w:val="000000"/>
          <w:sz w:val="28"/>
          <w:szCs w:val="28"/>
        </w:rPr>
        <w:t xml:space="preserve"> </w:t>
      </w:r>
      <w:r w:rsidRPr="00FB5F29">
        <w:rPr>
          <w:rFonts w:eastAsia="Calibri"/>
          <w:b/>
          <w:color w:val="000000"/>
          <w:sz w:val="28"/>
          <w:szCs w:val="28"/>
        </w:rPr>
        <w:t>зачету</w:t>
      </w:r>
    </w:p>
    <w:p w14:paraId="0DF0CC61" w14:textId="77777777" w:rsidR="009F5FBA" w:rsidRPr="00B07DCB"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07DCB">
        <w:rPr>
          <w:rFonts w:eastAsia="Calibri"/>
          <w:color w:val="000000"/>
          <w:sz w:val="28"/>
          <w:szCs w:val="28"/>
        </w:rPr>
        <w:t xml:space="preserve">1. Что такое бизнес-экосистема? Приведите примеры. </w:t>
      </w:r>
    </w:p>
    <w:p w14:paraId="69DD6586" w14:textId="77777777" w:rsidR="009F5FBA" w:rsidRPr="00B07DCB"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07DCB">
        <w:rPr>
          <w:rFonts w:eastAsia="Calibri"/>
          <w:color w:val="000000"/>
          <w:sz w:val="28"/>
          <w:szCs w:val="28"/>
        </w:rPr>
        <w:t xml:space="preserve">2. </w:t>
      </w:r>
      <w:r>
        <w:rPr>
          <w:rFonts w:eastAsia="Calibri"/>
          <w:color w:val="000000"/>
          <w:sz w:val="28"/>
          <w:szCs w:val="28"/>
        </w:rPr>
        <w:t>У</w:t>
      </w:r>
      <w:r w:rsidRPr="00B07DCB">
        <w:rPr>
          <w:rFonts w:eastAsia="Calibri"/>
          <w:color w:val="000000"/>
          <w:sz w:val="28"/>
          <w:szCs w:val="28"/>
        </w:rPr>
        <w:t xml:space="preserve">стройство бизнес-экосистемы 1С. Какие роли играют </w:t>
      </w:r>
      <w:proofErr w:type="spellStart"/>
      <w:r w:rsidRPr="00B07DCB">
        <w:rPr>
          <w:rFonts w:eastAsia="Calibri"/>
          <w:color w:val="000000"/>
          <w:sz w:val="28"/>
          <w:szCs w:val="28"/>
        </w:rPr>
        <w:t>вендор</w:t>
      </w:r>
      <w:proofErr w:type="spellEnd"/>
      <w:r w:rsidRPr="00B07DCB">
        <w:rPr>
          <w:rFonts w:eastAsia="Calibri"/>
          <w:color w:val="000000"/>
          <w:sz w:val="28"/>
          <w:szCs w:val="28"/>
        </w:rPr>
        <w:t xml:space="preserve">, партнеры и совместные предприятия? </w:t>
      </w:r>
    </w:p>
    <w:p w14:paraId="6D8CC009" w14:textId="77777777" w:rsidR="009F5FBA" w:rsidRPr="00B07DCB"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07DCB">
        <w:rPr>
          <w:rFonts w:eastAsia="Calibri"/>
          <w:color w:val="000000"/>
          <w:sz w:val="28"/>
          <w:szCs w:val="28"/>
        </w:rPr>
        <w:t xml:space="preserve">3. </w:t>
      </w:r>
      <w:r>
        <w:rPr>
          <w:rFonts w:eastAsia="Calibri"/>
          <w:color w:val="000000"/>
          <w:sz w:val="28"/>
          <w:szCs w:val="28"/>
        </w:rPr>
        <w:t>И</w:t>
      </w:r>
      <w:r w:rsidRPr="00B07DCB">
        <w:rPr>
          <w:rFonts w:eastAsia="Calibri"/>
          <w:color w:val="000000"/>
          <w:sz w:val="28"/>
          <w:szCs w:val="28"/>
        </w:rPr>
        <w:t>стори</w:t>
      </w:r>
      <w:r>
        <w:rPr>
          <w:rFonts w:eastAsia="Calibri"/>
          <w:color w:val="000000"/>
          <w:sz w:val="28"/>
          <w:szCs w:val="28"/>
        </w:rPr>
        <w:t>я</w:t>
      </w:r>
      <w:r w:rsidRPr="00B07DCB">
        <w:rPr>
          <w:rFonts w:eastAsia="Calibri"/>
          <w:color w:val="000000"/>
          <w:sz w:val="28"/>
          <w:szCs w:val="28"/>
        </w:rPr>
        <w:t xml:space="preserve"> развития бизнес-экосистемы 1С. </w:t>
      </w:r>
    </w:p>
    <w:p w14:paraId="4BB00ADC" w14:textId="77777777" w:rsidR="009F5FBA" w:rsidRPr="00B07DCB"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07DCB">
        <w:rPr>
          <w:rFonts w:eastAsia="Calibri"/>
          <w:color w:val="000000"/>
          <w:sz w:val="28"/>
          <w:szCs w:val="28"/>
        </w:rPr>
        <w:t xml:space="preserve">4. </w:t>
      </w:r>
      <w:r>
        <w:rPr>
          <w:rFonts w:eastAsia="Calibri"/>
          <w:color w:val="000000"/>
          <w:sz w:val="28"/>
          <w:szCs w:val="28"/>
        </w:rPr>
        <w:t xml:space="preserve"> </w:t>
      </w:r>
      <w:r w:rsidRPr="00B07DCB">
        <w:rPr>
          <w:rFonts w:eastAsia="Calibri"/>
          <w:color w:val="000000"/>
          <w:sz w:val="28"/>
          <w:szCs w:val="28"/>
        </w:rPr>
        <w:t xml:space="preserve">Каково текущее состояние бизнес-экосистемы 1С в России и за рубежом? </w:t>
      </w:r>
    </w:p>
    <w:p w14:paraId="3B9D81D9" w14:textId="77777777" w:rsidR="009F5FBA" w:rsidRPr="00B07DCB"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07DCB">
        <w:rPr>
          <w:rFonts w:eastAsia="Calibri"/>
          <w:color w:val="000000"/>
          <w:sz w:val="28"/>
          <w:szCs w:val="28"/>
        </w:rPr>
        <w:t xml:space="preserve">5. Назовите ключевых зарубежных партнеров 1С и приведите примеры зарубежных проектов. </w:t>
      </w:r>
    </w:p>
    <w:p w14:paraId="248B3933"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07DCB">
        <w:rPr>
          <w:rFonts w:eastAsia="Calibri"/>
          <w:color w:val="000000"/>
          <w:sz w:val="28"/>
          <w:szCs w:val="28"/>
        </w:rPr>
        <w:t xml:space="preserve">6. </w:t>
      </w:r>
      <w:r>
        <w:rPr>
          <w:rFonts w:eastAsia="Calibri"/>
          <w:color w:val="000000"/>
          <w:sz w:val="28"/>
          <w:szCs w:val="28"/>
        </w:rPr>
        <w:t>П</w:t>
      </w:r>
      <w:r w:rsidRPr="00B07DCB">
        <w:rPr>
          <w:rFonts w:eastAsia="Calibri"/>
          <w:color w:val="000000"/>
          <w:sz w:val="28"/>
          <w:szCs w:val="28"/>
        </w:rPr>
        <w:t>ерспективы развития бизнес-экосистемы 1С</w:t>
      </w:r>
      <w:r>
        <w:rPr>
          <w:rFonts w:eastAsia="Calibri"/>
          <w:color w:val="000000"/>
          <w:sz w:val="28"/>
          <w:szCs w:val="28"/>
        </w:rPr>
        <w:t>.</w:t>
      </w:r>
    </w:p>
    <w:p w14:paraId="0C1E2B6D"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 xml:space="preserve">7. Что такое технологическая экосистема? </w:t>
      </w:r>
    </w:p>
    <w:p w14:paraId="7C74BC87"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 xml:space="preserve">8. Перечислите основные технологические решения 1С (платформа, типовые решения, сервисы). </w:t>
      </w:r>
    </w:p>
    <w:p w14:paraId="25716F45"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 xml:space="preserve">9. </w:t>
      </w:r>
      <w:r>
        <w:rPr>
          <w:rFonts w:eastAsia="Calibri"/>
          <w:color w:val="000000"/>
          <w:sz w:val="28"/>
          <w:szCs w:val="28"/>
        </w:rPr>
        <w:t>В</w:t>
      </w:r>
      <w:r w:rsidRPr="00BE09F6">
        <w:rPr>
          <w:rFonts w:eastAsia="Calibri"/>
          <w:color w:val="000000"/>
          <w:sz w:val="28"/>
          <w:szCs w:val="28"/>
        </w:rPr>
        <w:t xml:space="preserve">остребованность технологических решений 1С на рынке (количество автоматизированных рабочих мест, предприятий, доля рынка). </w:t>
      </w:r>
    </w:p>
    <w:p w14:paraId="0BC67705"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lastRenderedPageBreak/>
        <w:t xml:space="preserve">10. Назовите основные причины массового использования продуктов 1С. </w:t>
      </w:r>
    </w:p>
    <w:p w14:paraId="57D0C332"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11.</w:t>
      </w:r>
      <w:r w:rsidRPr="00BE09F6">
        <w:rPr>
          <w:rFonts w:eastAsia="Calibri"/>
          <w:color w:val="000000"/>
          <w:sz w:val="28"/>
          <w:szCs w:val="28"/>
        </w:rPr>
        <w:t xml:space="preserve"> </w:t>
      </w:r>
      <w:r>
        <w:rPr>
          <w:rFonts w:eastAsia="Calibri"/>
          <w:color w:val="000000"/>
          <w:sz w:val="28"/>
          <w:szCs w:val="28"/>
        </w:rPr>
        <w:t>О</w:t>
      </w:r>
      <w:r w:rsidRPr="00BE09F6">
        <w:rPr>
          <w:rFonts w:eastAsia="Calibri"/>
          <w:color w:val="000000"/>
          <w:sz w:val="28"/>
          <w:szCs w:val="28"/>
        </w:rPr>
        <w:t>сновные тренды развития продуктов 1С.</w:t>
      </w:r>
    </w:p>
    <w:p w14:paraId="7EDD40D5"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12. Место 1</w:t>
      </w:r>
      <w:proofErr w:type="gramStart"/>
      <w:r w:rsidRPr="00BE09F6">
        <w:rPr>
          <w:rFonts w:eastAsia="Calibri"/>
          <w:color w:val="000000"/>
          <w:sz w:val="28"/>
          <w:szCs w:val="28"/>
        </w:rPr>
        <w:t>С:Аналитики</w:t>
      </w:r>
      <w:proofErr w:type="gramEnd"/>
      <w:r w:rsidRPr="00BE09F6">
        <w:rPr>
          <w:rFonts w:eastAsia="Calibri"/>
          <w:color w:val="000000"/>
          <w:sz w:val="28"/>
          <w:szCs w:val="28"/>
        </w:rPr>
        <w:t xml:space="preserve"> в современном IT-ландшафте? </w:t>
      </w:r>
    </w:p>
    <w:p w14:paraId="090D2C42"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13. Опишите задачи и возможности 1</w:t>
      </w:r>
      <w:proofErr w:type="gramStart"/>
      <w:r w:rsidRPr="00BE09F6">
        <w:rPr>
          <w:rFonts w:eastAsia="Calibri"/>
          <w:color w:val="000000"/>
          <w:sz w:val="28"/>
          <w:szCs w:val="28"/>
        </w:rPr>
        <w:t>С:Аналитики</w:t>
      </w:r>
      <w:proofErr w:type="gramEnd"/>
      <w:r w:rsidRPr="00BE09F6">
        <w:rPr>
          <w:rFonts w:eastAsia="Calibri"/>
          <w:color w:val="000000"/>
          <w:sz w:val="28"/>
          <w:szCs w:val="28"/>
        </w:rPr>
        <w:t xml:space="preserve">. </w:t>
      </w:r>
    </w:p>
    <w:p w14:paraId="5967A3A3"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14. Кто является целевой аудиторией 1</w:t>
      </w:r>
      <w:proofErr w:type="gramStart"/>
      <w:r w:rsidRPr="00BE09F6">
        <w:rPr>
          <w:rFonts w:eastAsia="Calibri"/>
          <w:color w:val="000000"/>
          <w:sz w:val="28"/>
          <w:szCs w:val="28"/>
        </w:rPr>
        <w:t>С:Аналитики</w:t>
      </w:r>
      <w:proofErr w:type="gramEnd"/>
      <w:r w:rsidRPr="00BE09F6">
        <w:rPr>
          <w:rFonts w:eastAsia="Calibri"/>
          <w:color w:val="000000"/>
          <w:sz w:val="28"/>
          <w:szCs w:val="28"/>
        </w:rPr>
        <w:t xml:space="preserve">? </w:t>
      </w:r>
    </w:p>
    <w:p w14:paraId="77FD7EE0"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15. Как связать информационную базу 1С с 1</w:t>
      </w:r>
      <w:proofErr w:type="gramStart"/>
      <w:r w:rsidRPr="00BE09F6">
        <w:rPr>
          <w:rFonts w:eastAsia="Calibri"/>
          <w:color w:val="000000"/>
          <w:sz w:val="28"/>
          <w:szCs w:val="28"/>
        </w:rPr>
        <w:t>С:Аналитикой</w:t>
      </w:r>
      <w:proofErr w:type="gramEnd"/>
      <w:r w:rsidRPr="00BE09F6">
        <w:rPr>
          <w:rFonts w:eastAsia="Calibri"/>
          <w:color w:val="000000"/>
          <w:sz w:val="28"/>
          <w:szCs w:val="28"/>
        </w:rPr>
        <w:t xml:space="preserve">? </w:t>
      </w:r>
    </w:p>
    <w:p w14:paraId="52F94F56"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16. Опишите процесс построения сводной таблицы в 1</w:t>
      </w:r>
      <w:proofErr w:type="gramStart"/>
      <w:r w:rsidRPr="00BE09F6">
        <w:rPr>
          <w:rFonts w:eastAsia="Calibri"/>
          <w:color w:val="000000"/>
          <w:sz w:val="28"/>
          <w:szCs w:val="28"/>
        </w:rPr>
        <w:t>С:Аналитике</w:t>
      </w:r>
      <w:proofErr w:type="gramEnd"/>
      <w:r w:rsidRPr="00BE09F6">
        <w:rPr>
          <w:rFonts w:eastAsia="Calibri"/>
          <w:color w:val="000000"/>
          <w:sz w:val="28"/>
          <w:szCs w:val="28"/>
        </w:rPr>
        <w:t xml:space="preserve">. </w:t>
      </w:r>
    </w:p>
    <w:p w14:paraId="416568BD"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17. Как использовать фильтры</w:t>
      </w:r>
      <w:r>
        <w:rPr>
          <w:rFonts w:eastAsia="Calibri"/>
          <w:color w:val="000000"/>
          <w:sz w:val="28"/>
          <w:szCs w:val="28"/>
        </w:rPr>
        <w:t xml:space="preserve"> </w:t>
      </w:r>
      <w:r w:rsidRPr="00BE09F6">
        <w:rPr>
          <w:rFonts w:eastAsia="Calibri"/>
          <w:color w:val="000000"/>
          <w:sz w:val="28"/>
          <w:szCs w:val="28"/>
        </w:rPr>
        <w:t>и оформление диаграмм в 1</w:t>
      </w:r>
      <w:proofErr w:type="gramStart"/>
      <w:r w:rsidRPr="00BE09F6">
        <w:rPr>
          <w:rFonts w:eastAsia="Calibri"/>
          <w:color w:val="000000"/>
          <w:sz w:val="28"/>
          <w:szCs w:val="28"/>
        </w:rPr>
        <w:t>С:Аналитике</w:t>
      </w:r>
      <w:proofErr w:type="gramEnd"/>
      <w:r w:rsidRPr="00BE09F6">
        <w:rPr>
          <w:rFonts w:eastAsia="Calibri"/>
          <w:color w:val="000000"/>
          <w:sz w:val="28"/>
          <w:szCs w:val="28"/>
        </w:rPr>
        <w:t xml:space="preserve">? </w:t>
      </w:r>
    </w:p>
    <w:p w14:paraId="6A6FF3F9"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18. Как работать с фактами и измерениями в 1</w:t>
      </w:r>
      <w:proofErr w:type="gramStart"/>
      <w:r w:rsidRPr="00BE09F6">
        <w:rPr>
          <w:rFonts w:eastAsia="Calibri"/>
          <w:color w:val="000000"/>
          <w:sz w:val="28"/>
          <w:szCs w:val="28"/>
        </w:rPr>
        <w:t>С:Аналитике</w:t>
      </w:r>
      <w:proofErr w:type="gramEnd"/>
      <w:r w:rsidRPr="00BE09F6">
        <w:rPr>
          <w:rFonts w:eastAsia="Calibri"/>
          <w:color w:val="000000"/>
          <w:sz w:val="28"/>
          <w:szCs w:val="28"/>
        </w:rPr>
        <w:t xml:space="preserve">? </w:t>
      </w:r>
    </w:p>
    <w:p w14:paraId="63EF8513"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19. Опишите возможности языка выражений 1</w:t>
      </w:r>
      <w:proofErr w:type="gramStart"/>
      <w:r w:rsidRPr="00BE09F6">
        <w:rPr>
          <w:rFonts w:eastAsia="Calibri"/>
          <w:color w:val="000000"/>
          <w:sz w:val="28"/>
          <w:szCs w:val="28"/>
        </w:rPr>
        <w:t>С:Аналитики</w:t>
      </w:r>
      <w:proofErr w:type="gramEnd"/>
      <w:r w:rsidRPr="00BE09F6">
        <w:rPr>
          <w:rFonts w:eastAsia="Calibri"/>
          <w:color w:val="000000"/>
          <w:sz w:val="28"/>
          <w:szCs w:val="28"/>
        </w:rPr>
        <w:t xml:space="preserve">. </w:t>
      </w:r>
    </w:p>
    <w:p w14:paraId="76D12023"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 xml:space="preserve">20. Как создавать </w:t>
      </w:r>
      <w:proofErr w:type="spellStart"/>
      <w:r w:rsidRPr="00BE09F6">
        <w:rPr>
          <w:rFonts w:eastAsia="Calibri"/>
          <w:color w:val="000000"/>
          <w:sz w:val="28"/>
          <w:szCs w:val="28"/>
        </w:rPr>
        <w:t>дашборды</w:t>
      </w:r>
      <w:proofErr w:type="spellEnd"/>
      <w:r w:rsidRPr="00BE09F6">
        <w:rPr>
          <w:rFonts w:eastAsia="Calibri"/>
          <w:color w:val="000000"/>
          <w:sz w:val="28"/>
          <w:szCs w:val="28"/>
        </w:rPr>
        <w:t xml:space="preserve"> в 1</w:t>
      </w:r>
      <w:proofErr w:type="gramStart"/>
      <w:r w:rsidRPr="00BE09F6">
        <w:rPr>
          <w:rFonts w:eastAsia="Calibri"/>
          <w:color w:val="000000"/>
          <w:sz w:val="28"/>
          <w:szCs w:val="28"/>
        </w:rPr>
        <w:t>С:Аналитике</w:t>
      </w:r>
      <w:proofErr w:type="gramEnd"/>
      <w:r w:rsidRPr="00BE09F6">
        <w:rPr>
          <w:rFonts w:eastAsia="Calibri"/>
          <w:color w:val="000000"/>
          <w:sz w:val="28"/>
          <w:szCs w:val="28"/>
        </w:rPr>
        <w:t>?</w:t>
      </w:r>
    </w:p>
    <w:p w14:paraId="4FCAD0AE"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21. Предназначение 1</w:t>
      </w:r>
      <w:proofErr w:type="gramStart"/>
      <w:r w:rsidRPr="00BE09F6">
        <w:rPr>
          <w:rFonts w:eastAsia="Calibri"/>
          <w:color w:val="000000"/>
          <w:sz w:val="28"/>
          <w:szCs w:val="28"/>
        </w:rPr>
        <w:t>С:Исполнителя</w:t>
      </w:r>
      <w:proofErr w:type="gramEnd"/>
      <w:r w:rsidRPr="00BE09F6">
        <w:rPr>
          <w:rFonts w:eastAsia="Calibri"/>
          <w:color w:val="000000"/>
          <w:sz w:val="28"/>
          <w:szCs w:val="28"/>
        </w:rPr>
        <w:t>.</w:t>
      </w:r>
    </w:p>
    <w:p w14:paraId="32B487B1"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22. Преимущества 1</w:t>
      </w:r>
      <w:proofErr w:type="gramStart"/>
      <w:r w:rsidRPr="00BE09F6">
        <w:rPr>
          <w:rFonts w:eastAsia="Calibri"/>
          <w:color w:val="000000"/>
          <w:sz w:val="28"/>
          <w:szCs w:val="28"/>
        </w:rPr>
        <w:t>С:Исполнителя</w:t>
      </w:r>
      <w:proofErr w:type="gramEnd"/>
      <w:r w:rsidRPr="00BE09F6">
        <w:rPr>
          <w:rFonts w:eastAsia="Calibri"/>
          <w:color w:val="000000"/>
          <w:sz w:val="28"/>
          <w:szCs w:val="28"/>
        </w:rPr>
        <w:t xml:space="preserve"> по сравнению с традиционными командными интерпретаторами.</w:t>
      </w:r>
    </w:p>
    <w:p w14:paraId="52C65B08"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23. Установка и настройка 1</w:t>
      </w:r>
      <w:proofErr w:type="gramStart"/>
      <w:r w:rsidRPr="00BE09F6">
        <w:rPr>
          <w:rFonts w:eastAsia="Calibri"/>
          <w:color w:val="000000"/>
          <w:sz w:val="28"/>
          <w:szCs w:val="28"/>
        </w:rPr>
        <w:t>С:Исполнителя</w:t>
      </w:r>
      <w:proofErr w:type="gramEnd"/>
      <w:r w:rsidRPr="00BE09F6">
        <w:rPr>
          <w:rFonts w:eastAsia="Calibri"/>
          <w:color w:val="000000"/>
          <w:sz w:val="28"/>
          <w:szCs w:val="28"/>
        </w:rPr>
        <w:t>.</w:t>
      </w:r>
    </w:p>
    <w:p w14:paraId="1E9F118F"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24. Опишите работу с аргументами командной строки 1</w:t>
      </w:r>
      <w:proofErr w:type="gramStart"/>
      <w:r w:rsidRPr="00BE09F6">
        <w:rPr>
          <w:rFonts w:eastAsia="Calibri"/>
          <w:color w:val="000000"/>
          <w:sz w:val="28"/>
          <w:szCs w:val="28"/>
        </w:rPr>
        <w:t>С:Исполнителя</w:t>
      </w:r>
      <w:proofErr w:type="gramEnd"/>
      <w:r w:rsidRPr="00BE09F6">
        <w:rPr>
          <w:rFonts w:eastAsia="Calibri"/>
          <w:color w:val="000000"/>
          <w:sz w:val="28"/>
          <w:szCs w:val="28"/>
        </w:rPr>
        <w:t xml:space="preserve">. </w:t>
      </w:r>
    </w:p>
    <w:p w14:paraId="577151A5"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BE09F6">
        <w:rPr>
          <w:rFonts w:eastAsia="Calibri"/>
          <w:color w:val="000000"/>
          <w:sz w:val="28"/>
          <w:szCs w:val="28"/>
        </w:rPr>
        <w:t>25. Приведите примеры использования 1</w:t>
      </w:r>
      <w:proofErr w:type="gramStart"/>
      <w:r w:rsidRPr="00BE09F6">
        <w:rPr>
          <w:rFonts w:eastAsia="Calibri"/>
          <w:color w:val="000000"/>
          <w:sz w:val="28"/>
          <w:szCs w:val="28"/>
        </w:rPr>
        <w:t>С:Исполнителя</w:t>
      </w:r>
      <w:proofErr w:type="gramEnd"/>
      <w:r w:rsidRPr="00BE09F6">
        <w:rPr>
          <w:rFonts w:eastAsia="Calibri"/>
          <w:color w:val="000000"/>
          <w:sz w:val="28"/>
          <w:szCs w:val="28"/>
        </w:rPr>
        <w:t xml:space="preserve"> в администрировании </w:t>
      </w:r>
      <w:r>
        <w:rPr>
          <w:rFonts w:eastAsia="Calibri"/>
          <w:color w:val="000000"/>
          <w:sz w:val="28"/>
          <w:szCs w:val="28"/>
        </w:rPr>
        <w:t xml:space="preserve">информационных систем </w:t>
      </w:r>
      <w:r w:rsidRPr="00BE09F6">
        <w:rPr>
          <w:rFonts w:eastAsia="Calibri"/>
          <w:color w:val="000000"/>
          <w:sz w:val="28"/>
          <w:szCs w:val="28"/>
        </w:rPr>
        <w:t xml:space="preserve">и </w:t>
      </w:r>
      <w:proofErr w:type="spellStart"/>
      <w:r w:rsidRPr="00BE09F6">
        <w:rPr>
          <w:rFonts w:eastAsia="Calibri"/>
          <w:color w:val="000000"/>
          <w:sz w:val="28"/>
          <w:szCs w:val="28"/>
        </w:rPr>
        <w:t>DevOps</w:t>
      </w:r>
      <w:proofErr w:type="spellEnd"/>
      <w:r w:rsidRPr="00BE09F6">
        <w:rPr>
          <w:rFonts w:eastAsia="Calibri"/>
          <w:color w:val="000000"/>
          <w:sz w:val="28"/>
          <w:szCs w:val="28"/>
        </w:rPr>
        <w:t>.</w:t>
      </w:r>
    </w:p>
    <w:p w14:paraId="315617B6" w14:textId="77777777" w:rsidR="009F5FBA" w:rsidRPr="00917F4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917F46">
        <w:rPr>
          <w:rFonts w:eastAsia="Calibri"/>
          <w:color w:val="000000"/>
          <w:sz w:val="28"/>
          <w:szCs w:val="28"/>
        </w:rPr>
        <w:t>26. Предназначение 1</w:t>
      </w:r>
      <w:proofErr w:type="gramStart"/>
      <w:r w:rsidRPr="00917F46">
        <w:rPr>
          <w:rFonts w:eastAsia="Calibri"/>
          <w:color w:val="000000"/>
          <w:sz w:val="28"/>
          <w:szCs w:val="28"/>
        </w:rPr>
        <w:t>С:Шины</w:t>
      </w:r>
      <w:proofErr w:type="gramEnd"/>
      <w:r w:rsidRPr="00917F46">
        <w:rPr>
          <w:rFonts w:eastAsia="Calibri"/>
          <w:color w:val="000000"/>
          <w:sz w:val="28"/>
          <w:szCs w:val="28"/>
        </w:rPr>
        <w:t>.</w:t>
      </w:r>
    </w:p>
    <w:p w14:paraId="4ED862C1" w14:textId="77777777" w:rsidR="009F5FBA" w:rsidRPr="00917F4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917F46">
        <w:rPr>
          <w:rFonts w:eastAsia="Calibri"/>
          <w:color w:val="000000"/>
          <w:sz w:val="28"/>
          <w:szCs w:val="28"/>
        </w:rPr>
        <w:t>27. Опишите общую схему работы 1</w:t>
      </w:r>
      <w:proofErr w:type="gramStart"/>
      <w:r w:rsidRPr="00917F46">
        <w:rPr>
          <w:rFonts w:eastAsia="Calibri"/>
          <w:color w:val="000000"/>
          <w:sz w:val="28"/>
          <w:szCs w:val="28"/>
        </w:rPr>
        <w:t>С:Шины</w:t>
      </w:r>
      <w:proofErr w:type="gramEnd"/>
      <w:r w:rsidRPr="00917F46">
        <w:rPr>
          <w:rFonts w:eastAsia="Calibri"/>
          <w:color w:val="000000"/>
          <w:sz w:val="28"/>
          <w:szCs w:val="28"/>
        </w:rPr>
        <w:t xml:space="preserve">. </w:t>
      </w:r>
    </w:p>
    <w:p w14:paraId="5E516472" w14:textId="77777777" w:rsidR="009F5FBA" w:rsidRPr="00917F46" w:rsidRDefault="009F5FBA" w:rsidP="009F5FBA">
      <w:pPr>
        <w:widowControl/>
        <w:suppressAutoHyphens/>
        <w:autoSpaceDE/>
        <w:autoSpaceDN/>
        <w:adjustRightInd/>
        <w:spacing w:line="360" w:lineRule="auto"/>
        <w:ind w:firstLine="709"/>
        <w:jc w:val="both"/>
        <w:rPr>
          <w:rFonts w:eastAsia="Calibri"/>
          <w:color w:val="000000"/>
          <w:sz w:val="28"/>
          <w:szCs w:val="28"/>
        </w:rPr>
      </w:pPr>
      <w:r w:rsidRPr="00917F46">
        <w:rPr>
          <w:rFonts w:eastAsia="Calibri"/>
          <w:color w:val="000000"/>
          <w:sz w:val="28"/>
          <w:szCs w:val="28"/>
        </w:rPr>
        <w:t>28. Как установить и настроить 1</w:t>
      </w:r>
      <w:proofErr w:type="gramStart"/>
      <w:r w:rsidRPr="00917F46">
        <w:rPr>
          <w:rFonts w:eastAsia="Calibri"/>
          <w:color w:val="000000"/>
          <w:sz w:val="28"/>
          <w:szCs w:val="28"/>
        </w:rPr>
        <w:t>С:Шин</w:t>
      </w:r>
      <w:r>
        <w:rPr>
          <w:rFonts w:eastAsia="Calibri"/>
          <w:color w:val="000000"/>
          <w:sz w:val="28"/>
          <w:szCs w:val="28"/>
        </w:rPr>
        <w:t>у</w:t>
      </w:r>
      <w:proofErr w:type="gramEnd"/>
      <w:r w:rsidRPr="00917F46">
        <w:rPr>
          <w:rFonts w:eastAsia="Calibri"/>
          <w:color w:val="000000"/>
          <w:sz w:val="28"/>
          <w:szCs w:val="28"/>
        </w:rPr>
        <w:t xml:space="preserve">? </w:t>
      </w:r>
    </w:p>
    <w:p w14:paraId="73875D8D"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sidRPr="00917F46">
        <w:rPr>
          <w:rFonts w:eastAsia="Calibri"/>
          <w:color w:val="000000"/>
          <w:sz w:val="28"/>
          <w:szCs w:val="28"/>
        </w:rPr>
        <w:t>29. Механизм создания схем</w:t>
      </w:r>
      <w:r>
        <w:rPr>
          <w:rFonts w:eastAsia="Calibri"/>
          <w:color w:val="000000"/>
          <w:sz w:val="28"/>
          <w:szCs w:val="28"/>
        </w:rPr>
        <w:t>ы</w:t>
      </w:r>
      <w:r w:rsidRPr="00917F46">
        <w:rPr>
          <w:rFonts w:eastAsia="Calibri"/>
          <w:color w:val="000000"/>
          <w:sz w:val="28"/>
          <w:szCs w:val="28"/>
        </w:rPr>
        <w:t xml:space="preserve"> обмена в 1</w:t>
      </w:r>
      <w:proofErr w:type="gramStart"/>
      <w:r w:rsidRPr="00917F46">
        <w:rPr>
          <w:rFonts w:eastAsia="Calibri"/>
          <w:color w:val="000000"/>
          <w:sz w:val="28"/>
          <w:szCs w:val="28"/>
        </w:rPr>
        <w:t>С:Шине</w:t>
      </w:r>
      <w:proofErr w:type="gramEnd"/>
      <w:r>
        <w:rPr>
          <w:rFonts w:eastAsia="Calibri"/>
          <w:color w:val="000000"/>
          <w:sz w:val="28"/>
          <w:szCs w:val="28"/>
        </w:rPr>
        <w:t>.</w:t>
      </w:r>
    </w:p>
    <w:p w14:paraId="2B1CD8E5"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30. </w:t>
      </w:r>
      <w:r w:rsidRPr="00917F46">
        <w:rPr>
          <w:rFonts w:eastAsia="Calibri"/>
          <w:color w:val="000000"/>
          <w:sz w:val="28"/>
          <w:szCs w:val="28"/>
        </w:rPr>
        <w:t>Опишите механизм отслеживания сообщений в 1</w:t>
      </w:r>
      <w:proofErr w:type="gramStart"/>
      <w:r w:rsidRPr="00917F46">
        <w:rPr>
          <w:rFonts w:eastAsia="Calibri"/>
          <w:color w:val="000000"/>
          <w:sz w:val="28"/>
          <w:szCs w:val="28"/>
        </w:rPr>
        <w:t>С:Шине</w:t>
      </w:r>
      <w:proofErr w:type="gramEnd"/>
      <w:r w:rsidRPr="00917F46">
        <w:rPr>
          <w:rFonts w:eastAsia="Calibri"/>
          <w:color w:val="000000"/>
          <w:sz w:val="28"/>
          <w:szCs w:val="28"/>
        </w:rPr>
        <w:t xml:space="preserve">. </w:t>
      </w:r>
    </w:p>
    <w:p w14:paraId="0CB9879C"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31. </w:t>
      </w:r>
      <w:r w:rsidRPr="00917F46">
        <w:rPr>
          <w:rFonts w:eastAsia="Calibri"/>
          <w:color w:val="000000"/>
          <w:sz w:val="28"/>
          <w:szCs w:val="28"/>
        </w:rPr>
        <w:t>Приведите примеры использования 1</w:t>
      </w:r>
      <w:proofErr w:type="gramStart"/>
      <w:r w:rsidRPr="00917F46">
        <w:rPr>
          <w:rFonts w:eastAsia="Calibri"/>
          <w:color w:val="000000"/>
          <w:sz w:val="28"/>
          <w:szCs w:val="28"/>
        </w:rPr>
        <w:t>С:Шины</w:t>
      </w:r>
      <w:proofErr w:type="gramEnd"/>
      <w:r w:rsidRPr="00917F46">
        <w:rPr>
          <w:rFonts w:eastAsia="Calibri"/>
          <w:color w:val="000000"/>
          <w:sz w:val="28"/>
          <w:szCs w:val="28"/>
        </w:rPr>
        <w:t xml:space="preserve"> в различных сценариях (сервисы интеграции, HTTP-сервисы, </w:t>
      </w:r>
      <w:proofErr w:type="spellStart"/>
      <w:r w:rsidRPr="00917F46">
        <w:rPr>
          <w:rFonts w:eastAsia="Calibri"/>
          <w:color w:val="000000"/>
          <w:sz w:val="28"/>
          <w:szCs w:val="28"/>
        </w:rPr>
        <w:t>RabbitMQ</w:t>
      </w:r>
      <w:proofErr w:type="spellEnd"/>
      <w:r w:rsidRPr="00917F46">
        <w:rPr>
          <w:rFonts w:eastAsia="Calibri"/>
          <w:color w:val="000000"/>
          <w:sz w:val="28"/>
          <w:szCs w:val="28"/>
        </w:rPr>
        <w:t xml:space="preserve">, </w:t>
      </w:r>
      <w:proofErr w:type="spellStart"/>
      <w:r w:rsidRPr="00917F46">
        <w:rPr>
          <w:rFonts w:eastAsia="Calibri"/>
          <w:color w:val="000000"/>
          <w:sz w:val="28"/>
          <w:szCs w:val="28"/>
        </w:rPr>
        <w:t>Apache</w:t>
      </w:r>
      <w:proofErr w:type="spellEnd"/>
      <w:r w:rsidRPr="00917F46">
        <w:rPr>
          <w:rFonts w:eastAsia="Calibri"/>
          <w:color w:val="000000"/>
          <w:sz w:val="28"/>
          <w:szCs w:val="28"/>
        </w:rPr>
        <w:t xml:space="preserve"> </w:t>
      </w:r>
      <w:proofErr w:type="spellStart"/>
      <w:r w:rsidRPr="00917F46">
        <w:rPr>
          <w:rFonts w:eastAsia="Calibri"/>
          <w:color w:val="000000"/>
          <w:sz w:val="28"/>
          <w:szCs w:val="28"/>
        </w:rPr>
        <w:t>Kafka</w:t>
      </w:r>
      <w:proofErr w:type="spellEnd"/>
      <w:r w:rsidRPr="00917F46">
        <w:rPr>
          <w:rFonts w:eastAsia="Calibri"/>
          <w:color w:val="000000"/>
          <w:sz w:val="28"/>
          <w:szCs w:val="28"/>
        </w:rPr>
        <w:t>).</w:t>
      </w:r>
    </w:p>
    <w:p w14:paraId="44942AE9"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32. К</w:t>
      </w:r>
      <w:r w:rsidRPr="00917F46">
        <w:rPr>
          <w:rFonts w:eastAsia="Calibri"/>
          <w:color w:val="000000"/>
          <w:sz w:val="28"/>
          <w:szCs w:val="28"/>
        </w:rPr>
        <w:t>онцепци</w:t>
      </w:r>
      <w:r>
        <w:rPr>
          <w:rFonts w:eastAsia="Calibri"/>
          <w:color w:val="000000"/>
          <w:sz w:val="28"/>
          <w:szCs w:val="28"/>
        </w:rPr>
        <w:t>я</w:t>
      </w:r>
      <w:r w:rsidRPr="00917F46">
        <w:rPr>
          <w:rFonts w:eastAsia="Calibri"/>
          <w:color w:val="000000"/>
          <w:sz w:val="28"/>
          <w:szCs w:val="28"/>
        </w:rPr>
        <w:t xml:space="preserve"> технологии 1</w:t>
      </w:r>
      <w:proofErr w:type="gramStart"/>
      <w:r w:rsidRPr="00917F46">
        <w:rPr>
          <w:rFonts w:eastAsia="Calibri"/>
          <w:color w:val="000000"/>
          <w:sz w:val="28"/>
          <w:szCs w:val="28"/>
        </w:rPr>
        <w:t>С:Предприятие.Элемент</w:t>
      </w:r>
      <w:proofErr w:type="gramEnd"/>
      <w:r w:rsidRPr="00917F46">
        <w:rPr>
          <w:rFonts w:eastAsia="Calibri"/>
          <w:color w:val="000000"/>
          <w:sz w:val="28"/>
          <w:szCs w:val="28"/>
        </w:rPr>
        <w:t xml:space="preserve">. </w:t>
      </w:r>
    </w:p>
    <w:p w14:paraId="033F122D"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33. О</w:t>
      </w:r>
      <w:r w:rsidRPr="00917F46">
        <w:rPr>
          <w:rFonts w:eastAsia="Calibri"/>
          <w:color w:val="000000"/>
          <w:sz w:val="28"/>
          <w:szCs w:val="28"/>
        </w:rPr>
        <w:t>сновные функции технологи</w:t>
      </w:r>
      <w:r>
        <w:rPr>
          <w:rFonts w:eastAsia="Calibri"/>
          <w:color w:val="000000"/>
          <w:sz w:val="28"/>
          <w:szCs w:val="28"/>
        </w:rPr>
        <w:t>и</w:t>
      </w:r>
      <w:r w:rsidRPr="00917F46">
        <w:rPr>
          <w:rFonts w:eastAsia="Calibri"/>
          <w:color w:val="000000"/>
          <w:sz w:val="28"/>
          <w:szCs w:val="28"/>
        </w:rPr>
        <w:t xml:space="preserve"> 1</w:t>
      </w:r>
      <w:proofErr w:type="gramStart"/>
      <w:r w:rsidRPr="00917F46">
        <w:rPr>
          <w:rFonts w:eastAsia="Calibri"/>
          <w:color w:val="000000"/>
          <w:sz w:val="28"/>
          <w:szCs w:val="28"/>
        </w:rPr>
        <w:t>С:Предприятие.Элемент</w:t>
      </w:r>
      <w:proofErr w:type="gramEnd"/>
    </w:p>
    <w:p w14:paraId="25A9008C"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34. П</w:t>
      </w:r>
      <w:r w:rsidRPr="00917F46">
        <w:rPr>
          <w:rFonts w:eastAsia="Calibri"/>
          <w:color w:val="000000"/>
          <w:sz w:val="28"/>
          <w:szCs w:val="28"/>
        </w:rPr>
        <w:t xml:space="preserve">риложение, проект и элементы проекта в </w:t>
      </w:r>
      <w:r>
        <w:rPr>
          <w:rFonts w:eastAsia="Calibri"/>
          <w:color w:val="000000"/>
          <w:sz w:val="28"/>
          <w:szCs w:val="28"/>
        </w:rPr>
        <w:t xml:space="preserve">технологии </w:t>
      </w:r>
      <w:r w:rsidRPr="00917F46">
        <w:rPr>
          <w:rFonts w:eastAsia="Calibri"/>
          <w:color w:val="000000"/>
          <w:sz w:val="28"/>
          <w:szCs w:val="28"/>
        </w:rPr>
        <w:t>1</w:t>
      </w:r>
      <w:proofErr w:type="gramStart"/>
      <w:r w:rsidRPr="00917F46">
        <w:rPr>
          <w:rFonts w:eastAsia="Calibri"/>
          <w:color w:val="000000"/>
          <w:sz w:val="28"/>
          <w:szCs w:val="28"/>
        </w:rPr>
        <w:t>С:Предприятие.Элемент</w:t>
      </w:r>
      <w:proofErr w:type="gramEnd"/>
    </w:p>
    <w:p w14:paraId="5F86B72D"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lastRenderedPageBreak/>
        <w:t>35. С</w:t>
      </w:r>
      <w:r w:rsidRPr="00917F46">
        <w:rPr>
          <w:rFonts w:eastAsia="Calibri"/>
          <w:color w:val="000000"/>
          <w:sz w:val="28"/>
          <w:szCs w:val="28"/>
        </w:rPr>
        <w:t>ред</w:t>
      </w:r>
      <w:r>
        <w:rPr>
          <w:rFonts w:eastAsia="Calibri"/>
          <w:color w:val="000000"/>
          <w:sz w:val="28"/>
          <w:szCs w:val="28"/>
        </w:rPr>
        <w:t>а</w:t>
      </w:r>
      <w:r w:rsidRPr="00917F46">
        <w:rPr>
          <w:rFonts w:eastAsia="Calibri"/>
          <w:color w:val="000000"/>
          <w:sz w:val="28"/>
          <w:szCs w:val="28"/>
        </w:rPr>
        <w:t xml:space="preserve"> разработки и особенности встроенного языка </w:t>
      </w:r>
      <w:r>
        <w:rPr>
          <w:rFonts w:eastAsia="Calibri"/>
          <w:color w:val="000000"/>
          <w:sz w:val="28"/>
          <w:szCs w:val="28"/>
        </w:rPr>
        <w:t xml:space="preserve">технологии </w:t>
      </w:r>
      <w:r w:rsidRPr="00917F46">
        <w:rPr>
          <w:rFonts w:eastAsia="Calibri"/>
          <w:color w:val="000000"/>
          <w:sz w:val="28"/>
          <w:szCs w:val="28"/>
        </w:rPr>
        <w:t>1</w:t>
      </w:r>
      <w:proofErr w:type="gramStart"/>
      <w:r w:rsidRPr="00917F46">
        <w:rPr>
          <w:rFonts w:eastAsia="Calibri"/>
          <w:color w:val="000000"/>
          <w:sz w:val="28"/>
          <w:szCs w:val="28"/>
        </w:rPr>
        <w:t>С:Предприятие.Элемент</w:t>
      </w:r>
      <w:proofErr w:type="gramEnd"/>
      <w:r w:rsidRPr="00917F46">
        <w:rPr>
          <w:rFonts w:eastAsia="Calibri"/>
          <w:color w:val="000000"/>
          <w:sz w:val="28"/>
          <w:szCs w:val="28"/>
        </w:rPr>
        <w:t xml:space="preserve">. </w:t>
      </w:r>
    </w:p>
    <w:p w14:paraId="4E2E32A8"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36. </w:t>
      </w:r>
      <w:r w:rsidRPr="00917F46">
        <w:rPr>
          <w:rFonts w:eastAsia="Calibri"/>
          <w:color w:val="000000"/>
          <w:sz w:val="28"/>
          <w:szCs w:val="28"/>
        </w:rPr>
        <w:t>Как подключить внутренний и внешний GIT-</w:t>
      </w:r>
      <w:proofErr w:type="spellStart"/>
      <w:r w:rsidRPr="00917F46">
        <w:rPr>
          <w:rFonts w:eastAsia="Calibri"/>
          <w:color w:val="000000"/>
          <w:sz w:val="28"/>
          <w:szCs w:val="28"/>
        </w:rPr>
        <w:t>репозиторий</w:t>
      </w:r>
      <w:proofErr w:type="spellEnd"/>
      <w:r w:rsidRPr="00917F46">
        <w:rPr>
          <w:rFonts w:eastAsia="Calibri"/>
          <w:color w:val="000000"/>
          <w:sz w:val="28"/>
          <w:szCs w:val="28"/>
        </w:rPr>
        <w:t xml:space="preserve">? </w:t>
      </w:r>
    </w:p>
    <w:p w14:paraId="5D5A33CA"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37.</w:t>
      </w:r>
      <w:r w:rsidRPr="00917F46">
        <w:rPr>
          <w:rFonts w:eastAsia="Calibri"/>
          <w:color w:val="000000"/>
          <w:sz w:val="28"/>
          <w:szCs w:val="28"/>
        </w:rPr>
        <w:t xml:space="preserve"> Опишите работу с системой прав доступа (RLS)</w:t>
      </w:r>
      <w:r>
        <w:rPr>
          <w:rFonts w:eastAsia="Calibri"/>
          <w:color w:val="000000"/>
          <w:sz w:val="28"/>
          <w:szCs w:val="28"/>
        </w:rPr>
        <w:t xml:space="preserve"> в 1</w:t>
      </w:r>
      <w:proofErr w:type="gramStart"/>
      <w:r>
        <w:rPr>
          <w:rFonts w:eastAsia="Calibri"/>
          <w:color w:val="000000"/>
          <w:sz w:val="28"/>
          <w:szCs w:val="28"/>
        </w:rPr>
        <w:t>С:Предприятие.Элемент</w:t>
      </w:r>
      <w:proofErr w:type="gramEnd"/>
    </w:p>
    <w:p w14:paraId="6881C7A3"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38. </w:t>
      </w:r>
      <w:r w:rsidRPr="00917F46">
        <w:rPr>
          <w:rFonts w:eastAsia="Calibri"/>
          <w:color w:val="000000"/>
          <w:sz w:val="28"/>
          <w:szCs w:val="28"/>
        </w:rPr>
        <w:t xml:space="preserve">Как создать HTTP-сервисы типов GET и POST? </w:t>
      </w:r>
    </w:p>
    <w:p w14:paraId="55D4B0B3"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39. </w:t>
      </w:r>
      <w:r w:rsidRPr="00917F46">
        <w:rPr>
          <w:rFonts w:eastAsia="Calibri"/>
          <w:color w:val="000000"/>
          <w:sz w:val="28"/>
          <w:szCs w:val="28"/>
        </w:rPr>
        <w:t xml:space="preserve">Опишите работу со стандартным хранилищем настроек. </w:t>
      </w:r>
    </w:p>
    <w:p w14:paraId="5B8B9FDD"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40. </w:t>
      </w:r>
      <w:r w:rsidRPr="00917F46">
        <w:rPr>
          <w:rFonts w:eastAsia="Calibri"/>
          <w:color w:val="000000"/>
          <w:sz w:val="28"/>
          <w:szCs w:val="28"/>
        </w:rPr>
        <w:t>Как работают виртуальные таблицы в "1</w:t>
      </w:r>
      <w:proofErr w:type="gramStart"/>
      <w:r w:rsidRPr="00917F46">
        <w:rPr>
          <w:rFonts w:eastAsia="Calibri"/>
          <w:color w:val="000000"/>
          <w:sz w:val="28"/>
          <w:szCs w:val="28"/>
        </w:rPr>
        <w:t>С:Предприятие.Элемент</w:t>
      </w:r>
      <w:proofErr w:type="gramEnd"/>
      <w:r w:rsidRPr="00917F46">
        <w:rPr>
          <w:rFonts w:eastAsia="Calibri"/>
          <w:color w:val="000000"/>
          <w:sz w:val="28"/>
          <w:szCs w:val="28"/>
        </w:rPr>
        <w:t xml:space="preserve">"? </w:t>
      </w:r>
    </w:p>
    <w:p w14:paraId="1680BD26" w14:textId="77777777" w:rsidR="009F5FBA" w:rsidRPr="00917F46"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41.</w:t>
      </w:r>
      <w:r w:rsidRPr="00917F46">
        <w:rPr>
          <w:rFonts w:eastAsia="Calibri"/>
          <w:color w:val="000000"/>
          <w:sz w:val="28"/>
          <w:szCs w:val="28"/>
        </w:rPr>
        <w:t xml:space="preserve"> Как осуществляется загрузка файлов и работа с картинками?</w:t>
      </w:r>
    </w:p>
    <w:p w14:paraId="63E528CE"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42. Н</w:t>
      </w:r>
      <w:r w:rsidRPr="00917F46">
        <w:rPr>
          <w:rFonts w:eastAsia="Calibri"/>
          <w:color w:val="000000"/>
          <w:sz w:val="28"/>
          <w:szCs w:val="28"/>
        </w:rPr>
        <w:t xml:space="preserve">азначение </w:t>
      </w:r>
      <w:r>
        <w:rPr>
          <w:rFonts w:eastAsia="Calibri"/>
          <w:color w:val="000000"/>
          <w:sz w:val="28"/>
          <w:szCs w:val="28"/>
        </w:rPr>
        <w:t>1</w:t>
      </w:r>
      <w:proofErr w:type="gramStart"/>
      <w:r>
        <w:rPr>
          <w:rFonts w:eastAsia="Calibri"/>
          <w:color w:val="000000"/>
          <w:sz w:val="28"/>
          <w:szCs w:val="28"/>
        </w:rPr>
        <w:t>С:С</w:t>
      </w:r>
      <w:r w:rsidRPr="00917F46">
        <w:rPr>
          <w:rFonts w:eastAsia="Calibri"/>
          <w:color w:val="000000"/>
          <w:sz w:val="28"/>
          <w:szCs w:val="28"/>
        </w:rPr>
        <w:t>истемы</w:t>
      </w:r>
      <w:proofErr w:type="gramEnd"/>
      <w:r w:rsidRPr="00917F46">
        <w:rPr>
          <w:rFonts w:eastAsia="Calibri"/>
          <w:color w:val="000000"/>
          <w:sz w:val="28"/>
          <w:szCs w:val="28"/>
        </w:rPr>
        <w:t xml:space="preserve"> взаимодействия</w:t>
      </w:r>
    </w:p>
    <w:p w14:paraId="695B440B"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43. У</w:t>
      </w:r>
      <w:r w:rsidRPr="00917F46">
        <w:rPr>
          <w:rFonts w:eastAsia="Calibri"/>
          <w:color w:val="000000"/>
          <w:sz w:val="28"/>
          <w:szCs w:val="28"/>
        </w:rPr>
        <w:t xml:space="preserve">стройство </w:t>
      </w:r>
      <w:r>
        <w:rPr>
          <w:rFonts w:eastAsia="Calibri"/>
          <w:color w:val="000000"/>
          <w:sz w:val="28"/>
          <w:szCs w:val="28"/>
        </w:rPr>
        <w:t>1</w:t>
      </w:r>
      <w:proofErr w:type="gramStart"/>
      <w:r>
        <w:rPr>
          <w:rFonts w:eastAsia="Calibri"/>
          <w:color w:val="000000"/>
          <w:sz w:val="28"/>
          <w:szCs w:val="28"/>
        </w:rPr>
        <w:t>С:С</w:t>
      </w:r>
      <w:r w:rsidRPr="00917F46">
        <w:rPr>
          <w:rFonts w:eastAsia="Calibri"/>
          <w:color w:val="000000"/>
          <w:sz w:val="28"/>
          <w:szCs w:val="28"/>
        </w:rPr>
        <w:t>истемы</w:t>
      </w:r>
      <w:proofErr w:type="gramEnd"/>
      <w:r w:rsidRPr="00917F46">
        <w:rPr>
          <w:rFonts w:eastAsia="Calibri"/>
          <w:color w:val="000000"/>
          <w:sz w:val="28"/>
          <w:szCs w:val="28"/>
        </w:rPr>
        <w:t xml:space="preserve"> взаимодействия. </w:t>
      </w:r>
    </w:p>
    <w:p w14:paraId="6D4E58B3"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44. </w:t>
      </w:r>
      <w:r w:rsidRPr="00917F46">
        <w:rPr>
          <w:rFonts w:eastAsia="Calibri"/>
          <w:color w:val="000000"/>
          <w:sz w:val="28"/>
          <w:szCs w:val="28"/>
        </w:rPr>
        <w:t xml:space="preserve">Приведите примеры использования </w:t>
      </w:r>
      <w:r>
        <w:rPr>
          <w:rFonts w:eastAsia="Calibri"/>
          <w:color w:val="000000"/>
          <w:sz w:val="28"/>
          <w:szCs w:val="28"/>
        </w:rPr>
        <w:t>1</w:t>
      </w:r>
      <w:proofErr w:type="gramStart"/>
      <w:r>
        <w:rPr>
          <w:rFonts w:eastAsia="Calibri"/>
          <w:color w:val="000000"/>
          <w:sz w:val="28"/>
          <w:szCs w:val="28"/>
        </w:rPr>
        <w:t>С:С</w:t>
      </w:r>
      <w:r w:rsidRPr="00917F46">
        <w:rPr>
          <w:rFonts w:eastAsia="Calibri"/>
          <w:color w:val="000000"/>
          <w:sz w:val="28"/>
          <w:szCs w:val="28"/>
        </w:rPr>
        <w:t>истемы</w:t>
      </w:r>
      <w:proofErr w:type="gramEnd"/>
      <w:r w:rsidRPr="00917F46">
        <w:rPr>
          <w:rFonts w:eastAsia="Calibri"/>
          <w:color w:val="000000"/>
          <w:sz w:val="28"/>
          <w:szCs w:val="28"/>
        </w:rPr>
        <w:t xml:space="preserve"> взаимодействия.</w:t>
      </w:r>
    </w:p>
    <w:p w14:paraId="71ADAAC8"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45. </w:t>
      </w:r>
      <w:r w:rsidRPr="00917F46">
        <w:rPr>
          <w:rFonts w:eastAsia="Calibri"/>
          <w:color w:val="000000"/>
          <w:sz w:val="28"/>
          <w:szCs w:val="28"/>
        </w:rPr>
        <w:t xml:space="preserve">Как использовать систему взаимодействия для организации </w:t>
      </w:r>
      <w:proofErr w:type="spellStart"/>
      <w:r w:rsidRPr="00917F46">
        <w:rPr>
          <w:rFonts w:eastAsia="Calibri"/>
          <w:color w:val="000000"/>
          <w:sz w:val="28"/>
          <w:szCs w:val="28"/>
        </w:rPr>
        <w:t>видеозвонков</w:t>
      </w:r>
      <w:proofErr w:type="spellEnd"/>
      <w:r w:rsidRPr="00917F46">
        <w:rPr>
          <w:rFonts w:eastAsia="Calibri"/>
          <w:color w:val="000000"/>
          <w:sz w:val="28"/>
          <w:szCs w:val="28"/>
        </w:rPr>
        <w:t xml:space="preserve">, </w:t>
      </w:r>
      <w:proofErr w:type="spellStart"/>
      <w:r w:rsidRPr="00917F46">
        <w:rPr>
          <w:rFonts w:eastAsia="Calibri"/>
          <w:color w:val="000000"/>
          <w:sz w:val="28"/>
          <w:szCs w:val="28"/>
        </w:rPr>
        <w:t>аудиозвонков</w:t>
      </w:r>
      <w:proofErr w:type="spellEnd"/>
      <w:r w:rsidRPr="00917F46">
        <w:rPr>
          <w:rFonts w:eastAsia="Calibri"/>
          <w:color w:val="000000"/>
          <w:sz w:val="28"/>
          <w:szCs w:val="28"/>
        </w:rPr>
        <w:t xml:space="preserve"> и чатов? </w:t>
      </w:r>
    </w:p>
    <w:p w14:paraId="2E7DC041"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46.</w:t>
      </w:r>
      <w:r w:rsidRPr="00BE09F6">
        <w:rPr>
          <w:rFonts w:eastAsia="Calibri"/>
          <w:color w:val="000000"/>
          <w:sz w:val="28"/>
          <w:szCs w:val="28"/>
        </w:rPr>
        <w:t xml:space="preserve"> </w:t>
      </w:r>
      <w:r>
        <w:rPr>
          <w:rFonts w:eastAsia="Calibri"/>
          <w:color w:val="000000"/>
          <w:sz w:val="28"/>
          <w:szCs w:val="28"/>
        </w:rPr>
        <w:t>М</w:t>
      </w:r>
      <w:r w:rsidRPr="00BE09F6">
        <w:rPr>
          <w:rFonts w:eastAsia="Calibri"/>
          <w:color w:val="000000"/>
          <w:sz w:val="28"/>
          <w:szCs w:val="28"/>
        </w:rPr>
        <w:t xml:space="preserve">обильные технологии 1С (мобильная платформа, мобильный клиент, мобильные решения). </w:t>
      </w:r>
    </w:p>
    <w:p w14:paraId="2945525C"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47. </w:t>
      </w:r>
      <w:r w:rsidRPr="00BE09F6">
        <w:rPr>
          <w:rFonts w:eastAsia="Calibri"/>
          <w:color w:val="000000"/>
          <w:sz w:val="28"/>
          <w:szCs w:val="28"/>
        </w:rPr>
        <w:t xml:space="preserve">Как установить и настроить эмуляторы для разработки мобильных приложений 1С? </w:t>
      </w:r>
    </w:p>
    <w:p w14:paraId="6375579B"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48. П</w:t>
      </w:r>
      <w:r w:rsidRPr="00BE09F6">
        <w:rPr>
          <w:rFonts w:eastAsia="Calibri"/>
          <w:color w:val="000000"/>
          <w:sz w:val="28"/>
          <w:szCs w:val="28"/>
        </w:rPr>
        <w:t>роцесс публикации и загрузки мобильной конфигурации</w:t>
      </w:r>
      <w:r>
        <w:rPr>
          <w:rFonts w:eastAsia="Calibri"/>
          <w:color w:val="000000"/>
          <w:sz w:val="28"/>
          <w:szCs w:val="28"/>
        </w:rPr>
        <w:t xml:space="preserve"> 1С</w:t>
      </w:r>
      <w:r w:rsidRPr="00BE09F6">
        <w:rPr>
          <w:rFonts w:eastAsia="Calibri"/>
          <w:color w:val="000000"/>
          <w:sz w:val="28"/>
          <w:szCs w:val="28"/>
        </w:rPr>
        <w:t xml:space="preserve">. </w:t>
      </w:r>
    </w:p>
    <w:p w14:paraId="27AEBA63"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49. </w:t>
      </w:r>
      <w:r w:rsidRPr="00BE09F6">
        <w:rPr>
          <w:rFonts w:eastAsia="Calibri"/>
          <w:color w:val="000000"/>
          <w:sz w:val="28"/>
          <w:szCs w:val="28"/>
        </w:rPr>
        <w:t>Приведите примеры создания мобильных приложений</w:t>
      </w:r>
      <w:r>
        <w:rPr>
          <w:rFonts w:eastAsia="Calibri"/>
          <w:color w:val="000000"/>
          <w:sz w:val="28"/>
          <w:szCs w:val="28"/>
        </w:rPr>
        <w:t xml:space="preserve"> 1С. </w:t>
      </w:r>
    </w:p>
    <w:p w14:paraId="75314313"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50.</w:t>
      </w:r>
      <w:r w:rsidRPr="00BE09F6">
        <w:rPr>
          <w:rFonts w:eastAsia="Calibri"/>
          <w:color w:val="000000"/>
          <w:sz w:val="28"/>
          <w:szCs w:val="28"/>
        </w:rPr>
        <w:t xml:space="preserve"> Как реализовать в мобильном приложении такие функции, как сканирование, загрузка картинок и контактов? </w:t>
      </w:r>
    </w:p>
    <w:p w14:paraId="7DE72B4E" w14:textId="77777777" w:rsidR="009F5FBA"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 xml:space="preserve">51. </w:t>
      </w:r>
      <w:r w:rsidRPr="00BE09F6">
        <w:rPr>
          <w:rFonts w:eastAsia="Calibri"/>
          <w:color w:val="000000"/>
          <w:sz w:val="28"/>
          <w:szCs w:val="28"/>
        </w:rPr>
        <w:t xml:space="preserve">Опишите создание веб-сервиса и реализацию авторизации в мобильном приложении. </w:t>
      </w:r>
    </w:p>
    <w:p w14:paraId="287555D6" w14:textId="77777777" w:rsidR="009F5FBA" w:rsidRPr="00BE09F6" w:rsidRDefault="009F5FBA" w:rsidP="009F5FBA">
      <w:pPr>
        <w:widowControl/>
        <w:suppressAutoHyphens/>
        <w:autoSpaceDE/>
        <w:autoSpaceDN/>
        <w:adjustRightInd/>
        <w:spacing w:line="360" w:lineRule="auto"/>
        <w:ind w:firstLine="709"/>
        <w:jc w:val="both"/>
        <w:rPr>
          <w:rFonts w:eastAsia="Calibri"/>
          <w:color w:val="000000"/>
          <w:sz w:val="28"/>
          <w:szCs w:val="28"/>
        </w:rPr>
      </w:pPr>
      <w:r>
        <w:rPr>
          <w:rFonts w:eastAsia="Calibri"/>
          <w:color w:val="000000"/>
          <w:sz w:val="28"/>
          <w:szCs w:val="28"/>
        </w:rPr>
        <w:t>52.</w:t>
      </w:r>
      <w:r w:rsidRPr="00BE09F6">
        <w:rPr>
          <w:rFonts w:eastAsia="Calibri"/>
          <w:color w:val="000000"/>
          <w:sz w:val="28"/>
          <w:szCs w:val="28"/>
        </w:rPr>
        <w:t xml:space="preserve"> Как осуществляется сборка мобильного приложения?</w:t>
      </w:r>
    </w:p>
    <w:p w14:paraId="39BC9037" w14:textId="53E644EF" w:rsidR="00A5258D" w:rsidRDefault="00A5258D" w:rsidP="00A5258D">
      <w:pPr>
        <w:widowControl/>
        <w:suppressAutoHyphens/>
        <w:autoSpaceDE/>
        <w:autoSpaceDN/>
        <w:adjustRightInd/>
        <w:spacing w:before="240" w:after="120" w:line="360" w:lineRule="auto"/>
        <w:jc w:val="center"/>
        <w:rPr>
          <w:rFonts w:eastAsia="Calibri"/>
          <w:b/>
          <w:color w:val="000000"/>
          <w:sz w:val="28"/>
          <w:szCs w:val="28"/>
        </w:rPr>
      </w:pPr>
    </w:p>
    <w:p w14:paraId="43EF6329" w14:textId="0A7178CD" w:rsidR="00546C39" w:rsidRDefault="00546C39" w:rsidP="00A5258D">
      <w:pPr>
        <w:widowControl/>
        <w:suppressAutoHyphens/>
        <w:autoSpaceDE/>
        <w:autoSpaceDN/>
        <w:adjustRightInd/>
        <w:spacing w:before="240" w:after="120" w:line="360" w:lineRule="auto"/>
        <w:jc w:val="center"/>
        <w:rPr>
          <w:rFonts w:eastAsia="Calibri"/>
          <w:b/>
          <w:color w:val="000000"/>
          <w:sz w:val="28"/>
          <w:szCs w:val="28"/>
        </w:rPr>
      </w:pPr>
    </w:p>
    <w:p w14:paraId="3E341721" w14:textId="77777777" w:rsidR="00546C39" w:rsidRDefault="00546C39" w:rsidP="00A5258D">
      <w:pPr>
        <w:widowControl/>
        <w:suppressAutoHyphens/>
        <w:autoSpaceDE/>
        <w:autoSpaceDN/>
        <w:adjustRightInd/>
        <w:spacing w:before="240" w:after="120" w:line="360" w:lineRule="auto"/>
        <w:jc w:val="center"/>
        <w:rPr>
          <w:rFonts w:eastAsia="Calibri"/>
          <w:b/>
          <w:color w:val="000000"/>
          <w:sz w:val="28"/>
          <w:szCs w:val="28"/>
        </w:rPr>
      </w:pPr>
    </w:p>
    <w:p w14:paraId="06861BDC" w14:textId="77777777" w:rsidR="00B119C2" w:rsidRPr="004C1770" w:rsidRDefault="00B119C2" w:rsidP="00546C39">
      <w:pPr>
        <w:pStyle w:val="1"/>
        <w:spacing w:line="276" w:lineRule="auto"/>
        <w:jc w:val="both"/>
      </w:pPr>
      <w:bookmarkStart w:id="18" w:name="_Toc120475036"/>
      <w:bookmarkStart w:id="19" w:name="_Toc120475037"/>
      <w:r w:rsidRPr="00B54F76">
        <w:lastRenderedPageBreak/>
        <w:t>8.</w:t>
      </w:r>
      <w:r>
        <w:t xml:space="preserve"> </w:t>
      </w:r>
      <w:r w:rsidRPr="00B54F76">
        <w:t>Перечень</w:t>
      </w:r>
      <w:r>
        <w:t xml:space="preserve"> </w:t>
      </w:r>
      <w:r w:rsidRPr="00B54F76">
        <w:t>основной</w:t>
      </w:r>
      <w:r>
        <w:t xml:space="preserve"> </w:t>
      </w:r>
      <w:r w:rsidRPr="00B54F76">
        <w:t>и</w:t>
      </w:r>
      <w:r>
        <w:t xml:space="preserve"> </w:t>
      </w:r>
      <w:r w:rsidRPr="00B54F76">
        <w:t>дополнительной</w:t>
      </w:r>
      <w:r>
        <w:t xml:space="preserve"> </w:t>
      </w:r>
      <w:r w:rsidRPr="00B54F76">
        <w:t>учебной</w:t>
      </w:r>
      <w:r>
        <w:t xml:space="preserve"> </w:t>
      </w:r>
      <w:r w:rsidRPr="00B54F76">
        <w:t>литературы,</w:t>
      </w:r>
      <w:r>
        <w:t xml:space="preserve"> </w:t>
      </w:r>
      <w:r w:rsidRPr="00B54F76">
        <w:t>необходимой</w:t>
      </w:r>
      <w:r>
        <w:t xml:space="preserve"> </w:t>
      </w:r>
      <w:r w:rsidRPr="00B54F76">
        <w:t>для</w:t>
      </w:r>
      <w:r>
        <w:t xml:space="preserve"> </w:t>
      </w:r>
      <w:r w:rsidRPr="00B54F76">
        <w:t>освоения</w:t>
      </w:r>
      <w:r>
        <w:t xml:space="preserve"> </w:t>
      </w:r>
      <w:r w:rsidRPr="00B54F76">
        <w:t>дисциплины</w:t>
      </w:r>
      <w:bookmarkEnd w:id="18"/>
    </w:p>
    <w:p w14:paraId="61E786D5" w14:textId="77777777" w:rsidR="00B119C2" w:rsidRPr="00590A7E" w:rsidRDefault="00B119C2" w:rsidP="00B119C2">
      <w:pPr>
        <w:pStyle w:val="af3"/>
        <w:rPr>
          <w:b/>
          <w:color w:val="000000"/>
          <w:sz w:val="27"/>
          <w:szCs w:val="27"/>
        </w:rPr>
      </w:pPr>
      <w:r w:rsidRPr="00590A7E">
        <w:rPr>
          <w:b/>
          <w:color w:val="000000"/>
          <w:sz w:val="27"/>
          <w:szCs w:val="27"/>
        </w:rPr>
        <w:t>Основная</w:t>
      </w:r>
      <w:r>
        <w:rPr>
          <w:b/>
          <w:color w:val="000000"/>
          <w:sz w:val="27"/>
          <w:szCs w:val="27"/>
        </w:rPr>
        <w:t xml:space="preserve"> </w:t>
      </w:r>
      <w:r w:rsidRPr="00590A7E">
        <w:rPr>
          <w:b/>
          <w:color w:val="000000"/>
          <w:sz w:val="27"/>
          <w:szCs w:val="27"/>
        </w:rPr>
        <w:t>литература:</w:t>
      </w:r>
    </w:p>
    <w:p w14:paraId="0A2C9743" w14:textId="634AB5BF" w:rsidR="00B119C2" w:rsidRDefault="00B119C2" w:rsidP="00B119C2">
      <w:pPr>
        <w:pStyle w:val="14"/>
        <w:numPr>
          <w:ilvl w:val="0"/>
          <w:numId w:val="1"/>
        </w:numPr>
        <w:tabs>
          <w:tab w:val="left" w:pos="993"/>
        </w:tabs>
        <w:suppressAutoHyphens/>
        <w:ind w:left="0" w:firstLine="567"/>
        <w:rPr>
          <w:szCs w:val="28"/>
        </w:rPr>
      </w:pPr>
      <w:proofErr w:type="spellStart"/>
      <w:r w:rsidRPr="00627D1B">
        <w:rPr>
          <w:szCs w:val="28"/>
        </w:rPr>
        <w:t>Дадян</w:t>
      </w:r>
      <w:proofErr w:type="spellEnd"/>
      <w:r w:rsidRPr="00627D1B">
        <w:rPr>
          <w:szCs w:val="28"/>
        </w:rPr>
        <w:t>, Э. Г. Разработка бизнес-приложений на платформе «1С:</w:t>
      </w:r>
      <w:r>
        <w:rPr>
          <w:szCs w:val="28"/>
        </w:rPr>
        <w:t xml:space="preserve"> Предприятие»</w:t>
      </w:r>
      <w:r w:rsidRPr="00627D1B">
        <w:rPr>
          <w:szCs w:val="28"/>
        </w:rPr>
        <w:t>: учебное пособие / Э.</w:t>
      </w:r>
      <w:r>
        <w:rPr>
          <w:szCs w:val="28"/>
        </w:rPr>
        <w:t xml:space="preserve"> </w:t>
      </w:r>
      <w:r w:rsidRPr="00627D1B">
        <w:rPr>
          <w:szCs w:val="28"/>
        </w:rPr>
        <w:t xml:space="preserve">Г. </w:t>
      </w:r>
      <w:proofErr w:type="spellStart"/>
      <w:r w:rsidRPr="00627D1B">
        <w:rPr>
          <w:szCs w:val="28"/>
        </w:rPr>
        <w:t>Дадян</w:t>
      </w:r>
      <w:proofErr w:type="spellEnd"/>
      <w:r w:rsidRPr="00627D1B">
        <w:rPr>
          <w:szCs w:val="28"/>
        </w:rPr>
        <w:t xml:space="preserve">. — </w:t>
      </w:r>
      <w:r w:rsidR="00FD3CFC">
        <w:rPr>
          <w:szCs w:val="28"/>
        </w:rPr>
        <w:t xml:space="preserve">2-е изд., </w:t>
      </w:r>
      <w:proofErr w:type="spellStart"/>
      <w:r w:rsidR="00FD3CFC">
        <w:rPr>
          <w:szCs w:val="28"/>
        </w:rPr>
        <w:t>испр</w:t>
      </w:r>
      <w:proofErr w:type="spellEnd"/>
      <w:proofErr w:type="gramStart"/>
      <w:r w:rsidR="00FD3CFC">
        <w:rPr>
          <w:szCs w:val="28"/>
        </w:rPr>
        <w:t>.</w:t>
      </w:r>
      <w:proofErr w:type="gramEnd"/>
      <w:r w:rsidR="00FD3CFC">
        <w:rPr>
          <w:szCs w:val="28"/>
        </w:rPr>
        <w:t xml:space="preserve"> и доп. — Москва</w:t>
      </w:r>
      <w:r w:rsidRPr="00627D1B">
        <w:rPr>
          <w:szCs w:val="28"/>
        </w:rPr>
        <w:t>: ИНФРА-М, 2024. — 305 с. —</w:t>
      </w:r>
      <w:r>
        <w:rPr>
          <w:szCs w:val="28"/>
        </w:rPr>
        <w:t xml:space="preserve"> </w:t>
      </w:r>
      <w:r w:rsidRPr="00627D1B">
        <w:rPr>
          <w:szCs w:val="28"/>
        </w:rPr>
        <w:t>ЭБС ZNANIUM. - URL: https://znanium.com/catalog/product/2080466 (дата обращения</w:t>
      </w:r>
      <w:r>
        <w:rPr>
          <w:szCs w:val="28"/>
        </w:rPr>
        <w:t>: 12.12</w:t>
      </w:r>
      <w:r w:rsidR="00546C39">
        <w:rPr>
          <w:szCs w:val="28"/>
        </w:rPr>
        <w:t>.2024). – Текст</w:t>
      </w:r>
      <w:r w:rsidRPr="00627D1B">
        <w:rPr>
          <w:szCs w:val="28"/>
        </w:rPr>
        <w:t>: электронный.</w:t>
      </w:r>
    </w:p>
    <w:p w14:paraId="2E749C3F" w14:textId="294765F6" w:rsidR="00811892" w:rsidRPr="00DE209F" w:rsidRDefault="00811892" w:rsidP="00811892">
      <w:pPr>
        <w:pStyle w:val="14"/>
        <w:numPr>
          <w:ilvl w:val="0"/>
          <w:numId w:val="1"/>
        </w:numPr>
        <w:tabs>
          <w:tab w:val="left" w:pos="993"/>
        </w:tabs>
        <w:suppressAutoHyphens/>
        <w:ind w:left="0" w:firstLine="567"/>
        <w:rPr>
          <w:szCs w:val="28"/>
        </w:rPr>
      </w:pPr>
      <w:r>
        <w:rPr>
          <w:szCs w:val="28"/>
        </w:rPr>
        <w:t>Хрусталева</w:t>
      </w:r>
      <w:r w:rsidRPr="00DE209F">
        <w:rPr>
          <w:szCs w:val="28"/>
        </w:rPr>
        <w:t xml:space="preserve">, Е. </w:t>
      </w:r>
      <w:r>
        <w:rPr>
          <w:szCs w:val="28"/>
        </w:rPr>
        <w:t>Ю</w:t>
      </w:r>
      <w:r w:rsidRPr="00DE209F">
        <w:rPr>
          <w:szCs w:val="28"/>
        </w:rPr>
        <w:t xml:space="preserve">. </w:t>
      </w:r>
      <w:r w:rsidRPr="007D02B8">
        <w:rPr>
          <w:szCs w:val="28"/>
        </w:rPr>
        <w:t>«1</w:t>
      </w:r>
      <w:proofErr w:type="gramStart"/>
      <w:r w:rsidRPr="007D02B8">
        <w:rPr>
          <w:szCs w:val="28"/>
        </w:rPr>
        <w:t>С:Аналитика</w:t>
      </w:r>
      <w:proofErr w:type="gramEnd"/>
      <w:r w:rsidRPr="007D02B8">
        <w:rPr>
          <w:szCs w:val="28"/>
        </w:rPr>
        <w:t>»</w:t>
      </w:r>
      <w:r w:rsidR="00FD3CFC">
        <w:rPr>
          <w:szCs w:val="28"/>
        </w:rPr>
        <w:t xml:space="preserve">. BI-система в «1С:Предприятии </w:t>
      </w:r>
      <w:bookmarkStart w:id="20" w:name="_GoBack"/>
      <w:bookmarkEnd w:id="20"/>
      <w:r w:rsidRPr="007D02B8">
        <w:rPr>
          <w:szCs w:val="28"/>
        </w:rPr>
        <w:t>8»</w:t>
      </w:r>
      <w:r>
        <w:rPr>
          <w:szCs w:val="28"/>
        </w:rPr>
        <w:t xml:space="preserve">                 </w:t>
      </w:r>
      <w:r w:rsidRPr="00DE209F">
        <w:rPr>
          <w:szCs w:val="28"/>
        </w:rPr>
        <w:t>/ Е. </w:t>
      </w:r>
      <w:r>
        <w:rPr>
          <w:szCs w:val="28"/>
        </w:rPr>
        <w:t>Ю</w:t>
      </w:r>
      <w:r w:rsidRPr="00DE209F">
        <w:rPr>
          <w:szCs w:val="28"/>
        </w:rPr>
        <w:t>. </w:t>
      </w:r>
      <w:r>
        <w:rPr>
          <w:szCs w:val="28"/>
        </w:rPr>
        <w:t>Хрусталева</w:t>
      </w:r>
      <w:r w:rsidRPr="00DE209F">
        <w:rPr>
          <w:szCs w:val="28"/>
        </w:rPr>
        <w:t xml:space="preserve">. – М: </w:t>
      </w:r>
      <w:r>
        <w:rPr>
          <w:szCs w:val="28"/>
        </w:rPr>
        <w:t>ООО</w:t>
      </w:r>
      <w:r w:rsidRPr="00DE209F">
        <w:rPr>
          <w:szCs w:val="28"/>
        </w:rPr>
        <w:t xml:space="preserve"> «</w:t>
      </w:r>
      <w:r>
        <w:rPr>
          <w:szCs w:val="28"/>
        </w:rPr>
        <w:t>1С-Паблишинг</w:t>
      </w:r>
      <w:r w:rsidRPr="00DE209F">
        <w:rPr>
          <w:szCs w:val="28"/>
        </w:rPr>
        <w:t>», 202</w:t>
      </w:r>
      <w:r>
        <w:rPr>
          <w:szCs w:val="28"/>
        </w:rPr>
        <w:t>4</w:t>
      </w:r>
      <w:r w:rsidRPr="00DE209F">
        <w:rPr>
          <w:szCs w:val="28"/>
        </w:rPr>
        <w:t xml:space="preserve">. – 208 </w:t>
      </w:r>
      <w:proofErr w:type="gramStart"/>
      <w:r w:rsidRPr="00DE209F">
        <w:rPr>
          <w:szCs w:val="28"/>
        </w:rPr>
        <w:t>с. :</w:t>
      </w:r>
      <w:proofErr w:type="gramEnd"/>
      <w:r w:rsidRPr="00DE209F">
        <w:rPr>
          <w:szCs w:val="28"/>
        </w:rPr>
        <w:t>–Режим доступа: по подписке. – URL:</w:t>
      </w:r>
      <w:r>
        <w:rPr>
          <w:szCs w:val="28"/>
        </w:rPr>
        <w:t xml:space="preserve"> </w:t>
      </w:r>
      <w:r w:rsidRPr="007D02B8">
        <w:rPr>
          <w:rStyle w:val="af4"/>
          <w:szCs w:val="28"/>
        </w:rPr>
        <w:t>https://its.1c.ru/db/pubanaliticabisystem2</w:t>
      </w:r>
      <w:r w:rsidRPr="00DE209F">
        <w:rPr>
          <w:szCs w:val="28"/>
        </w:rPr>
        <w:t xml:space="preserve"> (дата обращения: </w:t>
      </w:r>
      <w:r>
        <w:rPr>
          <w:szCs w:val="28"/>
        </w:rPr>
        <w:t>10</w:t>
      </w:r>
      <w:r w:rsidRPr="00DE209F">
        <w:rPr>
          <w:szCs w:val="28"/>
        </w:rPr>
        <w:t>.</w:t>
      </w:r>
      <w:r>
        <w:rPr>
          <w:szCs w:val="28"/>
        </w:rPr>
        <w:t>12</w:t>
      </w:r>
      <w:r w:rsidRPr="00DE209F">
        <w:rPr>
          <w:szCs w:val="28"/>
        </w:rPr>
        <w:t xml:space="preserve">.2024). – </w:t>
      </w:r>
      <w:proofErr w:type="spellStart"/>
      <w:r w:rsidRPr="00DE209F">
        <w:rPr>
          <w:szCs w:val="28"/>
        </w:rPr>
        <w:t>Библиогр</w:t>
      </w:r>
      <w:proofErr w:type="spellEnd"/>
      <w:r w:rsidRPr="00DE209F">
        <w:rPr>
          <w:szCs w:val="28"/>
        </w:rPr>
        <w:t>.: с. 203 - 204. – ISBN 978-5-4257-0502-0. – DOI 10.37791/978-5- 4257-0502-0-2020-1-208. – Текст: электронный.</w:t>
      </w:r>
    </w:p>
    <w:p w14:paraId="4A9AF9B9" w14:textId="77777777" w:rsidR="00811892" w:rsidRPr="00AC7613" w:rsidRDefault="00811892" w:rsidP="00811892">
      <w:pPr>
        <w:pStyle w:val="14"/>
        <w:numPr>
          <w:ilvl w:val="0"/>
          <w:numId w:val="1"/>
        </w:numPr>
        <w:tabs>
          <w:tab w:val="left" w:pos="993"/>
        </w:tabs>
        <w:suppressAutoHyphens/>
        <w:ind w:left="0" w:firstLine="567"/>
        <w:rPr>
          <w:szCs w:val="28"/>
        </w:rPr>
      </w:pPr>
      <w:r>
        <w:rPr>
          <w:color w:val="454545"/>
          <w:szCs w:val="28"/>
        </w:rPr>
        <w:t>Хрусталева</w:t>
      </w:r>
      <w:r w:rsidRPr="009F567A">
        <w:rPr>
          <w:color w:val="454545"/>
          <w:szCs w:val="28"/>
        </w:rPr>
        <w:t xml:space="preserve">, </w:t>
      </w:r>
      <w:r>
        <w:rPr>
          <w:color w:val="454545"/>
          <w:szCs w:val="28"/>
        </w:rPr>
        <w:t>Е</w:t>
      </w:r>
      <w:r w:rsidRPr="009F567A">
        <w:rPr>
          <w:color w:val="454545"/>
          <w:szCs w:val="28"/>
        </w:rPr>
        <w:t xml:space="preserve">. </w:t>
      </w:r>
      <w:r>
        <w:rPr>
          <w:color w:val="454545"/>
          <w:szCs w:val="28"/>
        </w:rPr>
        <w:t>Ю</w:t>
      </w:r>
      <w:r w:rsidRPr="009F567A">
        <w:rPr>
          <w:color w:val="454545"/>
          <w:szCs w:val="28"/>
        </w:rPr>
        <w:t xml:space="preserve">. </w:t>
      </w:r>
      <w:r w:rsidRPr="00AC7613">
        <w:rPr>
          <w:color w:val="454545"/>
          <w:szCs w:val="28"/>
        </w:rPr>
        <w:t>«1</w:t>
      </w:r>
      <w:proofErr w:type="gramStart"/>
      <w:r w:rsidRPr="00AC7613">
        <w:rPr>
          <w:color w:val="454545"/>
          <w:szCs w:val="28"/>
        </w:rPr>
        <w:t>С:Предприятие.Элемент</w:t>
      </w:r>
      <w:proofErr w:type="gramEnd"/>
      <w:r w:rsidRPr="00AC7613">
        <w:rPr>
          <w:color w:val="454545"/>
          <w:szCs w:val="28"/>
        </w:rPr>
        <w:t>». Возможности встроенного языка</w:t>
      </w:r>
      <w:r w:rsidRPr="00DE209F">
        <w:rPr>
          <w:color w:val="454545"/>
          <w:szCs w:val="28"/>
        </w:rPr>
        <w:t xml:space="preserve">: / </w:t>
      </w:r>
      <w:r>
        <w:rPr>
          <w:color w:val="454545"/>
          <w:szCs w:val="28"/>
        </w:rPr>
        <w:t>Е. Ю</w:t>
      </w:r>
      <w:r w:rsidRPr="00DE209F">
        <w:rPr>
          <w:color w:val="454545"/>
          <w:szCs w:val="28"/>
        </w:rPr>
        <w:t>. </w:t>
      </w:r>
      <w:r>
        <w:rPr>
          <w:color w:val="454545"/>
          <w:szCs w:val="28"/>
        </w:rPr>
        <w:t xml:space="preserve">Хрусталева. </w:t>
      </w:r>
      <w:r w:rsidRPr="00DE209F">
        <w:rPr>
          <w:color w:val="454545"/>
          <w:szCs w:val="28"/>
        </w:rPr>
        <w:t xml:space="preserve">– </w:t>
      </w:r>
      <w:r w:rsidRPr="00AC7613">
        <w:rPr>
          <w:szCs w:val="28"/>
        </w:rPr>
        <w:t xml:space="preserve">М: ООО «1С-Паблишинг», 2023. – </w:t>
      </w:r>
      <w:r>
        <w:rPr>
          <w:szCs w:val="28"/>
        </w:rPr>
        <w:t>2</w:t>
      </w:r>
      <w:r w:rsidRPr="00AC7613">
        <w:rPr>
          <w:szCs w:val="28"/>
        </w:rPr>
        <w:t>36 с.</w:t>
      </w:r>
      <w:r w:rsidRPr="00DE209F">
        <w:rPr>
          <w:color w:val="454545"/>
          <w:szCs w:val="28"/>
        </w:rPr>
        <w:t>: ил. – Режим доступа: по подписке. – URL:</w:t>
      </w:r>
      <w:r w:rsidRPr="00AC7613">
        <w:rPr>
          <w:rStyle w:val="af4"/>
          <w:szCs w:val="28"/>
          <w:u w:val="none"/>
        </w:rPr>
        <w:t xml:space="preserve"> </w:t>
      </w:r>
      <w:r w:rsidRPr="00AC7613">
        <w:rPr>
          <w:rStyle w:val="af4"/>
          <w:szCs w:val="28"/>
        </w:rPr>
        <w:t>https://its.1c.ru/db/pubelementlang</w:t>
      </w:r>
      <w:r w:rsidRPr="00DE209F">
        <w:rPr>
          <w:color w:val="454545"/>
          <w:szCs w:val="28"/>
        </w:rPr>
        <w:t xml:space="preserve"> (дата обращения: </w:t>
      </w:r>
      <w:r>
        <w:rPr>
          <w:color w:val="454545"/>
          <w:szCs w:val="28"/>
        </w:rPr>
        <w:t>10</w:t>
      </w:r>
      <w:r w:rsidRPr="00DE209F">
        <w:rPr>
          <w:color w:val="454545"/>
          <w:szCs w:val="28"/>
        </w:rPr>
        <w:t>.</w:t>
      </w:r>
      <w:r>
        <w:rPr>
          <w:color w:val="454545"/>
          <w:szCs w:val="28"/>
        </w:rPr>
        <w:t>12</w:t>
      </w:r>
      <w:r w:rsidRPr="00DE209F">
        <w:rPr>
          <w:color w:val="454545"/>
          <w:szCs w:val="28"/>
        </w:rPr>
        <w:t xml:space="preserve">.2024). – </w:t>
      </w:r>
      <w:proofErr w:type="spellStart"/>
      <w:r w:rsidRPr="00DE209F">
        <w:rPr>
          <w:color w:val="454545"/>
          <w:szCs w:val="28"/>
        </w:rPr>
        <w:t>Библиогр</w:t>
      </w:r>
      <w:proofErr w:type="spellEnd"/>
      <w:r w:rsidRPr="00DE209F">
        <w:rPr>
          <w:color w:val="454545"/>
          <w:szCs w:val="28"/>
        </w:rPr>
        <w:t xml:space="preserve">.: с. </w:t>
      </w:r>
      <w:r>
        <w:rPr>
          <w:color w:val="454545"/>
          <w:szCs w:val="28"/>
        </w:rPr>
        <w:t>2</w:t>
      </w:r>
      <w:r w:rsidRPr="00DE209F">
        <w:rPr>
          <w:color w:val="454545"/>
          <w:szCs w:val="28"/>
        </w:rPr>
        <w:t>32. – ISBN 978-5-9275-3315-2. – Текст: электронный</w:t>
      </w:r>
    </w:p>
    <w:p w14:paraId="366B0A12" w14:textId="77777777" w:rsidR="00811892" w:rsidRPr="00AC7613" w:rsidRDefault="00811892" w:rsidP="00811892">
      <w:pPr>
        <w:pStyle w:val="14"/>
        <w:numPr>
          <w:ilvl w:val="0"/>
          <w:numId w:val="1"/>
        </w:numPr>
        <w:tabs>
          <w:tab w:val="left" w:pos="993"/>
        </w:tabs>
        <w:suppressAutoHyphens/>
        <w:ind w:left="0" w:firstLine="567"/>
        <w:rPr>
          <w:szCs w:val="28"/>
        </w:rPr>
      </w:pPr>
      <w:r w:rsidRPr="00AC7613">
        <w:rPr>
          <w:color w:val="454545"/>
          <w:szCs w:val="28"/>
        </w:rPr>
        <w:t>Хрусталева, Е.Ю. Система взаимодействия. Коммуникации в бизнес приложениях</w:t>
      </w:r>
      <w:r>
        <w:rPr>
          <w:color w:val="454545"/>
          <w:szCs w:val="28"/>
        </w:rPr>
        <w:t xml:space="preserve">. </w:t>
      </w:r>
      <w:r w:rsidRPr="00AC7613">
        <w:rPr>
          <w:color w:val="454545"/>
          <w:szCs w:val="28"/>
        </w:rPr>
        <w:t>Разработка в системе 1</w:t>
      </w:r>
      <w:proofErr w:type="gramStart"/>
      <w:r w:rsidRPr="00AC7613">
        <w:rPr>
          <w:color w:val="454545"/>
          <w:szCs w:val="28"/>
        </w:rPr>
        <w:t>С:Предприятие</w:t>
      </w:r>
      <w:proofErr w:type="gramEnd"/>
      <w:r w:rsidRPr="00AC7613">
        <w:rPr>
          <w:color w:val="454545"/>
          <w:szCs w:val="28"/>
        </w:rPr>
        <w:t xml:space="preserve"> </w:t>
      </w:r>
      <w:r w:rsidRPr="00AC7613">
        <w:rPr>
          <w:szCs w:val="28"/>
        </w:rPr>
        <w:t xml:space="preserve">8.3. </w:t>
      </w:r>
      <w:r w:rsidRPr="00DE209F">
        <w:rPr>
          <w:color w:val="454545"/>
          <w:szCs w:val="28"/>
        </w:rPr>
        <w:t xml:space="preserve">/ </w:t>
      </w:r>
      <w:r>
        <w:rPr>
          <w:color w:val="454545"/>
          <w:szCs w:val="28"/>
        </w:rPr>
        <w:t>Е. Ю</w:t>
      </w:r>
      <w:r w:rsidRPr="00DE209F">
        <w:rPr>
          <w:color w:val="454545"/>
          <w:szCs w:val="28"/>
        </w:rPr>
        <w:t>. </w:t>
      </w:r>
      <w:r>
        <w:rPr>
          <w:color w:val="454545"/>
          <w:szCs w:val="28"/>
        </w:rPr>
        <w:t xml:space="preserve">Хрусталева. </w:t>
      </w:r>
      <w:r w:rsidRPr="00AC7613">
        <w:rPr>
          <w:szCs w:val="28"/>
        </w:rPr>
        <w:t>– М.: ООО "1С-Паблишинг", 2019</w:t>
      </w:r>
      <w:r>
        <w:rPr>
          <w:szCs w:val="28"/>
        </w:rPr>
        <w:t xml:space="preserve">. – 367 с.: </w:t>
      </w:r>
      <w:r w:rsidRPr="00DE209F">
        <w:rPr>
          <w:color w:val="454545"/>
          <w:szCs w:val="28"/>
        </w:rPr>
        <w:t>ил. – Режим доступа: по подписке. – URL:</w:t>
      </w:r>
      <w:r w:rsidRPr="00AC7613">
        <w:t xml:space="preserve"> </w:t>
      </w:r>
      <w:hyperlink r:id="rId9" w:history="1">
        <w:r w:rsidRPr="00427B14">
          <w:rPr>
            <w:rStyle w:val="af4"/>
            <w:szCs w:val="28"/>
          </w:rPr>
          <w:t>https://its.1c.ru/db/pubecs</w:t>
        </w:r>
      </w:hyperlink>
      <w:r>
        <w:rPr>
          <w:color w:val="454545"/>
          <w:szCs w:val="28"/>
        </w:rPr>
        <w:t xml:space="preserve"> (</w:t>
      </w:r>
      <w:r w:rsidRPr="00DE209F">
        <w:rPr>
          <w:color w:val="454545"/>
          <w:szCs w:val="28"/>
        </w:rPr>
        <w:t xml:space="preserve">дата обращения: </w:t>
      </w:r>
      <w:r>
        <w:rPr>
          <w:color w:val="454545"/>
          <w:szCs w:val="28"/>
        </w:rPr>
        <w:t>10</w:t>
      </w:r>
      <w:r w:rsidRPr="00DE209F">
        <w:rPr>
          <w:color w:val="454545"/>
          <w:szCs w:val="28"/>
        </w:rPr>
        <w:t>.</w:t>
      </w:r>
      <w:r>
        <w:rPr>
          <w:color w:val="454545"/>
          <w:szCs w:val="28"/>
        </w:rPr>
        <w:t>12</w:t>
      </w:r>
      <w:r w:rsidRPr="00DE209F">
        <w:rPr>
          <w:color w:val="454545"/>
          <w:szCs w:val="28"/>
        </w:rPr>
        <w:t xml:space="preserve">.2024). – </w:t>
      </w:r>
      <w:proofErr w:type="spellStart"/>
      <w:r w:rsidRPr="00DE209F">
        <w:rPr>
          <w:color w:val="454545"/>
          <w:szCs w:val="28"/>
        </w:rPr>
        <w:t>Библиогр</w:t>
      </w:r>
      <w:proofErr w:type="spellEnd"/>
      <w:r w:rsidRPr="00DE209F">
        <w:rPr>
          <w:color w:val="454545"/>
          <w:szCs w:val="28"/>
        </w:rPr>
        <w:t xml:space="preserve">.: с. </w:t>
      </w:r>
      <w:r>
        <w:rPr>
          <w:color w:val="454545"/>
          <w:szCs w:val="28"/>
        </w:rPr>
        <w:t>36</w:t>
      </w:r>
      <w:r w:rsidRPr="00DE209F">
        <w:rPr>
          <w:color w:val="454545"/>
          <w:szCs w:val="28"/>
        </w:rPr>
        <w:t>2. – ISBN 978-5-9275-3315-2. – Текст: электронный</w:t>
      </w:r>
    </w:p>
    <w:p w14:paraId="64E05140" w14:textId="77777777" w:rsidR="00B119C2" w:rsidRPr="00527468" w:rsidRDefault="00B119C2" w:rsidP="00B119C2">
      <w:pPr>
        <w:pStyle w:val="af3"/>
        <w:rPr>
          <w:b/>
          <w:color w:val="000000"/>
          <w:sz w:val="27"/>
          <w:szCs w:val="27"/>
        </w:rPr>
      </w:pPr>
      <w:r w:rsidRPr="00527468">
        <w:rPr>
          <w:b/>
          <w:color w:val="000000"/>
          <w:sz w:val="27"/>
          <w:szCs w:val="27"/>
        </w:rPr>
        <w:t>Дополнительная</w:t>
      </w:r>
      <w:r>
        <w:rPr>
          <w:b/>
          <w:color w:val="000000"/>
          <w:sz w:val="27"/>
          <w:szCs w:val="27"/>
        </w:rPr>
        <w:t xml:space="preserve"> </w:t>
      </w:r>
      <w:r w:rsidRPr="00527468">
        <w:rPr>
          <w:b/>
          <w:color w:val="000000"/>
          <w:sz w:val="27"/>
          <w:szCs w:val="27"/>
        </w:rPr>
        <w:t>литература:</w:t>
      </w:r>
    </w:p>
    <w:p w14:paraId="0C99ED61" w14:textId="3948A9F4" w:rsidR="00B119C2" w:rsidRPr="00285BD1" w:rsidRDefault="00B119C2" w:rsidP="00546C39">
      <w:pPr>
        <w:pStyle w:val="14"/>
        <w:numPr>
          <w:ilvl w:val="0"/>
          <w:numId w:val="1"/>
        </w:numPr>
        <w:tabs>
          <w:tab w:val="left" w:pos="993"/>
        </w:tabs>
        <w:suppressAutoHyphens/>
        <w:ind w:left="142" w:firstLine="567"/>
      </w:pPr>
      <w:r w:rsidRPr="00285BD1">
        <w:rPr>
          <w:szCs w:val="28"/>
        </w:rPr>
        <w:t>Гладких, Т. В. Программирование на платформе 1С: Предприятие: учебное пособие / Т. В. Гладких, Л. А. Коро</w:t>
      </w:r>
      <w:r w:rsidR="00546C39">
        <w:rPr>
          <w:szCs w:val="28"/>
        </w:rPr>
        <w:t>бова, И. С. Толстова. — Воронеж</w:t>
      </w:r>
      <w:r w:rsidRPr="00285BD1">
        <w:rPr>
          <w:szCs w:val="28"/>
        </w:rPr>
        <w:t>: ВГУИТ, 2023. — 91 с. — ЭБС Лань. — URL: http</w:t>
      </w:r>
      <w:r w:rsidR="00546C39">
        <w:rPr>
          <w:szCs w:val="28"/>
        </w:rPr>
        <w:t>s://e.lanbook.com/book/345248</w:t>
      </w:r>
      <w:r w:rsidRPr="00285BD1">
        <w:rPr>
          <w:szCs w:val="28"/>
        </w:rPr>
        <w:t xml:space="preserve">; ЭБС Университетская библиотека </w:t>
      </w:r>
      <w:r w:rsidRPr="00285BD1">
        <w:rPr>
          <w:szCs w:val="28"/>
          <w:lang w:val="en-US"/>
        </w:rPr>
        <w:t>ONLINE</w:t>
      </w:r>
      <w:r w:rsidRPr="00285BD1">
        <w:rPr>
          <w:szCs w:val="28"/>
        </w:rPr>
        <w:t>. - URL: https://biblioclub.ru/index.php?page=book&amp;id=712749 (дата о</w:t>
      </w:r>
      <w:r w:rsidR="00546C39">
        <w:rPr>
          <w:szCs w:val="28"/>
        </w:rPr>
        <w:t>бращения: 12.12.2024). — Текст</w:t>
      </w:r>
      <w:r w:rsidRPr="00285BD1">
        <w:rPr>
          <w:szCs w:val="28"/>
        </w:rPr>
        <w:t>: электронный.</w:t>
      </w:r>
    </w:p>
    <w:p w14:paraId="08344FA6" w14:textId="6EA10E68" w:rsidR="00B119C2" w:rsidRPr="00285BD1" w:rsidRDefault="00B119C2" w:rsidP="00546C39">
      <w:pPr>
        <w:pStyle w:val="14"/>
        <w:numPr>
          <w:ilvl w:val="0"/>
          <w:numId w:val="1"/>
        </w:numPr>
        <w:tabs>
          <w:tab w:val="left" w:pos="993"/>
        </w:tabs>
        <w:suppressAutoHyphens/>
        <w:ind w:left="142" w:firstLine="425"/>
      </w:pPr>
      <w:r w:rsidRPr="00285BD1">
        <w:rPr>
          <w:szCs w:val="28"/>
        </w:rPr>
        <w:lastRenderedPageBreak/>
        <w:t>Филимонова, Е. В. Разработка и реализация конфигураций в системе 1С: Предприятие: учебн</w:t>
      </w:r>
      <w:r w:rsidR="00546C39">
        <w:rPr>
          <w:szCs w:val="28"/>
        </w:rPr>
        <w:t>ик / Е. В. Филимонова. – Москва</w:t>
      </w:r>
      <w:r w:rsidRPr="00285BD1">
        <w:rPr>
          <w:szCs w:val="28"/>
        </w:rPr>
        <w:t>: Московский финансово-промышленный университет «Синергия», 2020. – 208 с. - ЭБС Университетская библиотека ONLINE. – URL: https://biblioclub.ru/index.php?page</w:t>
      </w:r>
      <w:r w:rsidR="00546C39">
        <w:rPr>
          <w:szCs w:val="28"/>
        </w:rPr>
        <w:t>=book&amp;id=602813 (дата обращения</w:t>
      </w:r>
      <w:r w:rsidRPr="00285BD1">
        <w:rPr>
          <w:szCs w:val="28"/>
        </w:rPr>
        <w:t xml:space="preserve">: 12.12.2024). –– </w:t>
      </w:r>
      <w:r w:rsidR="00546C39">
        <w:rPr>
          <w:szCs w:val="28"/>
        </w:rPr>
        <w:t>Текст</w:t>
      </w:r>
      <w:r w:rsidRPr="00285BD1">
        <w:rPr>
          <w:szCs w:val="28"/>
        </w:rPr>
        <w:t>: электронный.</w:t>
      </w:r>
    </w:p>
    <w:p w14:paraId="59E049A0" w14:textId="77777777" w:rsidR="00B119C2" w:rsidRPr="00006E03" w:rsidRDefault="00B119C2" w:rsidP="00B119C2">
      <w:pPr>
        <w:pStyle w:val="1"/>
        <w:spacing w:line="360" w:lineRule="auto"/>
        <w:ind w:left="567" w:hanging="567"/>
        <w:jc w:val="both"/>
      </w:pPr>
      <w:r w:rsidRPr="00006E03">
        <w:t>9.</w:t>
      </w:r>
      <w:r>
        <w:t xml:space="preserve"> </w:t>
      </w:r>
      <w:r w:rsidRPr="00006E03">
        <w:t>Перечень</w:t>
      </w:r>
      <w:r>
        <w:t xml:space="preserve"> </w:t>
      </w:r>
      <w:r w:rsidRPr="00006E03">
        <w:t>ресурсов</w:t>
      </w:r>
      <w:r>
        <w:t xml:space="preserve"> </w:t>
      </w:r>
      <w:r w:rsidRPr="00006E03">
        <w:t>информационно-телекоммуникационной</w:t>
      </w:r>
      <w:r>
        <w:t xml:space="preserve"> </w:t>
      </w:r>
      <w:r w:rsidRPr="00006E03">
        <w:t>сети</w:t>
      </w:r>
      <w:r>
        <w:t xml:space="preserve"> </w:t>
      </w:r>
      <w:r w:rsidRPr="00006E03">
        <w:t>«Интернет»,</w:t>
      </w:r>
      <w:r>
        <w:t xml:space="preserve"> </w:t>
      </w:r>
      <w:r w:rsidRPr="00006E03">
        <w:t>необходимых</w:t>
      </w:r>
      <w:r>
        <w:t xml:space="preserve"> </w:t>
      </w:r>
      <w:r w:rsidRPr="00006E03">
        <w:t>для</w:t>
      </w:r>
      <w:r>
        <w:t xml:space="preserve"> </w:t>
      </w:r>
      <w:r w:rsidRPr="00006E03">
        <w:t>освоения</w:t>
      </w:r>
      <w:r>
        <w:t xml:space="preserve"> </w:t>
      </w:r>
      <w:r w:rsidRPr="00006E03">
        <w:t>дисциплины</w:t>
      </w:r>
    </w:p>
    <w:p w14:paraId="0C75736B" w14:textId="77777777" w:rsidR="00B119C2" w:rsidRPr="00234471" w:rsidRDefault="00B119C2" w:rsidP="00B119C2">
      <w:pPr>
        <w:pStyle w:val="14"/>
        <w:numPr>
          <w:ilvl w:val="0"/>
          <w:numId w:val="6"/>
        </w:numPr>
        <w:suppressAutoHyphens/>
        <w:ind w:left="567" w:hanging="567"/>
        <w:rPr>
          <w:rStyle w:val="af4"/>
          <w:color w:val="auto"/>
          <w:u w:val="none"/>
        </w:rPr>
      </w:pPr>
      <w:r>
        <w:t xml:space="preserve">Личный кабинет </w:t>
      </w:r>
      <w:r w:rsidRPr="00234471">
        <w:t xml:space="preserve">обучающегося </w:t>
      </w:r>
      <w:r w:rsidRPr="00234471">
        <w:rPr>
          <w:rFonts w:ascii="Open Sans" w:hAnsi="Open Sans" w:cs="Open Sans"/>
          <w:b/>
          <w:bCs/>
          <w:sz w:val="20"/>
          <w:shd w:val="clear" w:color="auto" w:fill="FFFFFF"/>
        </w:rPr>
        <w:t xml:space="preserve"> </w:t>
      </w:r>
      <w:hyperlink r:id="rId10" w:history="1">
        <w:r w:rsidRPr="00234471">
          <w:rPr>
            <w:rStyle w:val="af4"/>
            <w:color w:val="auto"/>
            <w:u w:val="none"/>
          </w:rPr>
          <w:t>https://org.fa.ru</w:t>
        </w:r>
      </w:hyperlink>
    </w:p>
    <w:p w14:paraId="10D97FC1" w14:textId="77777777" w:rsidR="00B119C2" w:rsidRPr="00234471" w:rsidRDefault="00B119C2" w:rsidP="00B119C2">
      <w:pPr>
        <w:pStyle w:val="14"/>
        <w:numPr>
          <w:ilvl w:val="0"/>
          <w:numId w:val="6"/>
        </w:numPr>
        <w:suppressAutoHyphens/>
        <w:ind w:left="567" w:hanging="567"/>
      </w:pPr>
      <w:r w:rsidRPr="00234471">
        <w:t xml:space="preserve">ЭУК дисциплины </w:t>
      </w:r>
      <w:hyperlink r:id="rId11" w:tgtFrame="_blank" w:history="1">
        <w:r w:rsidRPr="00234471">
          <w:rPr>
            <w:rStyle w:val="af4"/>
            <w:color w:val="auto"/>
            <w:u w:val="none"/>
          </w:rPr>
          <w:t>https://campus.fa.ru/course/view.php?id=10997</w:t>
        </w:r>
      </w:hyperlink>
    </w:p>
    <w:p w14:paraId="0306C537" w14:textId="77777777" w:rsidR="00B119C2" w:rsidRPr="00234471" w:rsidRDefault="00B119C2" w:rsidP="00B119C2">
      <w:pPr>
        <w:pStyle w:val="14"/>
        <w:numPr>
          <w:ilvl w:val="0"/>
          <w:numId w:val="6"/>
        </w:numPr>
        <w:suppressAutoHyphens/>
        <w:ind w:left="567" w:hanging="567"/>
      </w:pPr>
      <w:r w:rsidRPr="00234471">
        <w:t xml:space="preserve">Электронная библиотека Финансового университета (ЭБ) </w:t>
      </w:r>
      <w:hyperlink r:id="rId12" w:history="1">
        <w:r w:rsidRPr="00234471">
          <w:rPr>
            <w:rStyle w:val="af4"/>
            <w:color w:val="auto"/>
            <w:u w:val="none"/>
          </w:rPr>
          <w:t>http://elib.fa.ru/</w:t>
        </w:r>
      </w:hyperlink>
    </w:p>
    <w:p w14:paraId="35C88800" w14:textId="77777777" w:rsidR="00B119C2" w:rsidRPr="00234471" w:rsidRDefault="00B119C2" w:rsidP="00B119C2">
      <w:pPr>
        <w:pStyle w:val="14"/>
        <w:numPr>
          <w:ilvl w:val="0"/>
          <w:numId w:val="6"/>
        </w:numPr>
        <w:suppressAutoHyphens/>
        <w:ind w:left="567" w:hanging="567"/>
      </w:pPr>
      <w:r w:rsidRPr="00234471">
        <w:t xml:space="preserve">Электронно-библиотечная система BOOK.RU </w:t>
      </w:r>
      <w:hyperlink r:id="rId13" w:history="1">
        <w:r w:rsidRPr="00234471">
          <w:rPr>
            <w:rStyle w:val="af4"/>
            <w:color w:val="auto"/>
            <w:u w:val="none"/>
          </w:rPr>
          <w:t>http://www.book.ru</w:t>
        </w:r>
      </w:hyperlink>
    </w:p>
    <w:p w14:paraId="69164A9B" w14:textId="77777777" w:rsidR="00B119C2" w:rsidRPr="00234471" w:rsidRDefault="00B119C2" w:rsidP="00B119C2">
      <w:pPr>
        <w:pStyle w:val="14"/>
        <w:numPr>
          <w:ilvl w:val="0"/>
          <w:numId w:val="6"/>
        </w:numPr>
        <w:suppressAutoHyphens/>
        <w:ind w:left="567" w:hanging="567"/>
      </w:pPr>
      <w:r w:rsidRPr="00234471">
        <w:t xml:space="preserve">Электронно-библиотечная система «Университетская библиотека ОНЛАЙН» </w:t>
      </w:r>
      <w:hyperlink r:id="rId14" w:history="1">
        <w:r w:rsidRPr="00234471">
          <w:rPr>
            <w:rStyle w:val="af4"/>
            <w:color w:val="auto"/>
            <w:u w:val="none"/>
          </w:rPr>
          <w:t>http://biblioclub.ru/</w:t>
        </w:r>
      </w:hyperlink>
    </w:p>
    <w:p w14:paraId="17390EA7" w14:textId="77777777" w:rsidR="00B119C2" w:rsidRPr="00234471" w:rsidRDefault="00B119C2" w:rsidP="00B119C2">
      <w:pPr>
        <w:pStyle w:val="14"/>
        <w:numPr>
          <w:ilvl w:val="0"/>
          <w:numId w:val="6"/>
        </w:numPr>
        <w:suppressAutoHyphens/>
        <w:ind w:left="567" w:hanging="567"/>
      </w:pPr>
      <w:r w:rsidRPr="00234471">
        <w:t xml:space="preserve">Электронно-библиотечная система </w:t>
      </w:r>
      <w:proofErr w:type="spellStart"/>
      <w:r w:rsidRPr="00234471">
        <w:t>Znanium</w:t>
      </w:r>
      <w:proofErr w:type="spellEnd"/>
      <w:r w:rsidRPr="00234471">
        <w:t xml:space="preserve"> </w:t>
      </w:r>
      <w:hyperlink r:id="rId15" w:history="1">
        <w:r w:rsidRPr="00234471">
          <w:rPr>
            <w:rStyle w:val="af4"/>
            <w:color w:val="auto"/>
            <w:u w:val="none"/>
          </w:rPr>
          <w:t>http://www.znanium.com</w:t>
        </w:r>
      </w:hyperlink>
    </w:p>
    <w:p w14:paraId="02F3D731" w14:textId="77777777" w:rsidR="00B119C2" w:rsidRPr="00234471" w:rsidRDefault="00B119C2" w:rsidP="00B119C2">
      <w:pPr>
        <w:pStyle w:val="14"/>
        <w:numPr>
          <w:ilvl w:val="0"/>
          <w:numId w:val="6"/>
        </w:numPr>
        <w:suppressAutoHyphens/>
        <w:ind w:left="567" w:hanging="567"/>
      </w:pPr>
      <w:r w:rsidRPr="00234471">
        <w:t xml:space="preserve">Электронно-библиотечная система издательства «ЮРАЙТ» </w:t>
      </w:r>
      <w:hyperlink r:id="rId16" w:history="1">
        <w:r w:rsidRPr="00234471">
          <w:rPr>
            <w:rStyle w:val="af4"/>
            <w:color w:val="auto"/>
            <w:u w:val="none"/>
          </w:rPr>
          <w:t>https://urait.ru/</w:t>
        </w:r>
      </w:hyperlink>
    </w:p>
    <w:p w14:paraId="5F9320F4" w14:textId="77777777" w:rsidR="00B119C2" w:rsidRPr="00234471" w:rsidRDefault="00B119C2" w:rsidP="00B119C2">
      <w:pPr>
        <w:pStyle w:val="14"/>
        <w:numPr>
          <w:ilvl w:val="0"/>
          <w:numId w:val="6"/>
        </w:numPr>
        <w:suppressAutoHyphens/>
        <w:ind w:left="567" w:hanging="567"/>
      </w:pPr>
      <w:r w:rsidRPr="00234471">
        <w:t xml:space="preserve">Электронно-библиотечная система издательства Проспект </w:t>
      </w:r>
      <w:hyperlink r:id="rId17" w:history="1">
        <w:r w:rsidRPr="00234471">
          <w:rPr>
            <w:rStyle w:val="af4"/>
            <w:color w:val="auto"/>
            <w:u w:val="none"/>
          </w:rPr>
          <w:t>http://ebs.prospekt.org/books</w:t>
        </w:r>
      </w:hyperlink>
    </w:p>
    <w:p w14:paraId="2A642CA7" w14:textId="77777777" w:rsidR="00B119C2" w:rsidRPr="00234471" w:rsidRDefault="00B119C2" w:rsidP="00B119C2">
      <w:pPr>
        <w:pStyle w:val="14"/>
        <w:numPr>
          <w:ilvl w:val="0"/>
          <w:numId w:val="6"/>
        </w:numPr>
        <w:suppressAutoHyphens/>
        <w:ind w:left="567" w:hanging="567"/>
      </w:pPr>
      <w:r w:rsidRPr="00234471">
        <w:t xml:space="preserve">Электронно-библиотечная система издательства Лань </w:t>
      </w:r>
      <w:hyperlink r:id="rId18" w:history="1">
        <w:r w:rsidRPr="00234471">
          <w:rPr>
            <w:rStyle w:val="af4"/>
            <w:color w:val="auto"/>
            <w:u w:val="none"/>
          </w:rPr>
          <w:t>https://e.lanbook.com/</w:t>
        </w:r>
      </w:hyperlink>
    </w:p>
    <w:p w14:paraId="6011BE62" w14:textId="77777777" w:rsidR="00B119C2" w:rsidRPr="00234471" w:rsidRDefault="00B119C2" w:rsidP="00B119C2">
      <w:pPr>
        <w:pStyle w:val="14"/>
        <w:numPr>
          <w:ilvl w:val="0"/>
          <w:numId w:val="6"/>
        </w:numPr>
        <w:suppressAutoHyphens/>
        <w:ind w:left="567" w:hanging="567"/>
      </w:pPr>
      <w:r w:rsidRPr="00234471">
        <w:t xml:space="preserve">Деловая онлайн-библиотека </w:t>
      </w:r>
      <w:proofErr w:type="spellStart"/>
      <w:r w:rsidRPr="00234471">
        <w:t>Alpina</w:t>
      </w:r>
      <w:proofErr w:type="spellEnd"/>
      <w:r w:rsidRPr="00234471">
        <w:t xml:space="preserve"> </w:t>
      </w:r>
      <w:proofErr w:type="spellStart"/>
      <w:r w:rsidRPr="00234471">
        <w:t>Digital</w:t>
      </w:r>
      <w:proofErr w:type="spellEnd"/>
      <w:r w:rsidRPr="00234471">
        <w:t xml:space="preserve"> </w:t>
      </w:r>
      <w:hyperlink r:id="rId19" w:history="1">
        <w:r w:rsidRPr="00234471">
          <w:rPr>
            <w:rStyle w:val="af4"/>
            <w:color w:val="auto"/>
            <w:u w:val="none"/>
          </w:rPr>
          <w:t>http://lib.alpinadigital.ru/</w:t>
        </w:r>
      </w:hyperlink>
    </w:p>
    <w:p w14:paraId="23C1ACE4" w14:textId="77777777" w:rsidR="00B119C2" w:rsidRPr="00234471" w:rsidRDefault="00B119C2" w:rsidP="00B119C2">
      <w:pPr>
        <w:pStyle w:val="14"/>
        <w:numPr>
          <w:ilvl w:val="0"/>
          <w:numId w:val="6"/>
        </w:numPr>
        <w:suppressAutoHyphens/>
        <w:ind w:left="567" w:hanging="567"/>
      </w:pPr>
      <w:r w:rsidRPr="00234471">
        <w:t xml:space="preserve">Электронная библиотека Издательского дома «Гребенников» </w:t>
      </w:r>
      <w:hyperlink r:id="rId20" w:history="1">
        <w:r w:rsidRPr="00234471">
          <w:rPr>
            <w:rStyle w:val="af4"/>
            <w:color w:val="auto"/>
            <w:u w:val="none"/>
          </w:rPr>
          <w:t>https://grebennikon.ru/</w:t>
        </w:r>
      </w:hyperlink>
    </w:p>
    <w:p w14:paraId="581260E5" w14:textId="77777777" w:rsidR="00B119C2" w:rsidRPr="00234471" w:rsidRDefault="00B119C2" w:rsidP="00B119C2">
      <w:pPr>
        <w:pStyle w:val="14"/>
        <w:numPr>
          <w:ilvl w:val="0"/>
          <w:numId w:val="6"/>
        </w:numPr>
        <w:suppressAutoHyphens/>
        <w:ind w:left="567" w:hanging="567"/>
      </w:pPr>
      <w:r w:rsidRPr="00234471">
        <w:t xml:space="preserve">Математические журналы: полнотекстовая коллекция Математического института им. В.А. Стеклова РАН </w:t>
      </w:r>
      <w:hyperlink r:id="rId21" w:history="1">
        <w:r w:rsidRPr="00234471">
          <w:rPr>
            <w:rStyle w:val="af4"/>
            <w:color w:val="auto"/>
            <w:u w:val="none"/>
          </w:rPr>
          <w:t>https://www.mathnet.ru/</w:t>
        </w:r>
      </w:hyperlink>
    </w:p>
    <w:p w14:paraId="541C28A0" w14:textId="77777777" w:rsidR="00B119C2" w:rsidRPr="00234471" w:rsidRDefault="00B119C2" w:rsidP="00B119C2">
      <w:pPr>
        <w:pStyle w:val="14"/>
        <w:numPr>
          <w:ilvl w:val="0"/>
          <w:numId w:val="6"/>
        </w:numPr>
        <w:suppressAutoHyphens/>
        <w:ind w:left="567" w:hanging="567"/>
      </w:pPr>
      <w:r w:rsidRPr="00234471">
        <w:t xml:space="preserve">Научная электронная библиотека eLibrary.ru http://elibrary.ru  </w:t>
      </w:r>
    </w:p>
    <w:p w14:paraId="574F707E" w14:textId="77777777" w:rsidR="00B119C2" w:rsidRPr="00234471" w:rsidRDefault="00B119C2" w:rsidP="00B119C2">
      <w:pPr>
        <w:pStyle w:val="14"/>
        <w:numPr>
          <w:ilvl w:val="0"/>
          <w:numId w:val="6"/>
        </w:numPr>
        <w:suppressAutoHyphens/>
        <w:ind w:left="567" w:hanging="567"/>
      </w:pPr>
      <w:r w:rsidRPr="00234471">
        <w:t xml:space="preserve">Национальная электронная библиотека </w:t>
      </w:r>
      <w:hyperlink r:id="rId22" w:history="1">
        <w:r w:rsidRPr="00234471">
          <w:rPr>
            <w:rStyle w:val="af4"/>
            <w:color w:val="auto"/>
            <w:u w:val="none"/>
          </w:rPr>
          <w:t>http://нэб.рф/</w:t>
        </w:r>
      </w:hyperlink>
    </w:p>
    <w:p w14:paraId="1D9B80F8" w14:textId="77777777" w:rsidR="00B119C2" w:rsidRPr="00234471" w:rsidRDefault="00B119C2" w:rsidP="00B119C2">
      <w:pPr>
        <w:pStyle w:val="14"/>
        <w:numPr>
          <w:ilvl w:val="0"/>
          <w:numId w:val="6"/>
        </w:numPr>
        <w:suppressAutoHyphens/>
        <w:ind w:left="567" w:hanging="567"/>
      </w:pPr>
      <w:r w:rsidRPr="00234471">
        <w:t xml:space="preserve">Ресурсы информационно-аналитического агентства по финансовым рынкам Cbonds.ru </w:t>
      </w:r>
      <w:hyperlink r:id="rId23" w:history="1">
        <w:r w:rsidRPr="00234471">
          <w:rPr>
            <w:rStyle w:val="af4"/>
            <w:color w:val="auto"/>
            <w:u w:val="none"/>
          </w:rPr>
          <w:t>https://cbonds.ru/</w:t>
        </w:r>
      </w:hyperlink>
    </w:p>
    <w:p w14:paraId="71AF72D9" w14:textId="77777777" w:rsidR="00B119C2" w:rsidRPr="00234471" w:rsidRDefault="00B119C2" w:rsidP="00B119C2">
      <w:pPr>
        <w:pStyle w:val="14"/>
        <w:numPr>
          <w:ilvl w:val="0"/>
          <w:numId w:val="6"/>
        </w:numPr>
        <w:suppressAutoHyphens/>
        <w:ind w:left="567" w:hanging="567"/>
      </w:pPr>
      <w:r w:rsidRPr="00234471">
        <w:t xml:space="preserve">СПАРК </w:t>
      </w:r>
      <w:hyperlink r:id="rId24" w:history="1">
        <w:r w:rsidRPr="00234471">
          <w:rPr>
            <w:rStyle w:val="af4"/>
            <w:color w:val="auto"/>
            <w:u w:val="none"/>
          </w:rPr>
          <w:t>https://spark-interfax.ru/</w:t>
        </w:r>
      </w:hyperlink>
    </w:p>
    <w:p w14:paraId="72D5D6FB" w14:textId="77777777" w:rsidR="00B119C2" w:rsidRPr="00234471" w:rsidRDefault="00B119C2" w:rsidP="00B119C2">
      <w:pPr>
        <w:pStyle w:val="14"/>
        <w:numPr>
          <w:ilvl w:val="0"/>
          <w:numId w:val="6"/>
        </w:numPr>
        <w:suppressAutoHyphens/>
        <w:ind w:left="567" w:hanging="567"/>
        <w:rPr>
          <w:lang w:val="en-US"/>
        </w:rPr>
      </w:pPr>
      <w:r w:rsidRPr="00234471">
        <w:rPr>
          <w:lang w:val="en-US"/>
        </w:rPr>
        <w:t xml:space="preserve">CNKI. Academic Reference </w:t>
      </w:r>
      <w:hyperlink r:id="rId25" w:history="1">
        <w:r w:rsidRPr="00234471">
          <w:rPr>
            <w:rStyle w:val="af4"/>
            <w:color w:val="auto"/>
            <w:u w:val="none"/>
            <w:lang w:val="en-US"/>
          </w:rPr>
          <w:t>https://ar.oversea.cnki.net/</w:t>
        </w:r>
      </w:hyperlink>
    </w:p>
    <w:p w14:paraId="10A5479C" w14:textId="77777777" w:rsidR="00B119C2" w:rsidRPr="00234471" w:rsidRDefault="00B119C2" w:rsidP="00B119C2">
      <w:pPr>
        <w:pStyle w:val="14"/>
        <w:numPr>
          <w:ilvl w:val="0"/>
          <w:numId w:val="6"/>
        </w:numPr>
        <w:suppressAutoHyphens/>
        <w:ind w:left="567" w:hanging="567"/>
      </w:pPr>
      <w:r w:rsidRPr="00234471">
        <w:lastRenderedPageBreak/>
        <w:t xml:space="preserve">Электронные продукты издательства </w:t>
      </w:r>
      <w:proofErr w:type="spellStart"/>
      <w:r w:rsidRPr="00234471">
        <w:t>Elsevier</w:t>
      </w:r>
      <w:proofErr w:type="spellEnd"/>
      <w:r w:rsidRPr="00234471">
        <w:t xml:space="preserve"> </w:t>
      </w:r>
      <w:hyperlink r:id="rId26" w:history="1">
        <w:r w:rsidRPr="00234471">
          <w:rPr>
            <w:rStyle w:val="af4"/>
            <w:color w:val="auto"/>
            <w:u w:val="none"/>
          </w:rPr>
          <w:t>http://www.sciencedirect.com</w:t>
        </w:r>
      </w:hyperlink>
    </w:p>
    <w:p w14:paraId="2FB8D8DB" w14:textId="77777777" w:rsidR="00B119C2" w:rsidRPr="00234471" w:rsidRDefault="00B119C2" w:rsidP="00B119C2">
      <w:pPr>
        <w:pStyle w:val="14"/>
        <w:numPr>
          <w:ilvl w:val="0"/>
          <w:numId w:val="6"/>
        </w:numPr>
        <w:suppressAutoHyphens/>
        <w:ind w:left="567" w:hanging="567"/>
        <w:rPr>
          <w:lang w:val="en-US"/>
        </w:rPr>
      </w:pPr>
      <w:r w:rsidRPr="00234471">
        <w:rPr>
          <w:lang w:val="en-US"/>
        </w:rPr>
        <w:t xml:space="preserve">Emerald: Management </w:t>
      </w:r>
      <w:proofErr w:type="spellStart"/>
      <w:r w:rsidRPr="00234471">
        <w:rPr>
          <w:lang w:val="en-US"/>
        </w:rPr>
        <w:t>eJournal</w:t>
      </w:r>
      <w:proofErr w:type="spellEnd"/>
      <w:r w:rsidRPr="00234471">
        <w:rPr>
          <w:lang w:val="en-US"/>
        </w:rPr>
        <w:t xml:space="preserve"> Portfolio </w:t>
      </w:r>
      <w:hyperlink r:id="rId27" w:history="1">
        <w:r w:rsidRPr="00234471">
          <w:rPr>
            <w:rStyle w:val="af4"/>
            <w:color w:val="auto"/>
            <w:u w:val="none"/>
            <w:lang w:val="en-US"/>
          </w:rPr>
          <w:t>https://www.emerald.com/insight/</w:t>
        </w:r>
      </w:hyperlink>
    </w:p>
    <w:p w14:paraId="61641157" w14:textId="77777777" w:rsidR="00B119C2" w:rsidRPr="00234471" w:rsidRDefault="00B119C2" w:rsidP="00B119C2">
      <w:pPr>
        <w:pStyle w:val="14"/>
        <w:numPr>
          <w:ilvl w:val="0"/>
          <w:numId w:val="6"/>
        </w:numPr>
        <w:suppressAutoHyphens/>
        <w:ind w:left="567" w:hanging="567"/>
      </w:pPr>
      <w:r w:rsidRPr="00234471">
        <w:t xml:space="preserve">Реферативная база данных по математике </w:t>
      </w:r>
      <w:proofErr w:type="spellStart"/>
      <w:r w:rsidRPr="00234471">
        <w:t>MathSciNET</w:t>
      </w:r>
      <w:proofErr w:type="spellEnd"/>
      <w:r w:rsidRPr="00234471">
        <w:t xml:space="preserve"> </w:t>
      </w:r>
      <w:hyperlink r:id="rId28" w:history="1">
        <w:r w:rsidRPr="00234471">
          <w:rPr>
            <w:rStyle w:val="af4"/>
            <w:color w:val="auto"/>
            <w:u w:val="none"/>
          </w:rPr>
          <w:t>https://mathscinet.ams.org/mathscinet/</w:t>
        </w:r>
      </w:hyperlink>
    </w:p>
    <w:p w14:paraId="56FA10E5" w14:textId="77777777" w:rsidR="00B119C2" w:rsidRPr="00234471" w:rsidRDefault="00B119C2" w:rsidP="00B119C2">
      <w:pPr>
        <w:pStyle w:val="14"/>
        <w:numPr>
          <w:ilvl w:val="0"/>
          <w:numId w:val="6"/>
        </w:numPr>
        <w:suppressAutoHyphens/>
        <w:ind w:left="567" w:hanging="567"/>
      </w:pPr>
      <w:r w:rsidRPr="00234471">
        <w:t xml:space="preserve">Коллекция научных журналов </w:t>
      </w:r>
      <w:proofErr w:type="spellStart"/>
      <w:r w:rsidRPr="00234471">
        <w:t>Oxford</w:t>
      </w:r>
      <w:proofErr w:type="spellEnd"/>
      <w:r w:rsidRPr="00234471">
        <w:t xml:space="preserve"> </w:t>
      </w:r>
      <w:proofErr w:type="spellStart"/>
      <w:r w:rsidRPr="00234471">
        <w:t>University</w:t>
      </w:r>
      <w:proofErr w:type="spellEnd"/>
      <w:r w:rsidRPr="00234471">
        <w:t xml:space="preserve"> </w:t>
      </w:r>
      <w:proofErr w:type="spellStart"/>
      <w:r w:rsidRPr="00234471">
        <w:t>Press</w:t>
      </w:r>
      <w:proofErr w:type="spellEnd"/>
      <w:r w:rsidRPr="00234471">
        <w:t xml:space="preserve"> </w:t>
      </w:r>
      <w:hyperlink r:id="rId29" w:history="1">
        <w:r w:rsidRPr="00234471">
          <w:rPr>
            <w:rStyle w:val="af4"/>
            <w:color w:val="auto"/>
            <w:u w:val="none"/>
          </w:rPr>
          <w:t>https://academic.oup.com/journals/</w:t>
        </w:r>
      </w:hyperlink>
    </w:p>
    <w:p w14:paraId="5266F64F" w14:textId="77777777" w:rsidR="00B119C2" w:rsidRPr="00234471" w:rsidRDefault="00B119C2" w:rsidP="00B119C2">
      <w:pPr>
        <w:pStyle w:val="14"/>
        <w:numPr>
          <w:ilvl w:val="0"/>
          <w:numId w:val="6"/>
        </w:numPr>
        <w:suppressAutoHyphens/>
        <w:ind w:left="567" w:hanging="567"/>
      </w:pPr>
      <w:r w:rsidRPr="00234471">
        <w:t xml:space="preserve">Электронные коллекции книг и журналов издательства </w:t>
      </w:r>
      <w:proofErr w:type="spellStart"/>
      <w:r w:rsidRPr="00234471">
        <w:t>Springer</w:t>
      </w:r>
      <w:proofErr w:type="spellEnd"/>
      <w:r w:rsidRPr="00234471">
        <w:t xml:space="preserve">: </w:t>
      </w:r>
      <w:hyperlink r:id="rId30" w:history="1">
        <w:r w:rsidRPr="00234471">
          <w:rPr>
            <w:rStyle w:val="af4"/>
            <w:color w:val="auto"/>
            <w:u w:val="none"/>
          </w:rPr>
          <w:t>http://link.springer.com/</w:t>
        </w:r>
      </w:hyperlink>
    </w:p>
    <w:p w14:paraId="53041BBA" w14:textId="77777777" w:rsidR="00B119C2" w:rsidRPr="00234471" w:rsidRDefault="00B119C2" w:rsidP="00B119C2">
      <w:pPr>
        <w:pStyle w:val="14"/>
        <w:numPr>
          <w:ilvl w:val="0"/>
          <w:numId w:val="6"/>
        </w:numPr>
        <w:suppressAutoHyphens/>
        <w:ind w:left="567" w:hanging="567"/>
        <w:rPr>
          <w:lang w:val="en-US"/>
        </w:rPr>
      </w:pPr>
      <w:r w:rsidRPr="00234471">
        <w:t>Платформа</w:t>
      </w:r>
      <w:r w:rsidRPr="00234471">
        <w:rPr>
          <w:lang w:val="en-US"/>
        </w:rPr>
        <w:t xml:space="preserve"> STATISTA </w:t>
      </w:r>
      <w:hyperlink r:id="rId31" w:history="1">
        <w:r w:rsidRPr="00234471">
          <w:rPr>
            <w:rStyle w:val="af4"/>
            <w:color w:val="auto"/>
            <w:u w:val="none"/>
            <w:lang w:val="en-US"/>
          </w:rPr>
          <w:t>https://www.statista.com/</w:t>
        </w:r>
      </w:hyperlink>
    </w:p>
    <w:p w14:paraId="6AC88280" w14:textId="1670D0B6" w:rsidR="00DF7680" w:rsidRDefault="00B119C2" w:rsidP="00B119C2">
      <w:pPr>
        <w:pStyle w:val="14"/>
        <w:numPr>
          <w:ilvl w:val="0"/>
          <w:numId w:val="6"/>
        </w:numPr>
        <w:suppressAutoHyphens/>
        <w:ind w:left="567" w:hanging="567"/>
      </w:pPr>
      <w:r w:rsidRPr="00234471">
        <w:t xml:space="preserve">База данных научных журналов издательства </w:t>
      </w:r>
      <w:proofErr w:type="spellStart"/>
      <w:r w:rsidRPr="00234471">
        <w:t>Wiley</w:t>
      </w:r>
      <w:proofErr w:type="spellEnd"/>
      <w:r w:rsidRPr="00234471">
        <w:t xml:space="preserve"> </w:t>
      </w:r>
      <w:hyperlink r:id="rId32" w:history="1">
        <w:r w:rsidR="00DF7680" w:rsidRPr="0043173D">
          <w:rPr>
            <w:rStyle w:val="af4"/>
          </w:rPr>
          <w:t>https://onlinelibrary.wiley.com/</w:t>
        </w:r>
      </w:hyperlink>
    </w:p>
    <w:p w14:paraId="5FA87F0B" w14:textId="6305A645" w:rsidR="00B119C2" w:rsidRPr="00234471" w:rsidRDefault="00B119C2" w:rsidP="00B119C2">
      <w:pPr>
        <w:pStyle w:val="14"/>
        <w:numPr>
          <w:ilvl w:val="0"/>
          <w:numId w:val="6"/>
        </w:numPr>
        <w:suppressAutoHyphens/>
        <w:ind w:left="567" w:hanging="567"/>
      </w:pPr>
      <w:r w:rsidRPr="00234471">
        <w:t xml:space="preserve">Официальный сайт фирмы «1С» – </w:t>
      </w:r>
      <w:hyperlink r:id="rId33" w:history="1">
        <w:r w:rsidRPr="00234471">
          <w:rPr>
            <w:rStyle w:val="af4"/>
            <w:color w:val="auto"/>
            <w:u w:val="none"/>
          </w:rPr>
          <w:t>www.1c.ru</w:t>
        </w:r>
      </w:hyperlink>
    </w:p>
    <w:p w14:paraId="5E1EA5FB" w14:textId="77777777" w:rsidR="00B119C2" w:rsidRPr="00234471" w:rsidRDefault="00B119C2" w:rsidP="00B119C2">
      <w:pPr>
        <w:pStyle w:val="14"/>
        <w:numPr>
          <w:ilvl w:val="0"/>
          <w:numId w:val="6"/>
        </w:numPr>
        <w:suppressAutoHyphens/>
        <w:ind w:left="567" w:hanging="567"/>
        <w:rPr>
          <w:rStyle w:val="af4"/>
          <w:color w:val="auto"/>
          <w:u w:val="none"/>
        </w:rPr>
      </w:pPr>
      <w:r w:rsidRPr="00234471">
        <w:t xml:space="preserve">Информационная система 1С:ИТС - </w:t>
      </w:r>
      <w:hyperlink r:id="rId34" w:history="1">
        <w:r w:rsidRPr="00234471">
          <w:rPr>
            <w:rStyle w:val="af4"/>
            <w:color w:val="auto"/>
            <w:u w:val="none"/>
          </w:rPr>
          <w:t>https://its.1c.ru/</w:t>
        </w:r>
      </w:hyperlink>
    </w:p>
    <w:p w14:paraId="58D277FB" w14:textId="77777777" w:rsidR="00B119C2" w:rsidRPr="00234471" w:rsidRDefault="00B119C2" w:rsidP="00B119C2">
      <w:pPr>
        <w:pStyle w:val="14"/>
        <w:numPr>
          <w:ilvl w:val="0"/>
          <w:numId w:val="6"/>
        </w:numPr>
        <w:suppressAutoHyphens/>
        <w:ind w:left="567" w:hanging="567"/>
      </w:pPr>
      <w:r w:rsidRPr="00234471">
        <w:t xml:space="preserve">Электронный курс НОУ ИНТУИТ </w:t>
      </w:r>
      <w:hyperlink r:id="rId35" w:tgtFrame="_self" w:history="1">
        <w:r w:rsidRPr="00234471">
          <w:rPr>
            <w:rStyle w:val="af4"/>
            <w:color w:val="auto"/>
            <w:u w:val="none"/>
          </w:rPr>
          <w:t xml:space="preserve">Основы разработки для платформы </w:t>
        </w:r>
        <w:r w:rsidRPr="009D2840">
          <w:rPr>
            <w:rStyle w:val="af4"/>
            <w:color w:val="auto"/>
            <w:u w:val="none"/>
          </w:rPr>
          <w:t>1С:Предприятие 8.2 в</w:t>
        </w:r>
        <w:r w:rsidRPr="00234471">
          <w:rPr>
            <w:rStyle w:val="af4"/>
            <w:color w:val="auto"/>
            <w:u w:val="none"/>
          </w:rPr>
          <w:t xml:space="preserve"> режиме «Управляемое приложение</w:t>
        </w:r>
      </w:hyperlink>
      <w:r w:rsidRPr="00234471">
        <w:t>»</w:t>
      </w:r>
    </w:p>
    <w:p w14:paraId="1D51C44F" w14:textId="77777777" w:rsidR="00B119C2" w:rsidRPr="00234471" w:rsidRDefault="00B119C2" w:rsidP="00B119C2">
      <w:pPr>
        <w:pStyle w:val="14"/>
        <w:numPr>
          <w:ilvl w:val="0"/>
          <w:numId w:val="6"/>
        </w:numPr>
        <w:suppressAutoHyphens/>
        <w:ind w:left="567" w:hanging="567"/>
      </w:pPr>
      <w:r w:rsidRPr="00234471">
        <w:t xml:space="preserve">Электронные курсы </w:t>
      </w:r>
      <w:hyperlink r:id="rId36" w:history="1">
        <w:r w:rsidRPr="00234471">
          <w:rPr>
            <w:rStyle w:val="af4"/>
            <w:color w:val="auto"/>
            <w:u w:val="none"/>
          </w:rPr>
          <w:t>https://skillshub.1c-dn.com/courses</w:t>
        </w:r>
      </w:hyperlink>
    </w:p>
    <w:p w14:paraId="76ABB7B9" w14:textId="4E5664D6" w:rsidR="00145199" w:rsidRPr="00DF3B72" w:rsidRDefault="00145199" w:rsidP="00235305">
      <w:pPr>
        <w:pStyle w:val="1"/>
      </w:pPr>
      <w:bookmarkStart w:id="21" w:name="_Toc120475038"/>
      <w:bookmarkEnd w:id="19"/>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1"/>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9B6B68">
        <w:rPr>
          <w:b/>
          <w:i/>
          <w:sz w:val="28"/>
          <w:szCs w:val="28"/>
        </w:rPr>
        <w:t>Методические</w:t>
      </w:r>
      <w:r w:rsidR="00A710DF" w:rsidRPr="009B6B68">
        <w:rPr>
          <w:b/>
          <w:i/>
          <w:sz w:val="28"/>
          <w:szCs w:val="28"/>
        </w:rPr>
        <w:t xml:space="preserve"> </w:t>
      </w:r>
      <w:r w:rsidRPr="009B6B68">
        <w:rPr>
          <w:b/>
          <w:i/>
          <w:sz w:val="28"/>
          <w:szCs w:val="28"/>
        </w:rPr>
        <w:t>рекомендации</w:t>
      </w:r>
      <w:r w:rsidR="00A710DF" w:rsidRPr="009B6B68">
        <w:rPr>
          <w:b/>
          <w:i/>
          <w:sz w:val="28"/>
          <w:szCs w:val="28"/>
        </w:rPr>
        <w:t xml:space="preserve"> </w:t>
      </w:r>
      <w:r w:rsidRPr="009B6B68">
        <w:rPr>
          <w:b/>
          <w:i/>
          <w:sz w:val="28"/>
          <w:szCs w:val="28"/>
        </w:rPr>
        <w:t>по</w:t>
      </w:r>
      <w:r w:rsidR="00A710DF" w:rsidRPr="009B6B68">
        <w:rPr>
          <w:b/>
          <w:i/>
          <w:sz w:val="28"/>
          <w:szCs w:val="28"/>
        </w:rPr>
        <w:t xml:space="preserve"> </w:t>
      </w:r>
      <w:r w:rsidRPr="009B6B68">
        <w:rPr>
          <w:b/>
          <w:i/>
          <w:sz w:val="28"/>
          <w:szCs w:val="28"/>
        </w:rPr>
        <w:t>изучению</w:t>
      </w:r>
      <w:r w:rsidR="00A710DF" w:rsidRPr="009B6B68">
        <w:rPr>
          <w:b/>
          <w:i/>
          <w:sz w:val="28"/>
          <w:szCs w:val="28"/>
        </w:rPr>
        <w:t xml:space="preserve"> </w:t>
      </w:r>
      <w:r w:rsidRPr="009B6B68">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3F8DA30D" w:rsid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37B5073C" w14:textId="77777777" w:rsidR="00546C39" w:rsidRPr="00481BAD" w:rsidRDefault="00546C39" w:rsidP="00481BAD">
      <w:pPr>
        <w:tabs>
          <w:tab w:val="left" w:pos="709"/>
          <w:tab w:val="left" w:pos="851"/>
        </w:tabs>
        <w:spacing w:line="360" w:lineRule="auto"/>
        <w:ind w:firstLine="567"/>
        <w:jc w:val="both"/>
        <w:rPr>
          <w:sz w:val="28"/>
          <w:szCs w:val="28"/>
        </w:rPr>
      </w:pP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lastRenderedPageBreak/>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546C39">
      <w:pPr>
        <w:pStyle w:val="1"/>
        <w:spacing w:line="276" w:lineRule="auto"/>
        <w:jc w:val="both"/>
      </w:pPr>
      <w:bookmarkStart w:id="22" w:name="_Toc120475039"/>
      <w:bookmarkStart w:id="23"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2"/>
      <w:r w:rsidR="00A710DF">
        <w:t xml:space="preserve"> </w:t>
      </w:r>
      <w:bookmarkEnd w:id="23"/>
    </w:p>
    <w:p w14:paraId="24F9E4B5" w14:textId="7E113D71"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21C7B2EC" w14:textId="0888F4D0" w:rsidR="00B24506" w:rsidRPr="00FE2866" w:rsidRDefault="00440C9C" w:rsidP="00546C39">
      <w:pPr>
        <w:widowControl/>
        <w:autoSpaceDE/>
        <w:autoSpaceDN/>
        <w:adjustRightInd/>
        <w:spacing w:line="276" w:lineRule="auto"/>
        <w:ind w:left="567"/>
        <w:contextualSpacing/>
        <w:jc w:val="both"/>
        <w:rPr>
          <w:sz w:val="28"/>
          <w:szCs w:val="28"/>
        </w:rPr>
      </w:pPr>
      <w:r w:rsidRPr="00FE2866">
        <w:rPr>
          <w:sz w:val="28"/>
          <w:szCs w:val="28"/>
        </w:rPr>
        <w:t xml:space="preserve">- </w:t>
      </w:r>
      <w:r w:rsidR="00B24506" w:rsidRPr="00482F2E">
        <w:rPr>
          <w:sz w:val="28"/>
          <w:szCs w:val="28"/>
          <w:lang w:val="en-US"/>
        </w:rPr>
        <w:t>Windows</w:t>
      </w:r>
      <w:r w:rsidR="00B24506" w:rsidRPr="00FE2866">
        <w:rPr>
          <w:sz w:val="28"/>
          <w:szCs w:val="28"/>
        </w:rPr>
        <w:t>,</w:t>
      </w:r>
      <w:r w:rsidR="00A710DF" w:rsidRPr="00FE2866">
        <w:rPr>
          <w:sz w:val="28"/>
          <w:szCs w:val="28"/>
        </w:rPr>
        <w:t xml:space="preserve"> </w:t>
      </w:r>
      <w:r w:rsidR="00B24506" w:rsidRPr="00482F2E">
        <w:rPr>
          <w:sz w:val="28"/>
          <w:szCs w:val="28"/>
          <w:lang w:val="en-US"/>
        </w:rPr>
        <w:t>Microsoft</w:t>
      </w:r>
      <w:r w:rsidR="00A710DF" w:rsidRPr="00FE2866">
        <w:rPr>
          <w:sz w:val="28"/>
          <w:szCs w:val="28"/>
        </w:rPr>
        <w:t xml:space="preserve"> </w:t>
      </w:r>
      <w:r w:rsidR="00B24506" w:rsidRPr="00482F2E">
        <w:rPr>
          <w:sz w:val="28"/>
          <w:szCs w:val="28"/>
          <w:lang w:val="en-US"/>
        </w:rPr>
        <w:t>Office</w:t>
      </w:r>
      <w:r w:rsidR="00B24506" w:rsidRPr="00FE2866">
        <w:rPr>
          <w:sz w:val="28"/>
          <w:szCs w:val="28"/>
        </w:rPr>
        <w:t>;</w:t>
      </w:r>
      <w:r w:rsidR="00A710DF" w:rsidRPr="00FE2866">
        <w:rPr>
          <w:sz w:val="28"/>
          <w:szCs w:val="28"/>
        </w:rPr>
        <w:t xml:space="preserve"> </w:t>
      </w:r>
      <w:r w:rsidR="00CA5691" w:rsidRPr="00FE2866">
        <w:rPr>
          <w:sz w:val="28"/>
          <w:szCs w:val="28"/>
        </w:rPr>
        <w:t>1</w:t>
      </w:r>
      <w:proofErr w:type="gramStart"/>
      <w:r w:rsidR="00CA5691" w:rsidRPr="00481BAD">
        <w:rPr>
          <w:sz w:val="28"/>
          <w:szCs w:val="28"/>
        </w:rPr>
        <w:t>С</w:t>
      </w:r>
      <w:r w:rsidR="00CA5691" w:rsidRPr="00FE2866">
        <w:rPr>
          <w:sz w:val="28"/>
          <w:szCs w:val="28"/>
        </w:rPr>
        <w:t>:</w:t>
      </w:r>
      <w:r w:rsidR="00CA5691" w:rsidRPr="00481BAD">
        <w:rPr>
          <w:sz w:val="28"/>
          <w:szCs w:val="28"/>
        </w:rPr>
        <w:t>Предприятие</w:t>
      </w:r>
      <w:proofErr w:type="gramEnd"/>
    </w:p>
    <w:p w14:paraId="206BFE08" w14:textId="652EDF30" w:rsidR="00A133DE" w:rsidRPr="00CA56FA" w:rsidRDefault="00440C9C" w:rsidP="00546C39">
      <w:pPr>
        <w:widowControl/>
        <w:autoSpaceDE/>
        <w:autoSpaceDN/>
        <w:adjustRightInd/>
        <w:spacing w:line="276" w:lineRule="auto"/>
        <w:ind w:left="567"/>
        <w:contextualSpacing/>
        <w:jc w:val="both"/>
        <w:rPr>
          <w:sz w:val="28"/>
          <w:szCs w:val="28"/>
        </w:rPr>
      </w:pPr>
      <w:r w:rsidRPr="00CA56FA">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p>
    <w:p w14:paraId="60FAF024" w14:textId="1B78E070" w:rsidR="00B24506" w:rsidRPr="00C86891" w:rsidRDefault="00C86891" w:rsidP="00546C39">
      <w:pPr>
        <w:widowControl/>
        <w:autoSpaceDE/>
        <w:autoSpaceDN/>
        <w:adjustRightInd/>
        <w:spacing w:line="276" w:lineRule="auto"/>
        <w:contextualSpacing/>
        <w:jc w:val="both"/>
        <w:rPr>
          <w:color w:val="000000"/>
          <w:sz w:val="28"/>
          <w:szCs w:val="28"/>
        </w:rPr>
      </w:pPr>
      <w:r w:rsidRPr="00CA56FA">
        <w:rPr>
          <w:sz w:val="28"/>
          <w:szCs w:val="28"/>
        </w:rPr>
        <w:t>11.2.</w:t>
      </w:r>
      <w:r w:rsidR="00A710DF" w:rsidRPr="00CA56FA">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15FBF194" w:rsidR="00B24506" w:rsidRPr="00482F2E" w:rsidRDefault="00440C9C" w:rsidP="00546C39">
      <w:pPr>
        <w:widowControl/>
        <w:autoSpaceDE/>
        <w:autoSpaceDN/>
        <w:adjustRightInd/>
        <w:spacing w:line="276" w:lineRule="auto"/>
        <w:ind w:left="567"/>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115040">
        <w:rPr>
          <w:color w:val="000000"/>
          <w:sz w:val="28"/>
          <w:szCs w:val="28"/>
        </w:rPr>
        <w:t>Плюс»</w:t>
      </w:r>
    </w:p>
    <w:p w14:paraId="1F7FD06E" w14:textId="4C9E245A" w:rsidR="00B24506" w:rsidRPr="00482F2E" w:rsidRDefault="00440C9C" w:rsidP="00546C39">
      <w:pPr>
        <w:widowControl/>
        <w:autoSpaceDE/>
        <w:autoSpaceDN/>
        <w:adjustRightInd/>
        <w:spacing w:line="276" w:lineRule="auto"/>
        <w:ind w:left="567"/>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115040">
        <w:rPr>
          <w:color w:val="000000"/>
          <w:sz w:val="28"/>
          <w:szCs w:val="28"/>
        </w:rPr>
        <w:t>«Гарант»</w:t>
      </w:r>
    </w:p>
    <w:p w14:paraId="056BE009" w14:textId="35940374" w:rsidR="00B24506" w:rsidRPr="00D77377" w:rsidRDefault="00440C9C" w:rsidP="00546C39">
      <w:pPr>
        <w:widowControl/>
        <w:autoSpaceDE/>
        <w:autoSpaceDN/>
        <w:adjustRightInd/>
        <w:spacing w:line="276" w:lineRule="auto"/>
        <w:ind w:left="567"/>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37"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269680A8" w:rsidR="00B56E6E" w:rsidRDefault="00440C9C" w:rsidP="00546C39">
      <w:pPr>
        <w:widowControl/>
        <w:autoSpaceDE/>
        <w:autoSpaceDN/>
        <w:adjustRightInd/>
        <w:spacing w:line="276" w:lineRule="auto"/>
        <w:ind w:left="567"/>
        <w:contextualSpacing/>
        <w:jc w:val="both"/>
        <w:rPr>
          <w:bCs/>
          <w:sz w:val="28"/>
          <w:szCs w:val="28"/>
          <w:lang w:eastAsia="en-US"/>
        </w:rPr>
      </w:pPr>
      <w:r w:rsidRPr="00440C9C">
        <w:rPr>
          <w:bCs/>
          <w:sz w:val="28"/>
          <w:szCs w:val="28"/>
          <w:lang w:eastAsia="en-US"/>
        </w:rPr>
        <w:t>-</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38"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4CAC523C" w:rsidR="008414F4" w:rsidRPr="00482F2E" w:rsidRDefault="00B24506" w:rsidP="00546C39">
      <w:pPr>
        <w:widowControl/>
        <w:autoSpaceDE/>
        <w:autoSpaceDN/>
        <w:adjustRightInd/>
        <w:spacing w:after="120" w:line="276" w:lineRule="auto"/>
        <w:ind w:left="567" w:hanging="567"/>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036A84">
        <w:rPr>
          <w:sz w:val="28"/>
          <w:szCs w:val="28"/>
        </w:rPr>
        <w:t>:</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546C39">
        <w:rPr>
          <w:sz w:val="28"/>
          <w:szCs w:val="28"/>
        </w:rPr>
        <w:t>ы</w:t>
      </w:r>
    </w:p>
    <w:p w14:paraId="42D3C0FE" w14:textId="05C302E5" w:rsidR="00C52F7B" w:rsidRDefault="00C52F7B" w:rsidP="00546C39">
      <w:pPr>
        <w:pStyle w:val="1"/>
        <w:spacing w:line="276" w:lineRule="auto"/>
        <w:jc w:val="both"/>
      </w:pPr>
      <w:bookmarkStart w:id="24" w:name="_Toc515554579"/>
      <w:bookmarkStart w:id="25" w:name="_Toc120475040"/>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4"/>
      <w:bookmarkEnd w:id="25"/>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910903">
      <w:footerReference w:type="default" r:id="rId39"/>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AE630" w14:textId="77777777" w:rsidR="007B7600" w:rsidRDefault="007B7600" w:rsidP="00C52F7B">
      <w:r>
        <w:separator/>
      </w:r>
    </w:p>
  </w:endnote>
  <w:endnote w:type="continuationSeparator" w:id="0">
    <w:p w14:paraId="149D9EA5" w14:textId="77777777" w:rsidR="007B7600" w:rsidRDefault="007B760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Calibri"/>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Open Sans">
    <w:altName w:val="Tahoma"/>
    <w:charset w:val="CC"/>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5C0AC55" w:rsidR="008B65D5" w:rsidRDefault="008B65D5">
        <w:pPr>
          <w:pStyle w:val="af"/>
          <w:jc w:val="center"/>
        </w:pPr>
        <w:r>
          <w:fldChar w:fldCharType="begin"/>
        </w:r>
        <w:r>
          <w:instrText>PAGE   \* MERGEFORMAT</w:instrText>
        </w:r>
        <w:r>
          <w:fldChar w:fldCharType="separate"/>
        </w:r>
        <w:r w:rsidR="00FD3CFC">
          <w:rPr>
            <w:noProof/>
          </w:rPr>
          <w:t>33</w:t>
        </w:r>
        <w:r>
          <w:rPr>
            <w:noProof/>
          </w:rPr>
          <w:fldChar w:fldCharType="end"/>
        </w:r>
      </w:p>
    </w:sdtContent>
  </w:sdt>
  <w:p w14:paraId="697637AC" w14:textId="77777777" w:rsidR="008B65D5" w:rsidRDefault="008B65D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73C06" w14:textId="77777777" w:rsidR="007B7600" w:rsidRDefault="007B7600" w:rsidP="00C52F7B">
      <w:r>
        <w:separator/>
      </w:r>
    </w:p>
  </w:footnote>
  <w:footnote w:type="continuationSeparator" w:id="0">
    <w:p w14:paraId="24C2695A" w14:textId="77777777" w:rsidR="007B7600" w:rsidRDefault="007B760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99061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9A14EF2"/>
    <w:multiLevelType w:val="hybridMultilevel"/>
    <w:tmpl w:val="DEFC0F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B8B0340"/>
    <w:multiLevelType w:val="hybridMultilevel"/>
    <w:tmpl w:val="9AC89BA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3BF86749"/>
    <w:multiLevelType w:val="hybridMultilevel"/>
    <w:tmpl w:val="589605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3FD6294B"/>
    <w:multiLevelType w:val="multilevel"/>
    <w:tmpl w:val="C64C0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9C365F"/>
    <w:multiLevelType w:val="hybridMultilevel"/>
    <w:tmpl w:val="55BC74D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0" w15:restartNumberingAfterBreak="0">
    <w:nsid w:val="552E1997"/>
    <w:multiLevelType w:val="multilevel"/>
    <w:tmpl w:val="E5266A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F050A04"/>
    <w:multiLevelType w:val="hybridMultilevel"/>
    <w:tmpl w:val="B89E3A4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6B486C78"/>
    <w:multiLevelType w:val="hybridMultilevel"/>
    <w:tmpl w:val="DEFC0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C205EE"/>
    <w:multiLevelType w:val="hybridMultilevel"/>
    <w:tmpl w:val="42B8F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
  </w:num>
  <w:num w:numId="6">
    <w:abstractNumId w:val="5"/>
  </w:num>
  <w:num w:numId="7">
    <w:abstractNumId w:val="4"/>
  </w:num>
  <w:num w:numId="8">
    <w:abstractNumId w:val="10"/>
  </w:num>
  <w:num w:numId="9">
    <w:abstractNumId w:val="8"/>
  </w:num>
  <w:num w:numId="10">
    <w:abstractNumId w:val="9"/>
  </w:num>
  <w:num w:numId="11">
    <w:abstractNumId w:val="6"/>
  </w:num>
  <w:num w:numId="12">
    <w:abstractNumId w:val="11"/>
  </w:num>
  <w:num w:numId="13">
    <w:abstractNumId w:val="7"/>
  </w:num>
  <w:num w:numId="1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55E3"/>
    <w:rsid w:val="00006E03"/>
    <w:rsid w:val="000102D3"/>
    <w:rsid w:val="0001088C"/>
    <w:rsid w:val="00010B75"/>
    <w:rsid w:val="00012915"/>
    <w:rsid w:val="00013E99"/>
    <w:rsid w:val="00016708"/>
    <w:rsid w:val="00020114"/>
    <w:rsid w:val="000211CD"/>
    <w:rsid w:val="00021274"/>
    <w:rsid w:val="000218DE"/>
    <w:rsid w:val="00021AFF"/>
    <w:rsid w:val="0002209A"/>
    <w:rsid w:val="0002274A"/>
    <w:rsid w:val="000246A3"/>
    <w:rsid w:val="00024EEA"/>
    <w:rsid w:val="0002691B"/>
    <w:rsid w:val="00026E9C"/>
    <w:rsid w:val="000315FF"/>
    <w:rsid w:val="00036A84"/>
    <w:rsid w:val="000410CE"/>
    <w:rsid w:val="00042F10"/>
    <w:rsid w:val="0004578F"/>
    <w:rsid w:val="000460EA"/>
    <w:rsid w:val="00047C02"/>
    <w:rsid w:val="00053CD3"/>
    <w:rsid w:val="00054C52"/>
    <w:rsid w:val="00056998"/>
    <w:rsid w:val="00057A81"/>
    <w:rsid w:val="000601F0"/>
    <w:rsid w:val="00061DBA"/>
    <w:rsid w:val="00063B70"/>
    <w:rsid w:val="00064CFE"/>
    <w:rsid w:val="000656C3"/>
    <w:rsid w:val="0006598B"/>
    <w:rsid w:val="00066220"/>
    <w:rsid w:val="00066F68"/>
    <w:rsid w:val="000703A4"/>
    <w:rsid w:val="00070CA7"/>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2EE"/>
    <w:rsid w:val="000B0EEB"/>
    <w:rsid w:val="000B1AB8"/>
    <w:rsid w:val="000B4D94"/>
    <w:rsid w:val="000B50F7"/>
    <w:rsid w:val="000B701A"/>
    <w:rsid w:val="000B77BA"/>
    <w:rsid w:val="000C0B91"/>
    <w:rsid w:val="000C1AFD"/>
    <w:rsid w:val="000C2BAB"/>
    <w:rsid w:val="000C40FA"/>
    <w:rsid w:val="000C534D"/>
    <w:rsid w:val="000C5D47"/>
    <w:rsid w:val="000C63DE"/>
    <w:rsid w:val="000D0C08"/>
    <w:rsid w:val="000D1088"/>
    <w:rsid w:val="000D18A5"/>
    <w:rsid w:val="000D2EC5"/>
    <w:rsid w:val="000D427A"/>
    <w:rsid w:val="000D4B00"/>
    <w:rsid w:val="000D77FC"/>
    <w:rsid w:val="000E08B8"/>
    <w:rsid w:val="000E0B18"/>
    <w:rsid w:val="000E31BA"/>
    <w:rsid w:val="000E341B"/>
    <w:rsid w:val="000E39D3"/>
    <w:rsid w:val="000E54A6"/>
    <w:rsid w:val="000E5BD7"/>
    <w:rsid w:val="000E5E2F"/>
    <w:rsid w:val="000F14C1"/>
    <w:rsid w:val="000F1CBE"/>
    <w:rsid w:val="000F1E2C"/>
    <w:rsid w:val="000F4232"/>
    <w:rsid w:val="000F4243"/>
    <w:rsid w:val="000F55B4"/>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447C"/>
    <w:rsid w:val="00114D58"/>
    <w:rsid w:val="00115040"/>
    <w:rsid w:val="001212A3"/>
    <w:rsid w:val="00121560"/>
    <w:rsid w:val="0012174A"/>
    <w:rsid w:val="00122F6F"/>
    <w:rsid w:val="00125930"/>
    <w:rsid w:val="0013110A"/>
    <w:rsid w:val="00133E52"/>
    <w:rsid w:val="00134815"/>
    <w:rsid w:val="00140041"/>
    <w:rsid w:val="00141137"/>
    <w:rsid w:val="00142F95"/>
    <w:rsid w:val="0014330C"/>
    <w:rsid w:val="00143C3B"/>
    <w:rsid w:val="00145199"/>
    <w:rsid w:val="00146364"/>
    <w:rsid w:val="00146992"/>
    <w:rsid w:val="00146F17"/>
    <w:rsid w:val="00151C44"/>
    <w:rsid w:val="00152E20"/>
    <w:rsid w:val="00153077"/>
    <w:rsid w:val="0015320B"/>
    <w:rsid w:val="0015423F"/>
    <w:rsid w:val="0015429C"/>
    <w:rsid w:val="00155216"/>
    <w:rsid w:val="00157470"/>
    <w:rsid w:val="00161E6B"/>
    <w:rsid w:val="00162887"/>
    <w:rsid w:val="00165271"/>
    <w:rsid w:val="00165968"/>
    <w:rsid w:val="00167315"/>
    <w:rsid w:val="00167D4C"/>
    <w:rsid w:val="00167F51"/>
    <w:rsid w:val="001703DA"/>
    <w:rsid w:val="00170795"/>
    <w:rsid w:val="001709D0"/>
    <w:rsid w:val="00170FD1"/>
    <w:rsid w:val="0017114D"/>
    <w:rsid w:val="001753A5"/>
    <w:rsid w:val="001761CF"/>
    <w:rsid w:val="00181045"/>
    <w:rsid w:val="00181E1F"/>
    <w:rsid w:val="001832E9"/>
    <w:rsid w:val="00183B21"/>
    <w:rsid w:val="00186288"/>
    <w:rsid w:val="00186587"/>
    <w:rsid w:val="00186A69"/>
    <w:rsid w:val="00187EA4"/>
    <w:rsid w:val="00191D66"/>
    <w:rsid w:val="00193434"/>
    <w:rsid w:val="00193E8F"/>
    <w:rsid w:val="0019486A"/>
    <w:rsid w:val="00196416"/>
    <w:rsid w:val="001965EF"/>
    <w:rsid w:val="001A0999"/>
    <w:rsid w:val="001A373C"/>
    <w:rsid w:val="001A410C"/>
    <w:rsid w:val="001A5DD0"/>
    <w:rsid w:val="001A6FE8"/>
    <w:rsid w:val="001B239C"/>
    <w:rsid w:val="001B26FC"/>
    <w:rsid w:val="001B4AEC"/>
    <w:rsid w:val="001B4C63"/>
    <w:rsid w:val="001B5AFF"/>
    <w:rsid w:val="001B6612"/>
    <w:rsid w:val="001C2AC9"/>
    <w:rsid w:val="001C4261"/>
    <w:rsid w:val="001C5A43"/>
    <w:rsid w:val="001C5D94"/>
    <w:rsid w:val="001C7EDF"/>
    <w:rsid w:val="001D2169"/>
    <w:rsid w:val="001D47D8"/>
    <w:rsid w:val="001D5332"/>
    <w:rsid w:val="001D5711"/>
    <w:rsid w:val="001D5773"/>
    <w:rsid w:val="001D5CED"/>
    <w:rsid w:val="001D6343"/>
    <w:rsid w:val="001D710F"/>
    <w:rsid w:val="001E066E"/>
    <w:rsid w:val="001E1AF4"/>
    <w:rsid w:val="001E1B60"/>
    <w:rsid w:val="001E27E8"/>
    <w:rsid w:val="001E2F25"/>
    <w:rsid w:val="001E687A"/>
    <w:rsid w:val="001F088B"/>
    <w:rsid w:val="001F1D89"/>
    <w:rsid w:val="001F1FC8"/>
    <w:rsid w:val="001F22A3"/>
    <w:rsid w:val="001F36BC"/>
    <w:rsid w:val="001F37F3"/>
    <w:rsid w:val="001F6DC6"/>
    <w:rsid w:val="002016EB"/>
    <w:rsid w:val="0020366B"/>
    <w:rsid w:val="002037B6"/>
    <w:rsid w:val="002042CD"/>
    <w:rsid w:val="002070D7"/>
    <w:rsid w:val="0020777C"/>
    <w:rsid w:val="0021083E"/>
    <w:rsid w:val="0021097E"/>
    <w:rsid w:val="002115D5"/>
    <w:rsid w:val="0021280E"/>
    <w:rsid w:val="00213B73"/>
    <w:rsid w:val="00221A62"/>
    <w:rsid w:val="00222DB5"/>
    <w:rsid w:val="00224D64"/>
    <w:rsid w:val="0022586E"/>
    <w:rsid w:val="0022683E"/>
    <w:rsid w:val="0022737D"/>
    <w:rsid w:val="00227AE5"/>
    <w:rsid w:val="00227F6A"/>
    <w:rsid w:val="00232CE5"/>
    <w:rsid w:val="00234348"/>
    <w:rsid w:val="002346CE"/>
    <w:rsid w:val="00235305"/>
    <w:rsid w:val="0023630A"/>
    <w:rsid w:val="002365EB"/>
    <w:rsid w:val="0024039B"/>
    <w:rsid w:val="002419E8"/>
    <w:rsid w:val="002423B5"/>
    <w:rsid w:val="002435C4"/>
    <w:rsid w:val="002450C3"/>
    <w:rsid w:val="00245D45"/>
    <w:rsid w:val="0025075A"/>
    <w:rsid w:val="00250FB2"/>
    <w:rsid w:val="00251CC2"/>
    <w:rsid w:val="00251E74"/>
    <w:rsid w:val="00251EA9"/>
    <w:rsid w:val="00253919"/>
    <w:rsid w:val="00253DFB"/>
    <w:rsid w:val="0025440F"/>
    <w:rsid w:val="00254AE6"/>
    <w:rsid w:val="00255708"/>
    <w:rsid w:val="00256973"/>
    <w:rsid w:val="00256DF1"/>
    <w:rsid w:val="00256F66"/>
    <w:rsid w:val="00257966"/>
    <w:rsid w:val="00257A3C"/>
    <w:rsid w:val="002621C3"/>
    <w:rsid w:val="00262EE3"/>
    <w:rsid w:val="0026411F"/>
    <w:rsid w:val="00265C02"/>
    <w:rsid w:val="00273AC0"/>
    <w:rsid w:val="002762F1"/>
    <w:rsid w:val="00276C41"/>
    <w:rsid w:val="00280E84"/>
    <w:rsid w:val="0028455A"/>
    <w:rsid w:val="00284DCB"/>
    <w:rsid w:val="0028545E"/>
    <w:rsid w:val="00286495"/>
    <w:rsid w:val="00286D22"/>
    <w:rsid w:val="0029256C"/>
    <w:rsid w:val="0029282C"/>
    <w:rsid w:val="002A2786"/>
    <w:rsid w:val="002A2809"/>
    <w:rsid w:val="002A3145"/>
    <w:rsid w:val="002A39A6"/>
    <w:rsid w:val="002A481B"/>
    <w:rsid w:val="002A4B66"/>
    <w:rsid w:val="002B003B"/>
    <w:rsid w:val="002B020D"/>
    <w:rsid w:val="002B095C"/>
    <w:rsid w:val="002B17C4"/>
    <w:rsid w:val="002B3ED9"/>
    <w:rsid w:val="002B480A"/>
    <w:rsid w:val="002B5486"/>
    <w:rsid w:val="002B55DE"/>
    <w:rsid w:val="002B5680"/>
    <w:rsid w:val="002B6BFD"/>
    <w:rsid w:val="002B7698"/>
    <w:rsid w:val="002C1FE4"/>
    <w:rsid w:val="002C2C96"/>
    <w:rsid w:val="002C3B47"/>
    <w:rsid w:val="002C3CEA"/>
    <w:rsid w:val="002C5234"/>
    <w:rsid w:val="002C6A46"/>
    <w:rsid w:val="002D06D6"/>
    <w:rsid w:val="002D09DB"/>
    <w:rsid w:val="002D2DDA"/>
    <w:rsid w:val="002D380A"/>
    <w:rsid w:val="002D52F2"/>
    <w:rsid w:val="002D5B91"/>
    <w:rsid w:val="002D5FB7"/>
    <w:rsid w:val="002D786A"/>
    <w:rsid w:val="002E01E4"/>
    <w:rsid w:val="002E02AB"/>
    <w:rsid w:val="002E11C9"/>
    <w:rsid w:val="002E1AEC"/>
    <w:rsid w:val="002E359E"/>
    <w:rsid w:val="002E43DF"/>
    <w:rsid w:val="002F34B6"/>
    <w:rsid w:val="002F3E3C"/>
    <w:rsid w:val="002F643B"/>
    <w:rsid w:val="002F64C6"/>
    <w:rsid w:val="00300798"/>
    <w:rsid w:val="003019CD"/>
    <w:rsid w:val="00302880"/>
    <w:rsid w:val="00306565"/>
    <w:rsid w:val="00307B2C"/>
    <w:rsid w:val="00311A44"/>
    <w:rsid w:val="00311A81"/>
    <w:rsid w:val="003136F6"/>
    <w:rsid w:val="00314369"/>
    <w:rsid w:val="0031639E"/>
    <w:rsid w:val="00316433"/>
    <w:rsid w:val="0032029D"/>
    <w:rsid w:val="0032498B"/>
    <w:rsid w:val="00325A27"/>
    <w:rsid w:val="00325C45"/>
    <w:rsid w:val="00326779"/>
    <w:rsid w:val="0033342B"/>
    <w:rsid w:val="003336BC"/>
    <w:rsid w:val="00333A6A"/>
    <w:rsid w:val="00334DFE"/>
    <w:rsid w:val="003379A9"/>
    <w:rsid w:val="0034006A"/>
    <w:rsid w:val="00340296"/>
    <w:rsid w:val="00342385"/>
    <w:rsid w:val="003439F5"/>
    <w:rsid w:val="003452D2"/>
    <w:rsid w:val="00345DD0"/>
    <w:rsid w:val="0034699C"/>
    <w:rsid w:val="0034737B"/>
    <w:rsid w:val="0035211C"/>
    <w:rsid w:val="003533C7"/>
    <w:rsid w:val="00356600"/>
    <w:rsid w:val="003576F1"/>
    <w:rsid w:val="00360722"/>
    <w:rsid w:val="00361002"/>
    <w:rsid w:val="00361D61"/>
    <w:rsid w:val="003621BA"/>
    <w:rsid w:val="00362903"/>
    <w:rsid w:val="00363A41"/>
    <w:rsid w:val="003672DA"/>
    <w:rsid w:val="00371131"/>
    <w:rsid w:val="00373FD2"/>
    <w:rsid w:val="0037424C"/>
    <w:rsid w:val="00375E80"/>
    <w:rsid w:val="003761B6"/>
    <w:rsid w:val="003763C7"/>
    <w:rsid w:val="00380A2C"/>
    <w:rsid w:val="00381B06"/>
    <w:rsid w:val="0038292A"/>
    <w:rsid w:val="003835FF"/>
    <w:rsid w:val="003850C4"/>
    <w:rsid w:val="00385139"/>
    <w:rsid w:val="00385C43"/>
    <w:rsid w:val="003860E7"/>
    <w:rsid w:val="0038705F"/>
    <w:rsid w:val="003908C7"/>
    <w:rsid w:val="003909DB"/>
    <w:rsid w:val="00391601"/>
    <w:rsid w:val="00391621"/>
    <w:rsid w:val="00392BF6"/>
    <w:rsid w:val="00393AFB"/>
    <w:rsid w:val="00393CDD"/>
    <w:rsid w:val="003971AB"/>
    <w:rsid w:val="003A010A"/>
    <w:rsid w:val="003A0414"/>
    <w:rsid w:val="003A09B3"/>
    <w:rsid w:val="003A0B20"/>
    <w:rsid w:val="003A103E"/>
    <w:rsid w:val="003A16E3"/>
    <w:rsid w:val="003A3AAF"/>
    <w:rsid w:val="003A5D41"/>
    <w:rsid w:val="003A5DF8"/>
    <w:rsid w:val="003A61C5"/>
    <w:rsid w:val="003B1458"/>
    <w:rsid w:val="003B1B03"/>
    <w:rsid w:val="003B2999"/>
    <w:rsid w:val="003B3E33"/>
    <w:rsid w:val="003B6658"/>
    <w:rsid w:val="003B675A"/>
    <w:rsid w:val="003B7068"/>
    <w:rsid w:val="003B77C2"/>
    <w:rsid w:val="003C0F7F"/>
    <w:rsid w:val="003C0FF4"/>
    <w:rsid w:val="003C1EE8"/>
    <w:rsid w:val="003C233E"/>
    <w:rsid w:val="003C24FF"/>
    <w:rsid w:val="003C2C0D"/>
    <w:rsid w:val="003C5194"/>
    <w:rsid w:val="003C75ED"/>
    <w:rsid w:val="003D03AC"/>
    <w:rsid w:val="003D0553"/>
    <w:rsid w:val="003D21A9"/>
    <w:rsid w:val="003D376D"/>
    <w:rsid w:val="003D3C9E"/>
    <w:rsid w:val="003D43F5"/>
    <w:rsid w:val="003D49CC"/>
    <w:rsid w:val="003D5080"/>
    <w:rsid w:val="003D72F1"/>
    <w:rsid w:val="003E3E21"/>
    <w:rsid w:val="003E6016"/>
    <w:rsid w:val="003E69A6"/>
    <w:rsid w:val="003E6BA6"/>
    <w:rsid w:val="003E7B28"/>
    <w:rsid w:val="003F1F40"/>
    <w:rsid w:val="003F43B0"/>
    <w:rsid w:val="003F71E6"/>
    <w:rsid w:val="003F79BA"/>
    <w:rsid w:val="00400154"/>
    <w:rsid w:val="004031A6"/>
    <w:rsid w:val="00404960"/>
    <w:rsid w:val="00405591"/>
    <w:rsid w:val="00406293"/>
    <w:rsid w:val="00410103"/>
    <w:rsid w:val="004107A6"/>
    <w:rsid w:val="00411845"/>
    <w:rsid w:val="00413F20"/>
    <w:rsid w:val="004145E5"/>
    <w:rsid w:val="00415D9A"/>
    <w:rsid w:val="0041714B"/>
    <w:rsid w:val="00420295"/>
    <w:rsid w:val="00422B15"/>
    <w:rsid w:val="00425A16"/>
    <w:rsid w:val="00430E17"/>
    <w:rsid w:val="00432781"/>
    <w:rsid w:val="004329FB"/>
    <w:rsid w:val="00432FEA"/>
    <w:rsid w:val="00434E67"/>
    <w:rsid w:val="004403AF"/>
    <w:rsid w:val="0044063F"/>
    <w:rsid w:val="00440C9C"/>
    <w:rsid w:val="00443721"/>
    <w:rsid w:val="00443894"/>
    <w:rsid w:val="00444EEC"/>
    <w:rsid w:val="00450762"/>
    <w:rsid w:val="004576D7"/>
    <w:rsid w:val="00457EA1"/>
    <w:rsid w:val="00460545"/>
    <w:rsid w:val="00462550"/>
    <w:rsid w:val="004667A1"/>
    <w:rsid w:val="004668A3"/>
    <w:rsid w:val="00466D91"/>
    <w:rsid w:val="00467091"/>
    <w:rsid w:val="0046721E"/>
    <w:rsid w:val="004721CA"/>
    <w:rsid w:val="00474456"/>
    <w:rsid w:val="00474882"/>
    <w:rsid w:val="00475B10"/>
    <w:rsid w:val="00475DE5"/>
    <w:rsid w:val="00480812"/>
    <w:rsid w:val="00480DF1"/>
    <w:rsid w:val="00481BAD"/>
    <w:rsid w:val="00482220"/>
    <w:rsid w:val="00482787"/>
    <w:rsid w:val="00482F2E"/>
    <w:rsid w:val="00483161"/>
    <w:rsid w:val="00483A48"/>
    <w:rsid w:val="00490687"/>
    <w:rsid w:val="004915BD"/>
    <w:rsid w:val="00491851"/>
    <w:rsid w:val="004921E9"/>
    <w:rsid w:val="00492434"/>
    <w:rsid w:val="004924E7"/>
    <w:rsid w:val="004932B9"/>
    <w:rsid w:val="00493A15"/>
    <w:rsid w:val="00496846"/>
    <w:rsid w:val="00497C1E"/>
    <w:rsid w:val="004A4A5D"/>
    <w:rsid w:val="004B00CF"/>
    <w:rsid w:val="004B1870"/>
    <w:rsid w:val="004B44A4"/>
    <w:rsid w:val="004B4BFE"/>
    <w:rsid w:val="004C1770"/>
    <w:rsid w:val="004C5837"/>
    <w:rsid w:val="004C58C7"/>
    <w:rsid w:val="004C672A"/>
    <w:rsid w:val="004D12EA"/>
    <w:rsid w:val="004D495C"/>
    <w:rsid w:val="004E0791"/>
    <w:rsid w:val="004E39D2"/>
    <w:rsid w:val="004E39E5"/>
    <w:rsid w:val="004E3DDF"/>
    <w:rsid w:val="004E443D"/>
    <w:rsid w:val="004E4737"/>
    <w:rsid w:val="004E4A76"/>
    <w:rsid w:val="004E6BDE"/>
    <w:rsid w:val="004E6E94"/>
    <w:rsid w:val="004E786D"/>
    <w:rsid w:val="004F37B1"/>
    <w:rsid w:val="004F5D8F"/>
    <w:rsid w:val="004F6496"/>
    <w:rsid w:val="004F6574"/>
    <w:rsid w:val="005019CD"/>
    <w:rsid w:val="00501B46"/>
    <w:rsid w:val="00503826"/>
    <w:rsid w:val="00504556"/>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59E1"/>
    <w:rsid w:val="005370A7"/>
    <w:rsid w:val="00537E15"/>
    <w:rsid w:val="0054084D"/>
    <w:rsid w:val="0054136C"/>
    <w:rsid w:val="005423CB"/>
    <w:rsid w:val="00542B90"/>
    <w:rsid w:val="00543A77"/>
    <w:rsid w:val="00545D6D"/>
    <w:rsid w:val="00546C39"/>
    <w:rsid w:val="0054731D"/>
    <w:rsid w:val="0055056B"/>
    <w:rsid w:val="005532E3"/>
    <w:rsid w:val="00555ABF"/>
    <w:rsid w:val="00555AC2"/>
    <w:rsid w:val="00556E8E"/>
    <w:rsid w:val="00557627"/>
    <w:rsid w:val="00562276"/>
    <w:rsid w:val="00563D67"/>
    <w:rsid w:val="005675D8"/>
    <w:rsid w:val="005675DC"/>
    <w:rsid w:val="00567890"/>
    <w:rsid w:val="00572259"/>
    <w:rsid w:val="00577CE4"/>
    <w:rsid w:val="005801E7"/>
    <w:rsid w:val="00580A83"/>
    <w:rsid w:val="005832EF"/>
    <w:rsid w:val="00583D94"/>
    <w:rsid w:val="00586CE0"/>
    <w:rsid w:val="00590A7E"/>
    <w:rsid w:val="00592E50"/>
    <w:rsid w:val="005931E8"/>
    <w:rsid w:val="00593AD3"/>
    <w:rsid w:val="00594599"/>
    <w:rsid w:val="00594762"/>
    <w:rsid w:val="0059504A"/>
    <w:rsid w:val="00595E08"/>
    <w:rsid w:val="00596CE9"/>
    <w:rsid w:val="00597E5A"/>
    <w:rsid w:val="005A0208"/>
    <w:rsid w:val="005A26F5"/>
    <w:rsid w:val="005A2925"/>
    <w:rsid w:val="005A6CDB"/>
    <w:rsid w:val="005B03DE"/>
    <w:rsid w:val="005B0A3B"/>
    <w:rsid w:val="005B254F"/>
    <w:rsid w:val="005B3CED"/>
    <w:rsid w:val="005B3E04"/>
    <w:rsid w:val="005B4C95"/>
    <w:rsid w:val="005B65D3"/>
    <w:rsid w:val="005B78B9"/>
    <w:rsid w:val="005C31BB"/>
    <w:rsid w:val="005C3A78"/>
    <w:rsid w:val="005C5BD8"/>
    <w:rsid w:val="005C6FA4"/>
    <w:rsid w:val="005D0D6D"/>
    <w:rsid w:val="005D0FDE"/>
    <w:rsid w:val="005D11F7"/>
    <w:rsid w:val="005D1E26"/>
    <w:rsid w:val="005D21FE"/>
    <w:rsid w:val="005D36BA"/>
    <w:rsid w:val="005D5DA3"/>
    <w:rsid w:val="005D61A1"/>
    <w:rsid w:val="005E18C0"/>
    <w:rsid w:val="005E225A"/>
    <w:rsid w:val="005E2DB1"/>
    <w:rsid w:val="005E2EA4"/>
    <w:rsid w:val="005E46AA"/>
    <w:rsid w:val="005E566C"/>
    <w:rsid w:val="005E5A3B"/>
    <w:rsid w:val="005E7603"/>
    <w:rsid w:val="005F2162"/>
    <w:rsid w:val="005F2EF1"/>
    <w:rsid w:val="005F35FE"/>
    <w:rsid w:val="005F5912"/>
    <w:rsid w:val="005F5C7B"/>
    <w:rsid w:val="005F619D"/>
    <w:rsid w:val="005F7ED3"/>
    <w:rsid w:val="00600ACE"/>
    <w:rsid w:val="00601309"/>
    <w:rsid w:val="00601DE4"/>
    <w:rsid w:val="00602C9C"/>
    <w:rsid w:val="006041AB"/>
    <w:rsid w:val="00606047"/>
    <w:rsid w:val="00607684"/>
    <w:rsid w:val="00607EFB"/>
    <w:rsid w:val="00615DCF"/>
    <w:rsid w:val="006168AC"/>
    <w:rsid w:val="00616F7A"/>
    <w:rsid w:val="0062215B"/>
    <w:rsid w:val="00622AA5"/>
    <w:rsid w:val="0062422A"/>
    <w:rsid w:val="0062424B"/>
    <w:rsid w:val="00624B73"/>
    <w:rsid w:val="00626CEA"/>
    <w:rsid w:val="006304E2"/>
    <w:rsid w:val="0063132F"/>
    <w:rsid w:val="00633A10"/>
    <w:rsid w:val="0063503E"/>
    <w:rsid w:val="00636051"/>
    <w:rsid w:val="00642CB5"/>
    <w:rsid w:val="0064357E"/>
    <w:rsid w:val="006435B4"/>
    <w:rsid w:val="00643D4B"/>
    <w:rsid w:val="00645A96"/>
    <w:rsid w:val="006502FC"/>
    <w:rsid w:val="00651E82"/>
    <w:rsid w:val="00651F84"/>
    <w:rsid w:val="0065286A"/>
    <w:rsid w:val="00653666"/>
    <w:rsid w:val="006544CB"/>
    <w:rsid w:val="00655A47"/>
    <w:rsid w:val="0066171B"/>
    <w:rsid w:val="00667342"/>
    <w:rsid w:val="00670A3E"/>
    <w:rsid w:val="00671AE9"/>
    <w:rsid w:val="00672880"/>
    <w:rsid w:val="00672BF3"/>
    <w:rsid w:val="00672DE8"/>
    <w:rsid w:val="0067424E"/>
    <w:rsid w:val="00674697"/>
    <w:rsid w:val="006810EC"/>
    <w:rsid w:val="0068152F"/>
    <w:rsid w:val="0068436A"/>
    <w:rsid w:val="006857F3"/>
    <w:rsid w:val="006874C4"/>
    <w:rsid w:val="00691750"/>
    <w:rsid w:val="006918A4"/>
    <w:rsid w:val="006924A2"/>
    <w:rsid w:val="00694FC7"/>
    <w:rsid w:val="0069636D"/>
    <w:rsid w:val="00696393"/>
    <w:rsid w:val="00696E98"/>
    <w:rsid w:val="006976BF"/>
    <w:rsid w:val="006A025C"/>
    <w:rsid w:val="006A1084"/>
    <w:rsid w:val="006A1858"/>
    <w:rsid w:val="006A2970"/>
    <w:rsid w:val="006A3021"/>
    <w:rsid w:val="006A396B"/>
    <w:rsid w:val="006A39A3"/>
    <w:rsid w:val="006A6C54"/>
    <w:rsid w:val="006B0084"/>
    <w:rsid w:val="006B0DB9"/>
    <w:rsid w:val="006B1D86"/>
    <w:rsid w:val="006B36B3"/>
    <w:rsid w:val="006B3C5B"/>
    <w:rsid w:val="006B4AB3"/>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5FC7"/>
    <w:rsid w:val="006D6D2D"/>
    <w:rsid w:val="006E0F24"/>
    <w:rsid w:val="006E12A8"/>
    <w:rsid w:val="006E2ECC"/>
    <w:rsid w:val="006E352F"/>
    <w:rsid w:val="006E5F55"/>
    <w:rsid w:val="006E6D3D"/>
    <w:rsid w:val="006F01A4"/>
    <w:rsid w:val="006F133F"/>
    <w:rsid w:val="006F1833"/>
    <w:rsid w:val="006F276C"/>
    <w:rsid w:val="006F2D04"/>
    <w:rsid w:val="006F601F"/>
    <w:rsid w:val="006F6156"/>
    <w:rsid w:val="006F780B"/>
    <w:rsid w:val="006F7A5E"/>
    <w:rsid w:val="007019F2"/>
    <w:rsid w:val="007022C3"/>
    <w:rsid w:val="0070273A"/>
    <w:rsid w:val="00702AAC"/>
    <w:rsid w:val="00703E13"/>
    <w:rsid w:val="00704296"/>
    <w:rsid w:val="007110A9"/>
    <w:rsid w:val="0071146D"/>
    <w:rsid w:val="00711F68"/>
    <w:rsid w:val="00712892"/>
    <w:rsid w:val="007130E6"/>
    <w:rsid w:val="00714EC8"/>
    <w:rsid w:val="00714EF4"/>
    <w:rsid w:val="0071533A"/>
    <w:rsid w:val="0071650D"/>
    <w:rsid w:val="00721AF1"/>
    <w:rsid w:val="00721B39"/>
    <w:rsid w:val="00722EE9"/>
    <w:rsid w:val="00723437"/>
    <w:rsid w:val="00724143"/>
    <w:rsid w:val="00724F1D"/>
    <w:rsid w:val="0072589B"/>
    <w:rsid w:val="0072645B"/>
    <w:rsid w:val="00730ED0"/>
    <w:rsid w:val="007312D8"/>
    <w:rsid w:val="00733D0A"/>
    <w:rsid w:val="00734045"/>
    <w:rsid w:val="0073453A"/>
    <w:rsid w:val="00741CBE"/>
    <w:rsid w:val="007425EF"/>
    <w:rsid w:val="00742D2F"/>
    <w:rsid w:val="00743FCF"/>
    <w:rsid w:val="007455EF"/>
    <w:rsid w:val="00746CD7"/>
    <w:rsid w:val="00747191"/>
    <w:rsid w:val="00747457"/>
    <w:rsid w:val="00747DD6"/>
    <w:rsid w:val="007508B4"/>
    <w:rsid w:val="00750BF5"/>
    <w:rsid w:val="00752B0B"/>
    <w:rsid w:val="007532CD"/>
    <w:rsid w:val="00753CAB"/>
    <w:rsid w:val="00754001"/>
    <w:rsid w:val="00754763"/>
    <w:rsid w:val="00754F32"/>
    <w:rsid w:val="007553F3"/>
    <w:rsid w:val="00757EEE"/>
    <w:rsid w:val="007603CA"/>
    <w:rsid w:val="007634A8"/>
    <w:rsid w:val="007639F3"/>
    <w:rsid w:val="00763C1F"/>
    <w:rsid w:val="007642F2"/>
    <w:rsid w:val="00765419"/>
    <w:rsid w:val="00765E3B"/>
    <w:rsid w:val="00766B13"/>
    <w:rsid w:val="00767D96"/>
    <w:rsid w:val="00770F09"/>
    <w:rsid w:val="007710EA"/>
    <w:rsid w:val="007713F7"/>
    <w:rsid w:val="00772418"/>
    <w:rsid w:val="00774C1C"/>
    <w:rsid w:val="0077515C"/>
    <w:rsid w:val="00776559"/>
    <w:rsid w:val="0077747A"/>
    <w:rsid w:val="00781A43"/>
    <w:rsid w:val="00782246"/>
    <w:rsid w:val="007838AD"/>
    <w:rsid w:val="007871E3"/>
    <w:rsid w:val="0078724E"/>
    <w:rsid w:val="0079239F"/>
    <w:rsid w:val="007933B1"/>
    <w:rsid w:val="00793FC5"/>
    <w:rsid w:val="00794C91"/>
    <w:rsid w:val="00794CD4"/>
    <w:rsid w:val="00794D1E"/>
    <w:rsid w:val="007964A0"/>
    <w:rsid w:val="007A14E7"/>
    <w:rsid w:val="007A243B"/>
    <w:rsid w:val="007A2C24"/>
    <w:rsid w:val="007A3671"/>
    <w:rsid w:val="007A48AE"/>
    <w:rsid w:val="007A5386"/>
    <w:rsid w:val="007A5CA7"/>
    <w:rsid w:val="007A6B35"/>
    <w:rsid w:val="007A6FFB"/>
    <w:rsid w:val="007A77D0"/>
    <w:rsid w:val="007A7C40"/>
    <w:rsid w:val="007A7E1C"/>
    <w:rsid w:val="007B0117"/>
    <w:rsid w:val="007B275D"/>
    <w:rsid w:val="007B2BDA"/>
    <w:rsid w:val="007B4149"/>
    <w:rsid w:val="007B7600"/>
    <w:rsid w:val="007B7AC5"/>
    <w:rsid w:val="007C20BE"/>
    <w:rsid w:val="007C216C"/>
    <w:rsid w:val="007C3C45"/>
    <w:rsid w:val="007C4ED0"/>
    <w:rsid w:val="007C6006"/>
    <w:rsid w:val="007C76B2"/>
    <w:rsid w:val="007D0069"/>
    <w:rsid w:val="007D00E9"/>
    <w:rsid w:val="007D02B8"/>
    <w:rsid w:val="007D0920"/>
    <w:rsid w:val="007D1079"/>
    <w:rsid w:val="007D2EFA"/>
    <w:rsid w:val="007D317B"/>
    <w:rsid w:val="007D475C"/>
    <w:rsid w:val="007D4AAD"/>
    <w:rsid w:val="007D6C34"/>
    <w:rsid w:val="007D72EB"/>
    <w:rsid w:val="007E18A8"/>
    <w:rsid w:val="007E1BCB"/>
    <w:rsid w:val="007E37B9"/>
    <w:rsid w:val="007E3FEC"/>
    <w:rsid w:val="007E5A9E"/>
    <w:rsid w:val="007E5E72"/>
    <w:rsid w:val="007E6680"/>
    <w:rsid w:val="007F052F"/>
    <w:rsid w:val="007F158E"/>
    <w:rsid w:val="007F41A4"/>
    <w:rsid w:val="007F43B0"/>
    <w:rsid w:val="007F6E45"/>
    <w:rsid w:val="007F71A3"/>
    <w:rsid w:val="007F76D4"/>
    <w:rsid w:val="007F77E1"/>
    <w:rsid w:val="0080014F"/>
    <w:rsid w:val="008001F1"/>
    <w:rsid w:val="00800257"/>
    <w:rsid w:val="00800900"/>
    <w:rsid w:val="00805B61"/>
    <w:rsid w:val="008072D6"/>
    <w:rsid w:val="00807654"/>
    <w:rsid w:val="00810918"/>
    <w:rsid w:val="00811892"/>
    <w:rsid w:val="00812C5C"/>
    <w:rsid w:val="008141B7"/>
    <w:rsid w:val="00814CAF"/>
    <w:rsid w:val="0082256D"/>
    <w:rsid w:val="0082452F"/>
    <w:rsid w:val="00825425"/>
    <w:rsid w:val="00830003"/>
    <w:rsid w:val="0083365F"/>
    <w:rsid w:val="0083385D"/>
    <w:rsid w:val="00835BFB"/>
    <w:rsid w:val="00836D72"/>
    <w:rsid w:val="00837358"/>
    <w:rsid w:val="008414F4"/>
    <w:rsid w:val="00844839"/>
    <w:rsid w:val="0084556F"/>
    <w:rsid w:val="00846604"/>
    <w:rsid w:val="00846DEA"/>
    <w:rsid w:val="00846F71"/>
    <w:rsid w:val="00847BDF"/>
    <w:rsid w:val="00850AFD"/>
    <w:rsid w:val="00851C67"/>
    <w:rsid w:val="0085235B"/>
    <w:rsid w:val="008527A4"/>
    <w:rsid w:val="008541ED"/>
    <w:rsid w:val="00854C13"/>
    <w:rsid w:val="0085509F"/>
    <w:rsid w:val="00857019"/>
    <w:rsid w:val="00860329"/>
    <w:rsid w:val="00861DB9"/>
    <w:rsid w:val="0086259F"/>
    <w:rsid w:val="008643B4"/>
    <w:rsid w:val="008657E8"/>
    <w:rsid w:val="008662F9"/>
    <w:rsid w:val="008663AF"/>
    <w:rsid w:val="00867D47"/>
    <w:rsid w:val="00870FF6"/>
    <w:rsid w:val="008727C2"/>
    <w:rsid w:val="00872F75"/>
    <w:rsid w:val="00876D93"/>
    <w:rsid w:val="008770A1"/>
    <w:rsid w:val="008809B1"/>
    <w:rsid w:val="0088214D"/>
    <w:rsid w:val="0088257B"/>
    <w:rsid w:val="0088314B"/>
    <w:rsid w:val="008831F7"/>
    <w:rsid w:val="0088321E"/>
    <w:rsid w:val="00883A92"/>
    <w:rsid w:val="00883D34"/>
    <w:rsid w:val="0088622F"/>
    <w:rsid w:val="008863B4"/>
    <w:rsid w:val="00886470"/>
    <w:rsid w:val="008879AA"/>
    <w:rsid w:val="00890ACE"/>
    <w:rsid w:val="00891945"/>
    <w:rsid w:val="00892E10"/>
    <w:rsid w:val="0089306C"/>
    <w:rsid w:val="00894C14"/>
    <w:rsid w:val="00895124"/>
    <w:rsid w:val="008A1848"/>
    <w:rsid w:val="008A2D77"/>
    <w:rsid w:val="008A54EC"/>
    <w:rsid w:val="008A5996"/>
    <w:rsid w:val="008A5AD5"/>
    <w:rsid w:val="008A6074"/>
    <w:rsid w:val="008A6537"/>
    <w:rsid w:val="008B274C"/>
    <w:rsid w:val="008B27E9"/>
    <w:rsid w:val="008B328E"/>
    <w:rsid w:val="008B3550"/>
    <w:rsid w:val="008B3DB6"/>
    <w:rsid w:val="008B578E"/>
    <w:rsid w:val="008B65D5"/>
    <w:rsid w:val="008B7CF7"/>
    <w:rsid w:val="008C1D5E"/>
    <w:rsid w:val="008C22B4"/>
    <w:rsid w:val="008C22C9"/>
    <w:rsid w:val="008C2A4B"/>
    <w:rsid w:val="008C2C9D"/>
    <w:rsid w:val="008C3213"/>
    <w:rsid w:val="008C3F13"/>
    <w:rsid w:val="008C413A"/>
    <w:rsid w:val="008C7BCC"/>
    <w:rsid w:val="008D0568"/>
    <w:rsid w:val="008D0868"/>
    <w:rsid w:val="008D0AA8"/>
    <w:rsid w:val="008D1813"/>
    <w:rsid w:val="008D4537"/>
    <w:rsid w:val="008D603E"/>
    <w:rsid w:val="008D6227"/>
    <w:rsid w:val="008D6965"/>
    <w:rsid w:val="008D7C13"/>
    <w:rsid w:val="008E1F89"/>
    <w:rsid w:val="008E2434"/>
    <w:rsid w:val="008E34A1"/>
    <w:rsid w:val="008E474C"/>
    <w:rsid w:val="008E5DB9"/>
    <w:rsid w:val="008E66C6"/>
    <w:rsid w:val="008F1640"/>
    <w:rsid w:val="008F3424"/>
    <w:rsid w:val="008F3FE6"/>
    <w:rsid w:val="008F4F29"/>
    <w:rsid w:val="008F5CDF"/>
    <w:rsid w:val="008F5D7B"/>
    <w:rsid w:val="00900B00"/>
    <w:rsid w:val="009029D2"/>
    <w:rsid w:val="0090506E"/>
    <w:rsid w:val="00905443"/>
    <w:rsid w:val="0090565A"/>
    <w:rsid w:val="00906432"/>
    <w:rsid w:val="00907AFF"/>
    <w:rsid w:val="00910903"/>
    <w:rsid w:val="00910BE5"/>
    <w:rsid w:val="00912504"/>
    <w:rsid w:val="00912E9C"/>
    <w:rsid w:val="00914D93"/>
    <w:rsid w:val="00915749"/>
    <w:rsid w:val="009159BE"/>
    <w:rsid w:val="009160DF"/>
    <w:rsid w:val="00916C16"/>
    <w:rsid w:val="00920F8E"/>
    <w:rsid w:val="00921175"/>
    <w:rsid w:val="009234DD"/>
    <w:rsid w:val="009248D2"/>
    <w:rsid w:val="00925379"/>
    <w:rsid w:val="00926AB3"/>
    <w:rsid w:val="0093043C"/>
    <w:rsid w:val="009308F9"/>
    <w:rsid w:val="009310D9"/>
    <w:rsid w:val="009316BA"/>
    <w:rsid w:val="00932FCE"/>
    <w:rsid w:val="0093509E"/>
    <w:rsid w:val="00935105"/>
    <w:rsid w:val="0093562E"/>
    <w:rsid w:val="00936571"/>
    <w:rsid w:val="0093660A"/>
    <w:rsid w:val="00936C34"/>
    <w:rsid w:val="00940E3A"/>
    <w:rsid w:val="00942E69"/>
    <w:rsid w:val="00945255"/>
    <w:rsid w:val="00945842"/>
    <w:rsid w:val="009477DF"/>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17DC"/>
    <w:rsid w:val="0097415C"/>
    <w:rsid w:val="009746D7"/>
    <w:rsid w:val="00974D84"/>
    <w:rsid w:val="00975554"/>
    <w:rsid w:val="00976BE2"/>
    <w:rsid w:val="00976F4D"/>
    <w:rsid w:val="00977A12"/>
    <w:rsid w:val="0098032A"/>
    <w:rsid w:val="00982875"/>
    <w:rsid w:val="0098316D"/>
    <w:rsid w:val="0098323D"/>
    <w:rsid w:val="00984A24"/>
    <w:rsid w:val="00984CDB"/>
    <w:rsid w:val="00985A95"/>
    <w:rsid w:val="0099239A"/>
    <w:rsid w:val="009960B8"/>
    <w:rsid w:val="009970F2"/>
    <w:rsid w:val="009A0138"/>
    <w:rsid w:val="009A13B4"/>
    <w:rsid w:val="009A2876"/>
    <w:rsid w:val="009A2B87"/>
    <w:rsid w:val="009A3856"/>
    <w:rsid w:val="009A3B37"/>
    <w:rsid w:val="009A4270"/>
    <w:rsid w:val="009A5712"/>
    <w:rsid w:val="009B178B"/>
    <w:rsid w:val="009B23B0"/>
    <w:rsid w:val="009B3396"/>
    <w:rsid w:val="009B3790"/>
    <w:rsid w:val="009B4E49"/>
    <w:rsid w:val="009B5429"/>
    <w:rsid w:val="009B6B68"/>
    <w:rsid w:val="009B6F7E"/>
    <w:rsid w:val="009B7CE4"/>
    <w:rsid w:val="009C085C"/>
    <w:rsid w:val="009C0B7A"/>
    <w:rsid w:val="009C1CDE"/>
    <w:rsid w:val="009C22D2"/>
    <w:rsid w:val="009C29B8"/>
    <w:rsid w:val="009C2B07"/>
    <w:rsid w:val="009C423E"/>
    <w:rsid w:val="009C440A"/>
    <w:rsid w:val="009C4968"/>
    <w:rsid w:val="009C6763"/>
    <w:rsid w:val="009D006A"/>
    <w:rsid w:val="009D17B2"/>
    <w:rsid w:val="009D1E84"/>
    <w:rsid w:val="009D2840"/>
    <w:rsid w:val="009D34EE"/>
    <w:rsid w:val="009D6743"/>
    <w:rsid w:val="009D6D50"/>
    <w:rsid w:val="009D7FE4"/>
    <w:rsid w:val="009E1B7D"/>
    <w:rsid w:val="009E237C"/>
    <w:rsid w:val="009E487B"/>
    <w:rsid w:val="009E4D8D"/>
    <w:rsid w:val="009F113E"/>
    <w:rsid w:val="009F4A32"/>
    <w:rsid w:val="009F567A"/>
    <w:rsid w:val="009F5C17"/>
    <w:rsid w:val="009F5D4B"/>
    <w:rsid w:val="009F5FBA"/>
    <w:rsid w:val="009F685D"/>
    <w:rsid w:val="009F73CE"/>
    <w:rsid w:val="00A01D4A"/>
    <w:rsid w:val="00A02793"/>
    <w:rsid w:val="00A0308C"/>
    <w:rsid w:val="00A03131"/>
    <w:rsid w:val="00A03916"/>
    <w:rsid w:val="00A0455B"/>
    <w:rsid w:val="00A0460D"/>
    <w:rsid w:val="00A06B6F"/>
    <w:rsid w:val="00A072B9"/>
    <w:rsid w:val="00A10022"/>
    <w:rsid w:val="00A1124F"/>
    <w:rsid w:val="00A11F7F"/>
    <w:rsid w:val="00A131DD"/>
    <w:rsid w:val="00A133DE"/>
    <w:rsid w:val="00A14848"/>
    <w:rsid w:val="00A15003"/>
    <w:rsid w:val="00A156F5"/>
    <w:rsid w:val="00A16F59"/>
    <w:rsid w:val="00A17498"/>
    <w:rsid w:val="00A17866"/>
    <w:rsid w:val="00A227C2"/>
    <w:rsid w:val="00A23C4D"/>
    <w:rsid w:val="00A240FC"/>
    <w:rsid w:val="00A24296"/>
    <w:rsid w:val="00A2606A"/>
    <w:rsid w:val="00A2699E"/>
    <w:rsid w:val="00A2709F"/>
    <w:rsid w:val="00A3000F"/>
    <w:rsid w:val="00A32745"/>
    <w:rsid w:val="00A3366F"/>
    <w:rsid w:val="00A3374F"/>
    <w:rsid w:val="00A342F8"/>
    <w:rsid w:val="00A345A8"/>
    <w:rsid w:val="00A35457"/>
    <w:rsid w:val="00A36257"/>
    <w:rsid w:val="00A3694B"/>
    <w:rsid w:val="00A42C8A"/>
    <w:rsid w:val="00A4313A"/>
    <w:rsid w:val="00A455C3"/>
    <w:rsid w:val="00A5258D"/>
    <w:rsid w:val="00A53F29"/>
    <w:rsid w:val="00A57115"/>
    <w:rsid w:val="00A60065"/>
    <w:rsid w:val="00A60523"/>
    <w:rsid w:val="00A613B4"/>
    <w:rsid w:val="00A61C05"/>
    <w:rsid w:val="00A61F87"/>
    <w:rsid w:val="00A63600"/>
    <w:rsid w:val="00A64ABD"/>
    <w:rsid w:val="00A65770"/>
    <w:rsid w:val="00A664D7"/>
    <w:rsid w:val="00A70D37"/>
    <w:rsid w:val="00A710DF"/>
    <w:rsid w:val="00A71983"/>
    <w:rsid w:val="00A73A59"/>
    <w:rsid w:val="00A7400F"/>
    <w:rsid w:val="00A74A8E"/>
    <w:rsid w:val="00A75886"/>
    <w:rsid w:val="00A75C79"/>
    <w:rsid w:val="00A7602B"/>
    <w:rsid w:val="00A76B1C"/>
    <w:rsid w:val="00A76E69"/>
    <w:rsid w:val="00A812D5"/>
    <w:rsid w:val="00A82D14"/>
    <w:rsid w:val="00A82E7F"/>
    <w:rsid w:val="00A83CCE"/>
    <w:rsid w:val="00A8700F"/>
    <w:rsid w:val="00A87331"/>
    <w:rsid w:val="00A90252"/>
    <w:rsid w:val="00A911AC"/>
    <w:rsid w:val="00A91C5A"/>
    <w:rsid w:val="00A93BAE"/>
    <w:rsid w:val="00A94906"/>
    <w:rsid w:val="00A94E45"/>
    <w:rsid w:val="00A95021"/>
    <w:rsid w:val="00A97894"/>
    <w:rsid w:val="00AA1634"/>
    <w:rsid w:val="00AA5D70"/>
    <w:rsid w:val="00AA6656"/>
    <w:rsid w:val="00AA765D"/>
    <w:rsid w:val="00AB000F"/>
    <w:rsid w:val="00AB03B2"/>
    <w:rsid w:val="00AB1728"/>
    <w:rsid w:val="00AB22C0"/>
    <w:rsid w:val="00AB2848"/>
    <w:rsid w:val="00AB3A28"/>
    <w:rsid w:val="00AB495C"/>
    <w:rsid w:val="00AC12AF"/>
    <w:rsid w:val="00AC3797"/>
    <w:rsid w:val="00AC653F"/>
    <w:rsid w:val="00AC7423"/>
    <w:rsid w:val="00AC7613"/>
    <w:rsid w:val="00AC7809"/>
    <w:rsid w:val="00AC7914"/>
    <w:rsid w:val="00AC7AC3"/>
    <w:rsid w:val="00AD2729"/>
    <w:rsid w:val="00AD5F3A"/>
    <w:rsid w:val="00AE04EB"/>
    <w:rsid w:val="00AE1C33"/>
    <w:rsid w:val="00AE3356"/>
    <w:rsid w:val="00AE3495"/>
    <w:rsid w:val="00AE5228"/>
    <w:rsid w:val="00AE5D17"/>
    <w:rsid w:val="00AF216B"/>
    <w:rsid w:val="00AF2901"/>
    <w:rsid w:val="00AF2B49"/>
    <w:rsid w:val="00AF44C5"/>
    <w:rsid w:val="00AF6F4A"/>
    <w:rsid w:val="00AF783D"/>
    <w:rsid w:val="00AF7FA5"/>
    <w:rsid w:val="00B009B6"/>
    <w:rsid w:val="00B01E1E"/>
    <w:rsid w:val="00B07C8A"/>
    <w:rsid w:val="00B10339"/>
    <w:rsid w:val="00B119C2"/>
    <w:rsid w:val="00B13F1A"/>
    <w:rsid w:val="00B14E32"/>
    <w:rsid w:val="00B15B61"/>
    <w:rsid w:val="00B15E23"/>
    <w:rsid w:val="00B16FF6"/>
    <w:rsid w:val="00B2288E"/>
    <w:rsid w:val="00B231C8"/>
    <w:rsid w:val="00B24506"/>
    <w:rsid w:val="00B25797"/>
    <w:rsid w:val="00B257B2"/>
    <w:rsid w:val="00B343FB"/>
    <w:rsid w:val="00B35E8C"/>
    <w:rsid w:val="00B42F7C"/>
    <w:rsid w:val="00B44E7C"/>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6A34"/>
    <w:rsid w:val="00B71075"/>
    <w:rsid w:val="00B71E10"/>
    <w:rsid w:val="00B71FCF"/>
    <w:rsid w:val="00B72754"/>
    <w:rsid w:val="00B729E6"/>
    <w:rsid w:val="00B7394D"/>
    <w:rsid w:val="00B73DC8"/>
    <w:rsid w:val="00B744FE"/>
    <w:rsid w:val="00B76027"/>
    <w:rsid w:val="00B77AFF"/>
    <w:rsid w:val="00B81173"/>
    <w:rsid w:val="00B837BB"/>
    <w:rsid w:val="00B83924"/>
    <w:rsid w:val="00B861C3"/>
    <w:rsid w:val="00B86F1B"/>
    <w:rsid w:val="00B924CC"/>
    <w:rsid w:val="00B92C65"/>
    <w:rsid w:val="00B92E35"/>
    <w:rsid w:val="00B93EF4"/>
    <w:rsid w:val="00B94A13"/>
    <w:rsid w:val="00B963CB"/>
    <w:rsid w:val="00B96776"/>
    <w:rsid w:val="00B975E3"/>
    <w:rsid w:val="00B977EC"/>
    <w:rsid w:val="00BA0046"/>
    <w:rsid w:val="00BA0B36"/>
    <w:rsid w:val="00BA337D"/>
    <w:rsid w:val="00BA3D36"/>
    <w:rsid w:val="00BA5E3A"/>
    <w:rsid w:val="00BA6D16"/>
    <w:rsid w:val="00BB0880"/>
    <w:rsid w:val="00BB1837"/>
    <w:rsid w:val="00BB18EC"/>
    <w:rsid w:val="00BB2DC8"/>
    <w:rsid w:val="00BB43B1"/>
    <w:rsid w:val="00BB53C8"/>
    <w:rsid w:val="00BB5CC0"/>
    <w:rsid w:val="00BB71FD"/>
    <w:rsid w:val="00BC03D6"/>
    <w:rsid w:val="00BC1293"/>
    <w:rsid w:val="00BC2248"/>
    <w:rsid w:val="00BC2DBF"/>
    <w:rsid w:val="00BC33D7"/>
    <w:rsid w:val="00BC43CA"/>
    <w:rsid w:val="00BC57DE"/>
    <w:rsid w:val="00BC6C5A"/>
    <w:rsid w:val="00BD2B98"/>
    <w:rsid w:val="00BD451C"/>
    <w:rsid w:val="00BD4E47"/>
    <w:rsid w:val="00BD662A"/>
    <w:rsid w:val="00BE0F76"/>
    <w:rsid w:val="00BE3A4F"/>
    <w:rsid w:val="00BE3C54"/>
    <w:rsid w:val="00BE3E17"/>
    <w:rsid w:val="00BE4FA1"/>
    <w:rsid w:val="00BE6EE4"/>
    <w:rsid w:val="00BE6FCB"/>
    <w:rsid w:val="00BE72D4"/>
    <w:rsid w:val="00BE7E5E"/>
    <w:rsid w:val="00BF166B"/>
    <w:rsid w:val="00BF252B"/>
    <w:rsid w:val="00BF33D4"/>
    <w:rsid w:val="00BF33F6"/>
    <w:rsid w:val="00BF3C9C"/>
    <w:rsid w:val="00BF42A5"/>
    <w:rsid w:val="00BF4FD0"/>
    <w:rsid w:val="00BF512B"/>
    <w:rsid w:val="00C00C50"/>
    <w:rsid w:val="00C035EE"/>
    <w:rsid w:val="00C03ED6"/>
    <w:rsid w:val="00C05E32"/>
    <w:rsid w:val="00C06735"/>
    <w:rsid w:val="00C07899"/>
    <w:rsid w:val="00C1188C"/>
    <w:rsid w:val="00C13A16"/>
    <w:rsid w:val="00C155D6"/>
    <w:rsid w:val="00C15793"/>
    <w:rsid w:val="00C17D12"/>
    <w:rsid w:val="00C21B1B"/>
    <w:rsid w:val="00C2344C"/>
    <w:rsid w:val="00C24E2A"/>
    <w:rsid w:val="00C2621B"/>
    <w:rsid w:val="00C27A91"/>
    <w:rsid w:val="00C30F77"/>
    <w:rsid w:val="00C36406"/>
    <w:rsid w:val="00C374BE"/>
    <w:rsid w:val="00C40C05"/>
    <w:rsid w:val="00C42030"/>
    <w:rsid w:val="00C4274D"/>
    <w:rsid w:val="00C43629"/>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494"/>
    <w:rsid w:val="00C567F1"/>
    <w:rsid w:val="00C56BC3"/>
    <w:rsid w:val="00C57EF6"/>
    <w:rsid w:val="00C60475"/>
    <w:rsid w:val="00C63B2E"/>
    <w:rsid w:val="00C675D4"/>
    <w:rsid w:val="00C7087D"/>
    <w:rsid w:val="00C742CF"/>
    <w:rsid w:val="00C74FA8"/>
    <w:rsid w:val="00C75D1F"/>
    <w:rsid w:val="00C7673D"/>
    <w:rsid w:val="00C82810"/>
    <w:rsid w:val="00C82C41"/>
    <w:rsid w:val="00C84E14"/>
    <w:rsid w:val="00C855DB"/>
    <w:rsid w:val="00C86891"/>
    <w:rsid w:val="00C91B19"/>
    <w:rsid w:val="00C91E28"/>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C26EA"/>
    <w:rsid w:val="00CC5351"/>
    <w:rsid w:val="00CC59B6"/>
    <w:rsid w:val="00CC5B03"/>
    <w:rsid w:val="00CC71A2"/>
    <w:rsid w:val="00CC7E30"/>
    <w:rsid w:val="00CD0573"/>
    <w:rsid w:val="00CD1DDC"/>
    <w:rsid w:val="00CD275A"/>
    <w:rsid w:val="00CD364F"/>
    <w:rsid w:val="00CD386B"/>
    <w:rsid w:val="00CD50E4"/>
    <w:rsid w:val="00CD5C5E"/>
    <w:rsid w:val="00CD6F6E"/>
    <w:rsid w:val="00CD6F77"/>
    <w:rsid w:val="00CD7394"/>
    <w:rsid w:val="00CE0AD9"/>
    <w:rsid w:val="00CE1166"/>
    <w:rsid w:val="00CE1884"/>
    <w:rsid w:val="00CE6D73"/>
    <w:rsid w:val="00CE7A80"/>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0D0"/>
    <w:rsid w:val="00D04215"/>
    <w:rsid w:val="00D04237"/>
    <w:rsid w:val="00D0544C"/>
    <w:rsid w:val="00D07826"/>
    <w:rsid w:val="00D10B82"/>
    <w:rsid w:val="00D1259E"/>
    <w:rsid w:val="00D13B01"/>
    <w:rsid w:val="00D13EF2"/>
    <w:rsid w:val="00D14E52"/>
    <w:rsid w:val="00D15980"/>
    <w:rsid w:val="00D160AD"/>
    <w:rsid w:val="00D16149"/>
    <w:rsid w:val="00D17A87"/>
    <w:rsid w:val="00D17AB0"/>
    <w:rsid w:val="00D22293"/>
    <w:rsid w:val="00D229D2"/>
    <w:rsid w:val="00D23528"/>
    <w:rsid w:val="00D2461D"/>
    <w:rsid w:val="00D24A95"/>
    <w:rsid w:val="00D25C2B"/>
    <w:rsid w:val="00D302B8"/>
    <w:rsid w:val="00D31537"/>
    <w:rsid w:val="00D3239C"/>
    <w:rsid w:val="00D3266E"/>
    <w:rsid w:val="00D33334"/>
    <w:rsid w:val="00D33A96"/>
    <w:rsid w:val="00D343CB"/>
    <w:rsid w:val="00D34CB9"/>
    <w:rsid w:val="00D4215E"/>
    <w:rsid w:val="00D42298"/>
    <w:rsid w:val="00D423F7"/>
    <w:rsid w:val="00D42A41"/>
    <w:rsid w:val="00D44553"/>
    <w:rsid w:val="00D46DC5"/>
    <w:rsid w:val="00D51EE6"/>
    <w:rsid w:val="00D53C0B"/>
    <w:rsid w:val="00D53E05"/>
    <w:rsid w:val="00D5536E"/>
    <w:rsid w:val="00D577C3"/>
    <w:rsid w:val="00D60BBC"/>
    <w:rsid w:val="00D641E8"/>
    <w:rsid w:val="00D64244"/>
    <w:rsid w:val="00D65405"/>
    <w:rsid w:val="00D66315"/>
    <w:rsid w:val="00D6677C"/>
    <w:rsid w:val="00D671EE"/>
    <w:rsid w:val="00D67E34"/>
    <w:rsid w:val="00D701C1"/>
    <w:rsid w:val="00D72D6A"/>
    <w:rsid w:val="00D763C2"/>
    <w:rsid w:val="00D770CE"/>
    <w:rsid w:val="00D77377"/>
    <w:rsid w:val="00D77B4A"/>
    <w:rsid w:val="00D808EF"/>
    <w:rsid w:val="00D81EDB"/>
    <w:rsid w:val="00D903CB"/>
    <w:rsid w:val="00D904FC"/>
    <w:rsid w:val="00D91640"/>
    <w:rsid w:val="00D91B1A"/>
    <w:rsid w:val="00D9379F"/>
    <w:rsid w:val="00D95264"/>
    <w:rsid w:val="00D95F1C"/>
    <w:rsid w:val="00D97927"/>
    <w:rsid w:val="00DA1715"/>
    <w:rsid w:val="00DA247E"/>
    <w:rsid w:val="00DA4889"/>
    <w:rsid w:val="00DA4E61"/>
    <w:rsid w:val="00DA51B3"/>
    <w:rsid w:val="00DA6111"/>
    <w:rsid w:val="00DA6A93"/>
    <w:rsid w:val="00DB0C54"/>
    <w:rsid w:val="00DB1A19"/>
    <w:rsid w:val="00DB20C3"/>
    <w:rsid w:val="00DB58A7"/>
    <w:rsid w:val="00DB5E65"/>
    <w:rsid w:val="00DB759A"/>
    <w:rsid w:val="00DB7EA4"/>
    <w:rsid w:val="00DC18BA"/>
    <w:rsid w:val="00DC2083"/>
    <w:rsid w:val="00DC5BE6"/>
    <w:rsid w:val="00DD114F"/>
    <w:rsid w:val="00DD661A"/>
    <w:rsid w:val="00DD6FA8"/>
    <w:rsid w:val="00DE1508"/>
    <w:rsid w:val="00DE209F"/>
    <w:rsid w:val="00DE299F"/>
    <w:rsid w:val="00DE2A13"/>
    <w:rsid w:val="00DE2A40"/>
    <w:rsid w:val="00DE2E70"/>
    <w:rsid w:val="00DE3238"/>
    <w:rsid w:val="00DE3B51"/>
    <w:rsid w:val="00DE7652"/>
    <w:rsid w:val="00DF0B19"/>
    <w:rsid w:val="00DF2237"/>
    <w:rsid w:val="00DF325C"/>
    <w:rsid w:val="00DF3746"/>
    <w:rsid w:val="00DF3B72"/>
    <w:rsid w:val="00DF7680"/>
    <w:rsid w:val="00E000BB"/>
    <w:rsid w:val="00E00BE6"/>
    <w:rsid w:val="00E00F8F"/>
    <w:rsid w:val="00E015D1"/>
    <w:rsid w:val="00E01642"/>
    <w:rsid w:val="00E02EB7"/>
    <w:rsid w:val="00E03A50"/>
    <w:rsid w:val="00E04641"/>
    <w:rsid w:val="00E06A08"/>
    <w:rsid w:val="00E117D6"/>
    <w:rsid w:val="00E11F1B"/>
    <w:rsid w:val="00E12DC1"/>
    <w:rsid w:val="00E13330"/>
    <w:rsid w:val="00E142A0"/>
    <w:rsid w:val="00E14A5B"/>
    <w:rsid w:val="00E16E8A"/>
    <w:rsid w:val="00E17AFB"/>
    <w:rsid w:val="00E20057"/>
    <w:rsid w:val="00E20698"/>
    <w:rsid w:val="00E2308C"/>
    <w:rsid w:val="00E30158"/>
    <w:rsid w:val="00E330E8"/>
    <w:rsid w:val="00E33387"/>
    <w:rsid w:val="00E3557C"/>
    <w:rsid w:val="00E3710A"/>
    <w:rsid w:val="00E4040E"/>
    <w:rsid w:val="00E40959"/>
    <w:rsid w:val="00E43308"/>
    <w:rsid w:val="00E43425"/>
    <w:rsid w:val="00E435E8"/>
    <w:rsid w:val="00E44E13"/>
    <w:rsid w:val="00E46082"/>
    <w:rsid w:val="00E465B8"/>
    <w:rsid w:val="00E4715A"/>
    <w:rsid w:val="00E47890"/>
    <w:rsid w:val="00E51BA7"/>
    <w:rsid w:val="00E520FF"/>
    <w:rsid w:val="00E526C6"/>
    <w:rsid w:val="00E53EF1"/>
    <w:rsid w:val="00E53FE1"/>
    <w:rsid w:val="00E6045E"/>
    <w:rsid w:val="00E60AB6"/>
    <w:rsid w:val="00E616E0"/>
    <w:rsid w:val="00E63DD6"/>
    <w:rsid w:val="00E63FC0"/>
    <w:rsid w:val="00E67EA6"/>
    <w:rsid w:val="00E724E3"/>
    <w:rsid w:val="00E745E9"/>
    <w:rsid w:val="00E748DE"/>
    <w:rsid w:val="00E77E48"/>
    <w:rsid w:val="00E80CF0"/>
    <w:rsid w:val="00E81D55"/>
    <w:rsid w:val="00E82A40"/>
    <w:rsid w:val="00E82E90"/>
    <w:rsid w:val="00E82F2C"/>
    <w:rsid w:val="00E8485A"/>
    <w:rsid w:val="00E853A0"/>
    <w:rsid w:val="00E86F10"/>
    <w:rsid w:val="00E91324"/>
    <w:rsid w:val="00E91A01"/>
    <w:rsid w:val="00E9214B"/>
    <w:rsid w:val="00E9352A"/>
    <w:rsid w:val="00E9396D"/>
    <w:rsid w:val="00E93CBA"/>
    <w:rsid w:val="00E94046"/>
    <w:rsid w:val="00E97F96"/>
    <w:rsid w:val="00EA7477"/>
    <w:rsid w:val="00EB1D94"/>
    <w:rsid w:val="00EB3EE6"/>
    <w:rsid w:val="00EB6848"/>
    <w:rsid w:val="00EB6A5C"/>
    <w:rsid w:val="00EB6D51"/>
    <w:rsid w:val="00EB7C01"/>
    <w:rsid w:val="00EC020A"/>
    <w:rsid w:val="00EC0451"/>
    <w:rsid w:val="00EC1AFF"/>
    <w:rsid w:val="00EC2321"/>
    <w:rsid w:val="00EC3E23"/>
    <w:rsid w:val="00EC45DF"/>
    <w:rsid w:val="00EC5339"/>
    <w:rsid w:val="00EC6920"/>
    <w:rsid w:val="00EC6B35"/>
    <w:rsid w:val="00ED0232"/>
    <w:rsid w:val="00ED4B9B"/>
    <w:rsid w:val="00ED4EA6"/>
    <w:rsid w:val="00ED5ABA"/>
    <w:rsid w:val="00EE04DE"/>
    <w:rsid w:val="00EE088A"/>
    <w:rsid w:val="00EE0A12"/>
    <w:rsid w:val="00EE24C2"/>
    <w:rsid w:val="00EE303B"/>
    <w:rsid w:val="00EE6ED4"/>
    <w:rsid w:val="00EE7035"/>
    <w:rsid w:val="00EF1FF1"/>
    <w:rsid w:val="00EF299A"/>
    <w:rsid w:val="00EF2ABB"/>
    <w:rsid w:val="00EF3BAD"/>
    <w:rsid w:val="00EF3C2A"/>
    <w:rsid w:val="00EF4178"/>
    <w:rsid w:val="00EF4A7C"/>
    <w:rsid w:val="00F00C6D"/>
    <w:rsid w:val="00F02216"/>
    <w:rsid w:val="00F035B9"/>
    <w:rsid w:val="00F05467"/>
    <w:rsid w:val="00F1197A"/>
    <w:rsid w:val="00F11EFD"/>
    <w:rsid w:val="00F14A42"/>
    <w:rsid w:val="00F15D3B"/>
    <w:rsid w:val="00F1617C"/>
    <w:rsid w:val="00F17FD4"/>
    <w:rsid w:val="00F21250"/>
    <w:rsid w:val="00F21471"/>
    <w:rsid w:val="00F2411F"/>
    <w:rsid w:val="00F24754"/>
    <w:rsid w:val="00F254ED"/>
    <w:rsid w:val="00F261E6"/>
    <w:rsid w:val="00F340DC"/>
    <w:rsid w:val="00F355FF"/>
    <w:rsid w:val="00F35FF8"/>
    <w:rsid w:val="00F36684"/>
    <w:rsid w:val="00F3670F"/>
    <w:rsid w:val="00F371C3"/>
    <w:rsid w:val="00F40EDB"/>
    <w:rsid w:val="00F422B6"/>
    <w:rsid w:val="00F424BD"/>
    <w:rsid w:val="00F42ECA"/>
    <w:rsid w:val="00F45D25"/>
    <w:rsid w:val="00F475EC"/>
    <w:rsid w:val="00F47A5C"/>
    <w:rsid w:val="00F514D2"/>
    <w:rsid w:val="00F517D5"/>
    <w:rsid w:val="00F52907"/>
    <w:rsid w:val="00F54DC6"/>
    <w:rsid w:val="00F551CB"/>
    <w:rsid w:val="00F55AED"/>
    <w:rsid w:val="00F61C7E"/>
    <w:rsid w:val="00F63100"/>
    <w:rsid w:val="00F63CDE"/>
    <w:rsid w:val="00F63FF6"/>
    <w:rsid w:val="00F66929"/>
    <w:rsid w:val="00F67042"/>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1502"/>
    <w:rsid w:val="00F920AD"/>
    <w:rsid w:val="00F964A4"/>
    <w:rsid w:val="00F969A9"/>
    <w:rsid w:val="00FA1089"/>
    <w:rsid w:val="00FA1588"/>
    <w:rsid w:val="00FA2183"/>
    <w:rsid w:val="00FA5C96"/>
    <w:rsid w:val="00FA62A6"/>
    <w:rsid w:val="00FA65DA"/>
    <w:rsid w:val="00FA6918"/>
    <w:rsid w:val="00FA6A99"/>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0D01"/>
    <w:rsid w:val="00FD1367"/>
    <w:rsid w:val="00FD1465"/>
    <w:rsid w:val="00FD19F7"/>
    <w:rsid w:val="00FD2C99"/>
    <w:rsid w:val="00FD3CFC"/>
    <w:rsid w:val="00FD4327"/>
    <w:rsid w:val="00FD5380"/>
    <w:rsid w:val="00FD67C9"/>
    <w:rsid w:val="00FD6B08"/>
    <w:rsid w:val="00FE097D"/>
    <w:rsid w:val="00FE1A36"/>
    <w:rsid w:val="00FE1F4C"/>
    <w:rsid w:val="00FE24DA"/>
    <w:rsid w:val="00FE2866"/>
    <w:rsid w:val="00FE339F"/>
    <w:rsid w:val="00FE3438"/>
    <w:rsid w:val="00FE6ED9"/>
    <w:rsid w:val="00FF006B"/>
    <w:rsid w:val="00FF1FB1"/>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F666436E-F1CA-4C2E-955C-F135C859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7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1"/>
    <w:uiPriority w:val="99"/>
    <w:semiHidden/>
    <w:unhideWhenUsed/>
    <w:rsid w:val="002D2DDA"/>
    <w:rPr>
      <w:color w:val="605E5C"/>
      <w:shd w:val="clear" w:color="auto" w:fill="E1DFDD"/>
    </w:rPr>
  </w:style>
  <w:style w:type="character" w:customStyle="1" w:styleId="61">
    <w:name w:val="Неразрешенное упоминание6"/>
    <w:basedOn w:val="a1"/>
    <w:uiPriority w:val="99"/>
    <w:semiHidden/>
    <w:unhideWhenUsed/>
    <w:rsid w:val="002037B6"/>
    <w:rPr>
      <w:color w:val="605E5C"/>
      <w:shd w:val="clear" w:color="auto" w:fill="E1DFDD"/>
    </w:rPr>
  </w:style>
  <w:style w:type="paragraph" w:customStyle="1" w:styleId="-">
    <w:name w:val="-"/>
    <w:basedOn w:val="a0"/>
    <w:rsid w:val="0022586E"/>
    <w:pPr>
      <w:widowControl/>
      <w:autoSpaceDE/>
      <w:autoSpaceDN/>
      <w:adjustRightInd/>
      <w:spacing w:before="100" w:beforeAutospacing="1" w:after="100" w:afterAutospacing="1"/>
    </w:pPr>
    <w:rPr>
      <w:sz w:val="24"/>
      <w:szCs w:val="24"/>
    </w:rPr>
  </w:style>
  <w:style w:type="character" w:customStyle="1" w:styleId="-1">
    <w:name w:val="-1"/>
    <w:basedOn w:val="a1"/>
    <w:rsid w:val="0022586E"/>
  </w:style>
  <w:style w:type="paragraph" w:customStyle="1" w:styleId="paragraph0c">
    <w:name w:val="paragraph0c"/>
    <w:basedOn w:val="a0"/>
    <w:rsid w:val="00A1124F"/>
    <w:pPr>
      <w:widowControl/>
      <w:autoSpaceDE/>
      <w:autoSpaceDN/>
      <w:adjustRightInd/>
      <w:spacing w:before="100" w:beforeAutospacing="1" w:after="100" w:afterAutospacing="1"/>
    </w:pPr>
    <w:rPr>
      <w:sz w:val="24"/>
      <w:szCs w:val="24"/>
    </w:rPr>
  </w:style>
  <w:style w:type="paragraph" w:customStyle="1" w:styleId="bullet1">
    <w:name w:val="bullet1"/>
    <w:basedOn w:val="a0"/>
    <w:rsid w:val="00A1124F"/>
    <w:pPr>
      <w:widowControl/>
      <w:autoSpaceDE/>
      <w:autoSpaceDN/>
      <w:adjustRightInd/>
      <w:spacing w:before="100" w:beforeAutospacing="1" w:after="100" w:afterAutospacing="1"/>
    </w:pPr>
    <w:rPr>
      <w:sz w:val="24"/>
      <w:szCs w:val="24"/>
    </w:rPr>
  </w:style>
  <w:style w:type="character" w:customStyle="1" w:styleId="interface">
    <w:name w:val="interface"/>
    <w:basedOn w:val="a1"/>
    <w:rsid w:val="00A1124F"/>
  </w:style>
  <w:style w:type="character" w:customStyle="1" w:styleId="UnresolvedMention">
    <w:name w:val="Unresolved Mention"/>
    <w:basedOn w:val="a1"/>
    <w:uiPriority w:val="99"/>
    <w:semiHidden/>
    <w:unhideWhenUsed/>
    <w:rsid w:val="00DF7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5562893">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03773246">
      <w:bodyDiv w:val="1"/>
      <w:marLeft w:val="0"/>
      <w:marRight w:val="0"/>
      <w:marTop w:val="0"/>
      <w:marBottom w:val="0"/>
      <w:divBdr>
        <w:top w:val="none" w:sz="0" w:space="0" w:color="auto"/>
        <w:left w:val="none" w:sz="0" w:space="0" w:color="auto"/>
        <w:bottom w:val="none" w:sz="0" w:space="0" w:color="auto"/>
        <w:right w:val="none" w:sz="0" w:space="0" w:color="auto"/>
      </w:divBdr>
    </w:div>
    <w:div w:id="107284257">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16533314">
      <w:bodyDiv w:val="1"/>
      <w:marLeft w:val="0"/>
      <w:marRight w:val="0"/>
      <w:marTop w:val="0"/>
      <w:marBottom w:val="0"/>
      <w:divBdr>
        <w:top w:val="none" w:sz="0" w:space="0" w:color="auto"/>
        <w:left w:val="none" w:sz="0" w:space="0" w:color="auto"/>
        <w:bottom w:val="none" w:sz="0" w:space="0" w:color="auto"/>
        <w:right w:val="none" w:sz="0" w:space="0" w:color="auto"/>
      </w:divBdr>
    </w:div>
    <w:div w:id="123088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203832475">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289286747">
      <w:bodyDiv w:val="1"/>
      <w:marLeft w:val="0"/>
      <w:marRight w:val="0"/>
      <w:marTop w:val="0"/>
      <w:marBottom w:val="0"/>
      <w:divBdr>
        <w:top w:val="none" w:sz="0" w:space="0" w:color="auto"/>
        <w:left w:val="none" w:sz="0" w:space="0" w:color="auto"/>
        <w:bottom w:val="none" w:sz="0" w:space="0" w:color="auto"/>
        <w:right w:val="none" w:sz="0" w:space="0" w:color="auto"/>
      </w:divBdr>
    </w:div>
    <w:div w:id="317804725">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47748303">
      <w:bodyDiv w:val="1"/>
      <w:marLeft w:val="0"/>
      <w:marRight w:val="0"/>
      <w:marTop w:val="0"/>
      <w:marBottom w:val="0"/>
      <w:divBdr>
        <w:top w:val="none" w:sz="0" w:space="0" w:color="auto"/>
        <w:left w:val="none" w:sz="0" w:space="0" w:color="auto"/>
        <w:bottom w:val="none" w:sz="0" w:space="0" w:color="auto"/>
        <w:right w:val="none" w:sz="0" w:space="0" w:color="auto"/>
      </w:divBdr>
    </w:div>
    <w:div w:id="462506036">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556748546">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04650067">
      <w:bodyDiv w:val="1"/>
      <w:marLeft w:val="0"/>
      <w:marRight w:val="0"/>
      <w:marTop w:val="0"/>
      <w:marBottom w:val="0"/>
      <w:divBdr>
        <w:top w:val="none" w:sz="0" w:space="0" w:color="auto"/>
        <w:left w:val="none" w:sz="0" w:space="0" w:color="auto"/>
        <w:bottom w:val="none" w:sz="0" w:space="0" w:color="auto"/>
        <w:right w:val="none" w:sz="0" w:space="0" w:color="auto"/>
      </w:divBdr>
    </w:div>
    <w:div w:id="619727337">
      <w:bodyDiv w:val="1"/>
      <w:marLeft w:val="0"/>
      <w:marRight w:val="0"/>
      <w:marTop w:val="0"/>
      <w:marBottom w:val="0"/>
      <w:divBdr>
        <w:top w:val="none" w:sz="0" w:space="0" w:color="auto"/>
        <w:left w:val="none" w:sz="0" w:space="0" w:color="auto"/>
        <w:bottom w:val="none" w:sz="0" w:space="0" w:color="auto"/>
        <w:right w:val="none" w:sz="0" w:space="0" w:color="auto"/>
      </w:divBdr>
    </w:div>
    <w:div w:id="640312737">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41812704">
      <w:bodyDiv w:val="1"/>
      <w:marLeft w:val="0"/>
      <w:marRight w:val="0"/>
      <w:marTop w:val="0"/>
      <w:marBottom w:val="0"/>
      <w:divBdr>
        <w:top w:val="none" w:sz="0" w:space="0" w:color="auto"/>
        <w:left w:val="none" w:sz="0" w:space="0" w:color="auto"/>
        <w:bottom w:val="none" w:sz="0" w:space="0" w:color="auto"/>
        <w:right w:val="none" w:sz="0" w:space="0" w:color="auto"/>
      </w:divBdr>
    </w:div>
    <w:div w:id="6509886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80626962">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33657099">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5185925">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50987306">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417093070">
      <w:bodyDiv w:val="1"/>
      <w:marLeft w:val="0"/>
      <w:marRight w:val="0"/>
      <w:marTop w:val="0"/>
      <w:marBottom w:val="0"/>
      <w:divBdr>
        <w:top w:val="none" w:sz="0" w:space="0" w:color="auto"/>
        <w:left w:val="none" w:sz="0" w:space="0" w:color="auto"/>
        <w:bottom w:val="none" w:sz="0" w:space="0" w:color="auto"/>
        <w:right w:val="none" w:sz="0" w:space="0" w:color="auto"/>
      </w:divBdr>
    </w:div>
    <w:div w:id="1501040378">
      <w:bodyDiv w:val="1"/>
      <w:marLeft w:val="0"/>
      <w:marRight w:val="0"/>
      <w:marTop w:val="0"/>
      <w:marBottom w:val="0"/>
      <w:divBdr>
        <w:top w:val="none" w:sz="0" w:space="0" w:color="auto"/>
        <w:left w:val="none" w:sz="0" w:space="0" w:color="auto"/>
        <w:bottom w:val="none" w:sz="0" w:space="0" w:color="auto"/>
        <w:right w:val="none" w:sz="0" w:space="0" w:color="auto"/>
      </w:divBdr>
    </w:div>
    <w:div w:id="1514144890">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503860913">
          <w:marLeft w:val="0"/>
          <w:marRight w:val="0"/>
          <w:marTop w:val="0"/>
          <w:marBottom w:val="0"/>
          <w:divBdr>
            <w:top w:val="none" w:sz="0" w:space="0" w:color="auto"/>
            <w:left w:val="none" w:sz="0" w:space="0" w:color="auto"/>
            <w:bottom w:val="none" w:sz="0" w:space="0" w:color="auto"/>
            <w:right w:val="none" w:sz="0" w:space="0" w:color="auto"/>
          </w:divBdr>
          <w:divsChild>
            <w:div w:id="170293158">
              <w:marLeft w:val="0"/>
              <w:marRight w:val="0"/>
              <w:marTop w:val="75"/>
              <w:marBottom w:val="75"/>
              <w:divBdr>
                <w:top w:val="none" w:sz="0" w:space="0" w:color="auto"/>
                <w:left w:val="none" w:sz="0" w:space="0" w:color="auto"/>
                <w:bottom w:val="none" w:sz="0" w:space="0" w:color="auto"/>
                <w:right w:val="none" w:sz="0" w:space="0" w:color="auto"/>
              </w:divBdr>
            </w:div>
            <w:div w:id="592278897">
              <w:marLeft w:val="0"/>
              <w:marRight w:val="0"/>
              <w:marTop w:val="0"/>
              <w:marBottom w:val="75"/>
              <w:divBdr>
                <w:top w:val="none" w:sz="0" w:space="0" w:color="auto"/>
                <w:left w:val="none" w:sz="0" w:space="0" w:color="auto"/>
                <w:bottom w:val="single" w:sz="6" w:space="4" w:color="EBD6A0"/>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 w:id="1838615420">
          <w:marLeft w:val="0"/>
          <w:marRight w:val="0"/>
          <w:marTop w:val="0"/>
          <w:marBottom w:val="225"/>
          <w:divBdr>
            <w:top w:val="none" w:sz="0" w:space="0" w:color="auto"/>
            <w:left w:val="none" w:sz="0" w:space="0" w:color="auto"/>
            <w:bottom w:val="none" w:sz="0" w:space="0" w:color="auto"/>
            <w:right w:val="none" w:sz="0" w:space="0" w:color="auto"/>
          </w:divBdr>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07303263">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120102862">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768238672">
          <w:marLeft w:val="0"/>
          <w:marRight w:val="0"/>
          <w:marTop w:val="0"/>
          <w:marBottom w:val="0"/>
          <w:divBdr>
            <w:top w:val="none" w:sz="0" w:space="0" w:color="auto"/>
            <w:left w:val="none" w:sz="0" w:space="0" w:color="auto"/>
            <w:bottom w:val="none" w:sz="0" w:space="0" w:color="auto"/>
            <w:right w:val="none" w:sz="0" w:space="0" w:color="auto"/>
          </w:divBdr>
          <w:divsChild>
            <w:div w:id="17724042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 w:id="720909009">
              <w:marLeft w:val="0"/>
              <w:marRight w:val="0"/>
              <w:marTop w:val="0"/>
              <w:marBottom w:val="75"/>
              <w:divBdr>
                <w:top w:val="none" w:sz="0" w:space="0" w:color="auto"/>
                <w:left w:val="none" w:sz="0" w:space="0" w:color="auto"/>
                <w:bottom w:val="single" w:sz="6" w:space="4" w:color="EBD6A0"/>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sChild>
        </w:div>
        <w:div w:id="206120038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www.sciencedirect.com" TargetMode="External"/><Relationship Id="rId39" Type="http://schemas.openxmlformats.org/officeDocument/2006/relationships/footer" Target="footer1.xml"/><Relationship Id="rId21" Type="http://schemas.openxmlformats.org/officeDocument/2006/relationships/hyperlink" Target="https://www.mathnet.ru/" TargetMode="External"/><Relationship Id="rId34" Type="http://schemas.openxmlformats.org/officeDocument/2006/relationships/hyperlink" Target="https://its.1c.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s://grebennikon.ru/" TargetMode="External"/><Relationship Id="rId29" Type="http://schemas.openxmlformats.org/officeDocument/2006/relationships/hyperlink" Target="https://academic.oup.com/journal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10997" TargetMode="External"/><Relationship Id="rId24" Type="http://schemas.openxmlformats.org/officeDocument/2006/relationships/hyperlink" Target="https://spark-interfax.ru/" TargetMode="External"/><Relationship Id="rId32" Type="http://schemas.openxmlformats.org/officeDocument/2006/relationships/hyperlink" Target="https://onlinelibrary.wiley.com/" TargetMode="External"/><Relationship Id="rId37" Type="http://schemas.openxmlformats.org/officeDocument/2006/relationships/hyperlink" Target="http://ru.wikipedia.org/wiki/Wiki"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cbonds.ru/" TargetMode="External"/><Relationship Id="rId28" Type="http://schemas.openxmlformats.org/officeDocument/2006/relationships/hyperlink" Target="https://mathscinet.ams.org/mathscinet/" TargetMode="External"/><Relationship Id="rId36" Type="http://schemas.openxmlformats.org/officeDocument/2006/relationships/hyperlink" Target="https://skillshub.1c-dn.com/courses"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31" Type="http://schemas.openxmlformats.org/officeDocument/2006/relationships/hyperlink" Target="https://www.statista.com/" TargetMode="External"/><Relationship Id="rId4" Type="http://schemas.openxmlformats.org/officeDocument/2006/relationships/settings" Target="settings.xml"/><Relationship Id="rId9" Type="http://schemas.openxmlformats.org/officeDocument/2006/relationships/hyperlink" Target="https://its.1c.ru/db/pubecs" TargetMode="External"/><Relationship Id="rId14" Type="http://schemas.openxmlformats.org/officeDocument/2006/relationships/hyperlink" Target="http://biblioclub.ru/" TargetMode="External"/><Relationship Id="rId22" Type="http://schemas.openxmlformats.org/officeDocument/2006/relationships/hyperlink" Target="http://&#1085;&#1101;&#1073;.&#1088;&#1092;/" TargetMode="External"/><Relationship Id="rId27" Type="http://schemas.openxmlformats.org/officeDocument/2006/relationships/hyperlink" Target="https://www.emerald.com/insight/" TargetMode="External"/><Relationship Id="rId30" Type="http://schemas.openxmlformats.org/officeDocument/2006/relationships/hyperlink" Target="http://link.springer.com/" TargetMode="External"/><Relationship Id="rId35" Type="http://schemas.openxmlformats.org/officeDocument/2006/relationships/hyperlink" Target="https://intuit.ru/studies/professional_skill_improvements/4400/info"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ar.oversea.cnki.net/" TargetMode="External"/><Relationship Id="rId33" Type="http://schemas.openxmlformats.org/officeDocument/2006/relationships/hyperlink" Target="http://www.1c.ru" TargetMode="External"/><Relationship Id="rId38"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E1CD-8D4B-49CF-98F7-22500C34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7484</Words>
  <Characters>42660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2021-11-10T08:22:00Z</cp:lastPrinted>
  <dcterms:created xsi:type="dcterms:W3CDTF">2024-12-19T14:29:00Z</dcterms:created>
  <dcterms:modified xsi:type="dcterms:W3CDTF">2024-12-28T08:36:00Z</dcterms:modified>
</cp:coreProperties>
</file>